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AF6" w:rsidRDefault="00085AF6" w:rsidP="00085AF6">
      <w:pPr>
        <w:pStyle w:val="a3"/>
      </w:pPr>
      <w:r>
        <w:rPr>
          <w:rStyle w:val="a4"/>
        </w:rPr>
        <w:t>15 МАЯ — международный День семьи</w:t>
      </w:r>
    </w:p>
    <w:p w:rsidR="00085AF6" w:rsidRDefault="00085AF6" w:rsidP="00085AF6">
      <w:pPr>
        <w:pStyle w:val="a3"/>
      </w:pPr>
    </w:p>
    <w:p w:rsidR="00085AF6" w:rsidRDefault="00085AF6" w:rsidP="00085AF6">
      <w:pPr>
        <w:pStyle w:val="a3"/>
        <w:jc w:val="center"/>
      </w:pPr>
      <w:r>
        <w:rPr>
          <w:rStyle w:val="a5"/>
          <w:b/>
          <w:bCs/>
        </w:rPr>
        <w:t>Уважаемые карачевцы!</w:t>
      </w:r>
    </w:p>
    <w:p w:rsidR="00085AF6" w:rsidRDefault="00085AF6" w:rsidP="00085AF6">
      <w:pPr>
        <w:pStyle w:val="a3"/>
      </w:pPr>
    </w:p>
    <w:p w:rsidR="00085AF6" w:rsidRDefault="00085AF6" w:rsidP="00085AF6">
      <w:pPr>
        <w:pStyle w:val="a3"/>
      </w:pPr>
      <w:r>
        <w:rPr>
          <w:rStyle w:val="a5"/>
          <w:b/>
          <w:bCs/>
        </w:rPr>
        <w:t xml:space="preserve">Поздравляем вас </w:t>
      </w:r>
      <w:bookmarkStart w:id="0" w:name="_GoBack"/>
      <w:r>
        <w:rPr>
          <w:rStyle w:val="a5"/>
          <w:b/>
          <w:bCs/>
        </w:rPr>
        <w:t>с Международным днём семьи</w:t>
      </w:r>
      <w:bookmarkEnd w:id="0"/>
      <w:r>
        <w:rPr>
          <w:rStyle w:val="a5"/>
          <w:b/>
          <w:bCs/>
        </w:rPr>
        <w:t>!</w:t>
      </w:r>
    </w:p>
    <w:p w:rsidR="00085AF6" w:rsidRDefault="00085AF6" w:rsidP="00085AF6">
      <w:pPr>
        <w:pStyle w:val="a3"/>
      </w:pPr>
      <w:r>
        <w:rPr>
          <w:rStyle w:val="a5"/>
        </w:rPr>
        <w:t>В этом коротком слове — основа основ любого общества, главная ценность. В русских традициях сохранились почитание родителей, уважение к матери, трепетное отношение к детям. Эти устои до сих пор скрепляют наши семьи, помогают сохранять связь с многовековой историей и культурой.</w:t>
      </w:r>
    </w:p>
    <w:p w:rsidR="00085AF6" w:rsidRDefault="00085AF6" w:rsidP="00085AF6">
      <w:pPr>
        <w:pStyle w:val="a3"/>
      </w:pPr>
      <w:r>
        <w:rPr>
          <w:rStyle w:val="a5"/>
        </w:rPr>
        <w:t xml:space="preserve">От этого праздника веет душевным теплом, домашним уютом. Семейный круг </w:t>
      </w:r>
      <w:proofErr w:type="gramStart"/>
      <w:r>
        <w:rPr>
          <w:rStyle w:val="a5"/>
        </w:rPr>
        <w:t>—  неиссякаемый</w:t>
      </w:r>
      <w:proofErr w:type="gramEnd"/>
      <w:r>
        <w:rPr>
          <w:rStyle w:val="a5"/>
        </w:rPr>
        <w:t xml:space="preserve"> источник любви и преданности, уверенность в будущем. Именно от старейшин рода происходит формирование мировоззрения у ребенка. </w:t>
      </w:r>
    </w:p>
    <w:p w:rsidR="00085AF6" w:rsidRDefault="00085AF6" w:rsidP="00085AF6">
      <w:pPr>
        <w:pStyle w:val="a3"/>
      </w:pPr>
      <w:r>
        <w:rPr>
          <w:rStyle w:val="a5"/>
        </w:rPr>
        <w:t>В нашем районе есть немало примеров крепких семейных союзов, в которых супруги прожили в браке десятки лет и воспитали не одно поколение детей и внуков. Своим примером они учат молодых быть такими же внимательными друг к другу.</w:t>
      </w:r>
    </w:p>
    <w:p w:rsidR="00085AF6" w:rsidRDefault="00085AF6" w:rsidP="00085AF6">
      <w:pPr>
        <w:pStyle w:val="a3"/>
      </w:pPr>
      <w:r>
        <w:rPr>
          <w:rStyle w:val="a5"/>
        </w:rPr>
        <w:t xml:space="preserve">В этот день особые слова благодарности адресуем многодетным семьям и семьям с приёмными детьми: широта души и мудрость родителей по-настоящему восхищают. </w:t>
      </w:r>
    </w:p>
    <w:p w:rsidR="00085AF6" w:rsidRDefault="00085AF6" w:rsidP="00085AF6">
      <w:pPr>
        <w:pStyle w:val="a3"/>
      </w:pPr>
      <w:r>
        <w:rPr>
          <w:rStyle w:val="a5"/>
        </w:rPr>
        <w:t>Дорогие земляки! Цените и берегите свои семьи! Храните домашний уют и тепло, мир и взаимопонимание, любите друг друга, дарите радость, цените каждое мгновение, проведённое вместе.</w:t>
      </w:r>
    </w:p>
    <w:p w:rsidR="00085AF6" w:rsidRDefault="00085AF6" w:rsidP="00085AF6">
      <w:pPr>
        <w:pStyle w:val="a3"/>
      </w:pPr>
      <w:r>
        <w:rPr>
          <w:rStyle w:val="a5"/>
        </w:rPr>
        <w:t>Пусть в этот прекрасный майский день праздник придёт в каждый дом!</w:t>
      </w:r>
    </w:p>
    <w:p w:rsidR="00085AF6" w:rsidRDefault="00085AF6" w:rsidP="00085AF6">
      <w:pPr>
        <w:pStyle w:val="a3"/>
      </w:pPr>
    </w:p>
    <w:p w:rsidR="00085AF6" w:rsidRDefault="00085AF6" w:rsidP="00085AF6">
      <w:pPr>
        <w:pStyle w:val="a3"/>
      </w:pPr>
      <w:r>
        <w:rPr>
          <w:rStyle w:val="a4"/>
        </w:rPr>
        <w:t>Глава администрации</w:t>
      </w:r>
      <w:r>
        <w:t xml:space="preserve"> </w:t>
      </w:r>
      <w:r>
        <w:rPr>
          <w:rStyle w:val="a4"/>
        </w:rPr>
        <w:t>Карачевского района</w:t>
      </w:r>
    </w:p>
    <w:p w:rsidR="00085AF6" w:rsidRDefault="00085AF6" w:rsidP="00085AF6">
      <w:pPr>
        <w:pStyle w:val="a3"/>
      </w:pPr>
      <w:r>
        <w:rPr>
          <w:rStyle w:val="a4"/>
        </w:rPr>
        <w:t>Р.А. ЕГОРОВ</w:t>
      </w:r>
    </w:p>
    <w:p w:rsidR="00085AF6" w:rsidRDefault="00085AF6" w:rsidP="00085AF6">
      <w:pPr>
        <w:pStyle w:val="a3"/>
      </w:pPr>
    </w:p>
    <w:p w:rsidR="00085AF6" w:rsidRDefault="00085AF6" w:rsidP="00085AF6">
      <w:pPr>
        <w:pStyle w:val="a3"/>
        <w:jc w:val="both"/>
      </w:pPr>
      <w:r>
        <w:rPr>
          <w:rStyle w:val="a4"/>
        </w:rPr>
        <w:t>Глава Карачевского района</w:t>
      </w:r>
    </w:p>
    <w:p w:rsidR="00085AF6" w:rsidRDefault="00085AF6" w:rsidP="00085AF6">
      <w:pPr>
        <w:pStyle w:val="a3"/>
      </w:pPr>
      <w:r>
        <w:rPr>
          <w:rStyle w:val="a4"/>
        </w:rPr>
        <w:t>А. Н. ДЕВЯТЧЕНКОВ</w:t>
      </w:r>
    </w:p>
    <w:p w:rsidR="00085AF6" w:rsidRDefault="00085AF6" w:rsidP="00085AF6">
      <w:pPr>
        <w:pStyle w:val="a3"/>
      </w:pPr>
    </w:p>
    <w:p w:rsidR="00085AF6" w:rsidRDefault="00085AF6" w:rsidP="00085AF6">
      <w:pPr>
        <w:pStyle w:val="a3"/>
      </w:pPr>
      <w:r>
        <w:rPr>
          <w:rStyle w:val="a4"/>
        </w:rPr>
        <w:t>Глава города Карачева</w:t>
      </w:r>
    </w:p>
    <w:p w:rsidR="00085AF6" w:rsidRDefault="00085AF6" w:rsidP="00085AF6">
      <w:pPr>
        <w:pStyle w:val="a3"/>
      </w:pPr>
      <w:r>
        <w:rPr>
          <w:rStyle w:val="a4"/>
        </w:rPr>
        <w:t>Е.А. КЛЮЕВ</w:t>
      </w:r>
    </w:p>
    <w:p w:rsidR="001561B7" w:rsidRDefault="001561B7"/>
    <w:sectPr w:rsidR="00156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F6"/>
    <w:rsid w:val="00085AF6"/>
    <w:rsid w:val="0015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93567-1D5F-47AC-A4CB-A26F808F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085AF6"/>
    <w:rPr>
      <w:b/>
      <w:bCs/>
    </w:rPr>
  </w:style>
  <w:style w:type="character" w:styleId="a5">
    <w:name w:val="Emphasis"/>
    <w:basedOn w:val="a0"/>
    <w:uiPriority w:val="20"/>
    <w:qFormat/>
    <w:rsid w:val="00085A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Карачевского района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</dc:creator>
  <cp:keywords/>
  <dc:description/>
  <cp:lastModifiedBy>Волкова</cp:lastModifiedBy>
  <cp:revision>1</cp:revision>
  <dcterms:created xsi:type="dcterms:W3CDTF">2025-06-06T08:33:00Z</dcterms:created>
  <dcterms:modified xsi:type="dcterms:W3CDTF">2025-06-06T08:34:00Z</dcterms:modified>
</cp:coreProperties>
</file>