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F4" w:rsidRPr="00056AF4" w:rsidRDefault="00056AF4" w:rsidP="00056AF4">
      <w:pPr>
        <w:pStyle w:val="ConsPlusNormal"/>
        <w:jc w:val="both"/>
        <w:outlineLvl w:val="0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rPr>
          <w:color w:val="000000" w:themeColor="text1"/>
        </w:rPr>
      </w:pPr>
      <w:r w:rsidRPr="00056AF4">
        <w:rPr>
          <w:color w:val="000000" w:themeColor="text1"/>
        </w:rPr>
        <w:t>Зарегистрировано в Отделе Управления Минюста России по Центральному федеральному округу в Брянской области 22 июня 2007 г. N RU32000200700172</w:t>
      </w:r>
    </w:p>
    <w:p w:rsidR="00056AF4" w:rsidRPr="00056AF4" w:rsidRDefault="00056AF4" w:rsidP="00056AF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56AF4" w:rsidRPr="00056AF4" w:rsidTr="00AD09A2">
        <w:tc>
          <w:tcPr>
            <w:tcW w:w="5103" w:type="dxa"/>
          </w:tcPr>
          <w:p w:rsidR="00056AF4" w:rsidRPr="00056AF4" w:rsidRDefault="00056AF4" w:rsidP="00AD09A2">
            <w:pPr>
              <w:pStyle w:val="ConsPlusNormal"/>
              <w:rPr>
                <w:color w:val="000000" w:themeColor="text1"/>
              </w:rPr>
            </w:pPr>
            <w:r w:rsidRPr="00056AF4">
              <w:rPr>
                <w:color w:val="000000" w:themeColor="text1"/>
              </w:rPr>
              <w:t>15 июня 2007 года</w:t>
            </w:r>
          </w:p>
        </w:tc>
        <w:tc>
          <w:tcPr>
            <w:tcW w:w="5103" w:type="dxa"/>
          </w:tcPr>
          <w:p w:rsidR="00056AF4" w:rsidRPr="00056AF4" w:rsidRDefault="00056AF4" w:rsidP="00AD09A2">
            <w:pPr>
              <w:pStyle w:val="ConsPlusNormal"/>
              <w:jc w:val="right"/>
              <w:rPr>
                <w:color w:val="000000" w:themeColor="text1"/>
              </w:rPr>
            </w:pPr>
            <w:r w:rsidRPr="00056AF4">
              <w:rPr>
                <w:color w:val="000000" w:themeColor="text1"/>
              </w:rPr>
              <w:t>N 84-З</w:t>
            </w:r>
          </w:p>
        </w:tc>
      </w:tr>
    </w:tbl>
    <w:p w:rsidR="00056AF4" w:rsidRPr="00056AF4" w:rsidRDefault="00056AF4" w:rsidP="00056AF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ЗАКОН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БРЯНСКОЙ ОБЛАСТИ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ОБ АДМИНИСТРАТИВНЫХ КОМИССИЯХ В МУНИЦИПАЛЬНЫХ ОБРАЗОВАНИЯХ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В БРЯНСКОЙ ОБЛАСТИ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  <w:proofErr w:type="gramStart"/>
      <w:r w:rsidRPr="00056AF4">
        <w:rPr>
          <w:color w:val="000000" w:themeColor="text1"/>
        </w:rPr>
        <w:t>Принят</w:t>
      </w:r>
      <w:proofErr w:type="gramEnd"/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  <w:r w:rsidRPr="00056AF4">
        <w:rPr>
          <w:color w:val="000000" w:themeColor="text1"/>
        </w:rPr>
        <w:t>Брянской областной Думой</w:t>
      </w:r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  <w:r w:rsidRPr="00056AF4">
        <w:rPr>
          <w:color w:val="000000" w:themeColor="text1"/>
        </w:rPr>
        <w:t>31 мая 2007 года</w:t>
      </w:r>
    </w:p>
    <w:p w:rsidR="00056AF4" w:rsidRPr="00056AF4" w:rsidRDefault="00056AF4" w:rsidP="00056AF4">
      <w:pPr>
        <w:pStyle w:val="ConsPlusNormal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Настоящий Закон в соответствии с Кодексом Российской Федерации об административных правонарушениях определяет порядок создания и деятельности административных комиссий в муниципальных образованиях в Брянской области и применяется при наделении муниципальных образований отдельными государственными полномочиями.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1. Правовой статус административных комиссий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в муниципальных образованиях в Брянской области</w:t>
      </w: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  <w:r w:rsidRPr="00056AF4">
        <w:rPr>
          <w:color w:val="000000" w:themeColor="text1"/>
        </w:rPr>
        <w:t>(в ред. Закона Брянской области от 29.03.2021 N 16-З)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Административные комиссии в муниципальных образованиях в Брянской области являются коллегиальными органами по рассмотрению дел об административных правонарушениях.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56AF4">
        <w:rPr>
          <w:color w:val="000000" w:themeColor="text1"/>
        </w:rPr>
        <w:t>Административные комиссии создаются в муниципальных образованиях в Брянской области, наделенных в соответствии с Законом Брянской области от 9 марта 2005 года N 3-З "О наделении муниципальных образований статусом городского округа, муниципального округа, муниципального района, городского поселения, сельского поселения и установлении границ муниципальных образований в Брянской области" статусом городского округа, муниципального округа, муниципального района.</w:t>
      </w:r>
      <w:proofErr w:type="gramEnd"/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В муниципальных образованиях в Брянской области, наделенных в соответствии с указанным Законом Брянской области статусом городского округа, муниципального округа, муниципального района, создаются следующие административные комиссии: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1) административная комиссия городского округа города Брянска по </w:t>
      </w:r>
      <w:proofErr w:type="spellStart"/>
      <w:r w:rsidRPr="00056AF4">
        <w:rPr>
          <w:color w:val="000000" w:themeColor="text1"/>
        </w:rPr>
        <w:t>Бежицкому</w:t>
      </w:r>
      <w:proofErr w:type="spellEnd"/>
      <w:r w:rsidRPr="00056AF4">
        <w:rPr>
          <w:color w:val="000000" w:themeColor="text1"/>
        </w:rPr>
        <w:t xml:space="preserve"> району;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2) административная комиссия городского округа города Брянска по Володарскому району;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3) административная комиссия городского округа города Брянска по Советскому району;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4) административная комиссия городского округа города Брянска по </w:t>
      </w:r>
      <w:proofErr w:type="spellStart"/>
      <w:r w:rsidRPr="00056AF4">
        <w:rPr>
          <w:color w:val="000000" w:themeColor="text1"/>
        </w:rPr>
        <w:t>Фокинскому</w:t>
      </w:r>
      <w:proofErr w:type="spellEnd"/>
      <w:r w:rsidRPr="00056AF4">
        <w:rPr>
          <w:color w:val="000000" w:themeColor="text1"/>
        </w:rPr>
        <w:t xml:space="preserve"> району;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5) административная комиссия городского округа города </w:t>
      </w:r>
      <w:proofErr w:type="spellStart"/>
      <w:r w:rsidRPr="00056AF4">
        <w:rPr>
          <w:color w:val="000000" w:themeColor="text1"/>
        </w:rPr>
        <w:t>Клинцы</w:t>
      </w:r>
      <w:proofErr w:type="spellEnd"/>
      <w:r w:rsidRPr="00056AF4">
        <w:rPr>
          <w:color w:val="000000" w:themeColor="text1"/>
        </w:rPr>
        <w:t>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lastRenderedPageBreak/>
        <w:t>6) административная комиссия городского округа города Сельцо;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7) административная комиссия городского округа города Фокино;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8) административная комиссия </w:t>
      </w:r>
      <w:proofErr w:type="spellStart"/>
      <w:r w:rsidRPr="00056AF4">
        <w:rPr>
          <w:color w:val="000000" w:themeColor="text1"/>
        </w:rPr>
        <w:t>Новозыбковского</w:t>
      </w:r>
      <w:proofErr w:type="spellEnd"/>
      <w:r w:rsidRPr="00056AF4">
        <w:rPr>
          <w:color w:val="000000" w:themeColor="text1"/>
        </w:rPr>
        <w:t xml:space="preserve"> городского округа;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9) административная комиссия Жуковского муниципального округа;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10) административная комиссия Стародубского муниципального округа;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11) административная комиссия </w:t>
      </w:r>
      <w:proofErr w:type="spellStart"/>
      <w:r w:rsidRPr="00056AF4">
        <w:rPr>
          <w:color w:val="000000" w:themeColor="text1"/>
        </w:rPr>
        <w:t>Брасовского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12) административная комиссия Брянского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13) административная комиссия </w:t>
      </w:r>
      <w:proofErr w:type="spellStart"/>
      <w:r w:rsidRPr="00056AF4">
        <w:rPr>
          <w:color w:val="000000" w:themeColor="text1"/>
        </w:rPr>
        <w:t>Выгоничского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14) административная комиссия </w:t>
      </w:r>
      <w:proofErr w:type="spellStart"/>
      <w:r w:rsidRPr="00056AF4">
        <w:rPr>
          <w:color w:val="000000" w:themeColor="text1"/>
        </w:rPr>
        <w:t>Гордеевского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15) административная комиссия Дубровского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16) административная комиссия </w:t>
      </w:r>
      <w:proofErr w:type="spellStart"/>
      <w:r w:rsidRPr="00056AF4">
        <w:rPr>
          <w:color w:val="000000" w:themeColor="text1"/>
        </w:rPr>
        <w:t>Дятьковского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17) административная комиссия </w:t>
      </w:r>
      <w:proofErr w:type="spellStart"/>
      <w:r w:rsidRPr="00056AF4">
        <w:rPr>
          <w:color w:val="000000" w:themeColor="text1"/>
        </w:rPr>
        <w:t>Жирятинского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18) административная комиссия </w:t>
      </w:r>
      <w:proofErr w:type="spellStart"/>
      <w:r w:rsidRPr="00056AF4">
        <w:rPr>
          <w:color w:val="000000" w:themeColor="text1"/>
        </w:rPr>
        <w:t>Злынковского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19) административная комиссия </w:t>
      </w:r>
      <w:proofErr w:type="spellStart"/>
      <w:r w:rsidRPr="00056AF4">
        <w:rPr>
          <w:color w:val="000000" w:themeColor="text1"/>
        </w:rPr>
        <w:t>Карачевского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20) административная комиссия </w:t>
      </w:r>
      <w:proofErr w:type="spellStart"/>
      <w:r w:rsidRPr="00056AF4">
        <w:rPr>
          <w:color w:val="000000" w:themeColor="text1"/>
        </w:rPr>
        <w:t>Клетнянского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21) административная комиссия Климовского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22) административная комиссия </w:t>
      </w:r>
      <w:proofErr w:type="spellStart"/>
      <w:r w:rsidRPr="00056AF4">
        <w:rPr>
          <w:color w:val="000000" w:themeColor="text1"/>
        </w:rPr>
        <w:t>Клинцовского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23) административная комиссия </w:t>
      </w:r>
      <w:proofErr w:type="spellStart"/>
      <w:r w:rsidRPr="00056AF4">
        <w:rPr>
          <w:color w:val="000000" w:themeColor="text1"/>
        </w:rPr>
        <w:t>Комаричского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24) административная комиссия Красногорского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25) административная комиссия </w:t>
      </w:r>
      <w:proofErr w:type="spellStart"/>
      <w:r w:rsidRPr="00056AF4">
        <w:rPr>
          <w:color w:val="000000" w:themeColor="text1"/>
        </w:rPr>
        <w:t>Мглинского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26) административная комиссия </w:t>
      </w:r>
      <w:proofErr w:type="spellStart"/>
      <w:r w:rsidRPr="00056AF4">
        <w:rPr>
          <w:color w:val="000000" w:themeColor="text1"/>
        </w:rPr>
        <w:t>Навлинского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27) административная комиссия </w:t>
      </w:r>
      <w:proofErr w:type="spellStart"/>
      <w:r w:rsidRPr="00056AF4">
        <w:rPr>
          <w:color w:val="000000" w:themeColor="text1"/>
        </w:rPr>
        <w:t>Погарского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28) административная комиссия </w:t>
      </w:r>
      <w:proofErr w:type="spellStart"/>
      <w:r w:rsidRPr="00056AF4">
        <w:rPr>
          <w:color w:val="000000" w:themeColor="text1"/>
        </w:rPr>
        <w:t>Почепского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29) административная комиссия </w:t>
      </w:r>
      <w:proofErr w:type="spellStart"/>
      <w:r w:rsidRPr="00056AF4">
        <w:rPr>
          <w:color w:val="000000" w:themeColor="text1"/>
        </w:rPr>
        <w:t>Рогнединского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30) административная комиссия </w:t>
      </w:r>
      <w:proofErr w:type="spellStart"/>
      <w:r w:rsidRPr="00056AF4">
        <w:rPr>
          <w:color w:val="000000" w:themeColor="text1"/>
        </w:rPr>
        <w:t>Севского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31) административная комиссия </w:t>
      </w:r>
      <w:proofErr w:type="spellStart"/>
      <w:r w:rsidRPr="00056AF4">
        <w:rPr>
          <w:color w:val="000000" w:themeColor="text1"/>
        </w:rPr>
        <w:t>Суземского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32) административная комиссия </w:t>
      </w:r>
      <w:proofErr w:type="spellStart"/>
      <w:r w:rsidRPr="00056AF4">
        <w:rPr>
          <w:color w:val="000000" w:themeColor="text1"/>
        </w:rPr>
        <w:t>Суражского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lastRenderedPageBreak/>
        <w:t xml:space="preserve">33) административная комиссия </w:t>
      </w:r>
      <w:proofErr w:type="spellStart"/>
      <w:r w:rsidRPr="00056AF4">
        <w:rPr>
          <w:color w:val="000000" w:themeColor="text1"/>
        </w:rPr>
        <w:t>Трубчевского</w:t>
      </w:r>
      <w:proofErr w:type="spellEnd"/>
      <w:r w:rsidRPr="00056AF4">
        <w:rPr>
          <w:color w:val="000000" w:themeColor="text1"/>
        </w:rPr>
        <w:t xml:space="preserve"> муниципального района;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34) административная комиссия </w:t>
      </w:r>
      <w:proofErr w:type="spellStart"/>
      <w:r w:rsidRPr="00056AF4">
        <w:rPr>
          <w:color w:val="000000" w:themeColor="text1"/>
        </w:rPr>
        <w:t>Унечского</w:t>
      </w:r>
      <w:proofErr w:type="spellEnd"/>
      <w:r w:rsidRPr="00056AF4">
        <w:rPr>
          <w:color w:val="000000" w:themeColor="text1"/>
        </w:rPr>
        <w:t xml:space="preserve"> муниципального района.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2. Состав и порядок формирования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административной комиссии</w:t>
      </w: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  <w:r w:rsidRPr="00056AF4">
        <w:rPr>
          <w:color w:val="000000" w:themeColor="text1"/>
        </w:rPr>
        <w:t>(в ред. Закона Брянской области от 30.12.2008 N 120-З)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Административная комиссия состоит из председателя административной комиссии, заместителя председателя административной комиссии, ответственного секретаря административной комиссии и иных членов административной комиссии. Общий состав членов административной комиссии не может быть менее 5 человек.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В состав административной комиссии входят представители местной администрации (исполнительно-распорядительного органа муниципального образования), депутаты представительного органа муниципального образования, представители общественности, а также, по согласованию, могут входить представители государственных органов.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Численный и персональный состав административной комиссии утверждается Губернатором Брянской области по предложению главы местной администрации (исполнительно-распорядительного органа муниципального образования) с учетом предложений представительного органа муниципального образования.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Кандидатура председателя административной комиссии утверждается Губернатором Брянской области.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Заместитель председателя административной комиссии избирается членами административной комиссии из своего состава путем голосования большинством голосов от общего числа членов административной комиссии.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Ответственный секретарь административной комиссии назначается Губернатором Брянской области и осуществляет свои полномочия на постоянной основе.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Председатель, заместитель председателя, иные члены административной комиссии осуществляют свои полномочия на общественных началах.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3. Полномочия председателя административной комиссии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Председатель административной комиссии руководит ее деятельностью, председательствует на заседаниях комиссии и организует ее работу, осуществляет общий контроль за исполнением принятых решений, в порядке и сроки, установленные в соответствии с законодательством, представляет </w:t>
      </w:r>
      <w:proofErr w:type="gramStart"/>
      <w:r w:rsidRPr="00056AF4">
        <w:rPr>
          <w:color w:val="000000" w:themeColor="text1"/>
        </w:rPr>
        <w:t>в</w:t>
      </w:r>
      <w:proofErr w:type="gramEnd"/>
      <w:r w:rsidRPr="00056AF4">
        <w:rPr>
          <w:color w:val="000000" w:themeColor="text1"/>
        </w:rPr>
        <w:t xml:space="preserve"> </w:t>
      </w:r>
      <w:proofErr w:type="gramStart"/>
      <w:r w:rsidRPr="00056AF4">
        <w:rPr>
          <w:color w:val="000000" w:themeColor="text1"/>
        </w:rPr>
        <w:t>уполномоченный</w:t>
      </w:r>
      <w:proofErr w:type="gramEnd"/>
      <w:r w:rsidRPr="00056AF4">
        <w:rPr>
          <w:color w:val="000000" w:themeColor="text1"/>
        </w:rPr>
        <w:t xml:space="preserve"> государственный орган исполнительной власти Брянской области отчеты о деятельности административной комиссии.</w:t>
      </w:r>
    </w:p>
    <w:p w:rsidR="00056AF4" w:rsidRPr="00056AF4" w:rsidRDefault="00056AF4" w:rsidP="00056AF4">
      <w:pPr>
        <w:pStyle w:val="ConsPlusNormal"/>
        <w:jc w:val="both"/>
        <w:rPr>
          <w:color w:val="000000" w:themeColor="text1"/>
        </w:rPr>
      </w:pPr>
      <w:r w:rsidRPr="00056AF4">
        <w:rPr>
          <w:color w:val="000000" w:themeColor="text1"/>
        </w:rPr>
        <w:t>(в ред. Закона Брянской области от 29.12.2011 N 140-З)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Председатель административной комиссии уполномочен составлять протоколы об административных правонарушениях, предусмотренных частью 1 статьи 20.25 Кодекса Российской Федерации об административных правонарушениях, в связи с неуплатой административного штрафа в срок, предусмотренный Кодексом Российской Федерации об административных правонарушениях, лицом, подвергнутым административному штрафу по решению административной комиссии.</w:t>
      </w:r>
    </w:p>
    <w:p w:rsidR="00056AF4" w:rsidRPr="00056AF4" w:rsidRDefault="00056AF4" w:rsidP="00056AF4">
      <w:pPr>
        <w:pStyle w:val="ConsPlusNormal"/>
        <w:jc w:val="both"/>
        <w:rPr>
          <w:color w:val="000000" w:themeColor="text1"/>
        </w:rPr>
      </w:pPr>
      <w:r w:rsidRPr="00056AF4">
        <w:rPr>
          <w:color w:val="000000" w:themeColor="text1"/>
        </w:rPr>
        <w:lastRenderedPageBreak/>
        <w:t>(часть вторая введена Законом Брянской области от 05.04.2016 N 16-З)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4. Полномочия заместителя председателя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административной комиссии</w:t>
      </w: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Заместитель председателя административной комиссии организует подготовку дел об административных правонарушениях к рассмотрению на заседании комиссии, а в отсутствие председателя комиссии исполняет его обязанности.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5. Полномочия ответственного секретаря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административной комиссии</w:t>
      </w:r>
    </w:p>
    <w:p w:rsidR="00056AF4" w:rsidRPr="00056AF4" w:rsidRDefault="00056AF4" w:rsidP="00056AF4">
      <w:pPr>
        <w:pStyle w:val="ConsPlusNormal"/>
        <w:jc w:val="center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Ответственный секретарь административной комиссии принимает меры к организационному обеспечению ее деятельности, ведет подготовку рассмотрения дел об административных правонарушениях, осуществляет </w:t>
      </w:r>
      <w:proofErr w:type="gramStart"/>
      <w:r w:rsidRPr="00056AF4">
        <w:rPr>
          <w:color w:val="000000" w:themeColor="text1"/>
        </w:rPr>
        <w:t>контроль за</w:t>
      </w:r>
      <w:proofErr w:type="gramEnd"/>
      <w:r w:rsidRPr="00056AF4">
        <w:rPr>
          <w:color w:val="000000" w:themeColor="text1"/>
        </w:rPr>
        <w:t xml:space="preserve"> исполнением принятых комиссией решений, техническое обслуживание работы комиссии, ведет делопроизводство.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6. Полномочия членов административной комиссии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Члены административной комиссии участвуют в ее работе на равных правах.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Члены административной комиссии правомочны участвовать в подготовке заседаний комиссии, обсуждении рассматриваемых комиссией дел, вносить предложения по обсуждаемым вопросам, в том числе в порядке </w:t>
      </w:r>
      <w:proofErr w:type="gramStart"/>
      <w:r w:rsidRPr="00056AF4">
        <w:rPr>
          <w:color w:val="000000" w:themeColor="text1"/>
        </w:rPr>
        <w:t>контроля за</w:t>
      </w:r>
      <w:proofErr w:type="gramEnd"/>
      <w:r w:rsidRPr="00056AF4">
        <w:rPr>
          <w:color w:val="000000" w:themeColor="text1"/>
        </w:rPr>
        <w:t xml:space="preserve"> исполнением принятых комиссией решений.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proofErr w:type="gramStart"/>
      <w:r w:rsidRPr="00056AF4">
        <w:rPr>
          <w:color w:val="000000" w:themeColor="text1"/>
        </w:rPr>
        <w:t>Постановлением административной комиссии член (члены) административной комиссии может (могут) быть наделен (наделены) полномочием по составлению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правонарушениях, в связи с неуплатой административного штрафа в срок, предусмотренный Кодексом Российской Федерации об административных правонарушениях, лицом, подвергнутым административному штрафу по решению административной комиссии.</w:t>
      </w:r>
      <w:proofErr w:type="gramEnd"/>
    </w:p>
    <w:p w:rsidR="00056AF4" w:rsidRPr="00056AF4" w:rsidRDefault="00056AF4" w:rsidP="00056AF4">
      <w:pPr>
        <w:pStyle w:val="ConsPlusNormal"/>
        <w:jc w:val="both"/>
        <w:rPr>
          <w:color w:val="000000" w:themeColor="text1"/>
        </w:rPr>
      </w:pPr>
      <w:r w:rsidRPr="00056AF4">
        <w:rPr>
          <w:color w:val="000000" w:themeColor="text1"/>
        </w:rPr>
        <w:t>(часть третья введена Законом Брянской области от 05.04.2016 N 16-З)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 xml:space="preserve">Статья 7. Производство по делам об </w:t>
      </w:r>
      <w:proofErr w:type="gramStart"/>
      <w:r w:rsidRPr="00056AF4">
        <w:rPr>
          <w:color w:val="000000" w:themeColor="text1"/>
        </w:rPr>
        <w:t>административных</w:t>
      </w:r>
      <w:proofErr w:type="gramEnd"/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proofErr w:type="gramStart"/>
      <w:r w:rsidRPr="00056AF4">
        <w:rPr>
          <w:color w:val="000000" w:themeColor="text1"/>
        </w:rPr>
        <w:t>правонарушениях</w:t>
      </w:r>
      <w:proofErr w:type="gramEnd"/>
      <w:r w:rsidRPr="00056AF4">
        <w:rPr>
          <w:color w:val="000000" w:themeColor="text1"/>
        </w:rPr>
        <w:t>. Исполнение постановлений по делам</w:t>
      </w:r>
    </w:p>
    <w:p w:rsidR="00056AF4" w:rsidRPr="00056AF4" w:rsidRDefault="00056AF4" w:rsidP="00056AF4">
      <w:pPr>
        <w:pStyle w:val="ConsPlusTitle"/>
        <w:jc w:val="center"/>
        <w:rPr>
          <w:color w:val="000000" w:themeColor="text1"/>
        </w:rPr>
      </w:pPr>
      <w:r w:rsidRPr="00056AF4">
        <w:rPr>
          <w:color w:val="000000" w:themeColor="text1"/>
        </w:rPr>
        <w:t>об административных правонарушениях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Производство по делам об административных правонарушениях, исполнение постановлений комиссии по делам об административных правонарушениях осуществляются в соответствии с Кодексом Российской Федерации об административных правонарушениях.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Заседание административной комиссии правомочно, если на нем присутствует более половины членов административной комиссии.</w:t>
      </w:r>
    </w:p>
    <w:p w:rsidR="00056AF4" w:rsidRPr="00056AF4" w:rsidRDefault="00056AF4" w:rsidP="00056AF4">
      <w:pPr>
        <w:pStyle w:val="ConsPlusNormal"/>
        <w:spacing w:before="240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Решение административной комиссии считается принятым, если за него проголосовало более половины от числа присутствующих на заседании членов административной комиссии.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8. Обеспечение деятельности административных комиссий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 xml:space="preserve">Обеспечение деятельности административных комиссий осуществляется из средств </w:t>
      </w:r>
      <w:r w:rsidRPr="00056AF4">
        <w:rPr>
          <w:color w:val="000000" w:themeColor="text1"/>
        </w:rPr>
        <w:lastRenderedPageBreak/>
        <w:t>областного бюджета в порядке, предусм</w:t>
      </w:r>
      <w:bookmarkStart w:id="0" w:name="_GoBack"/>
      <w:bookmarkEnd w:id="0"/>
      <w:r w:rsidRPr="00056AF4">
        <w:rPr>
          <w:color w:val="000000" w:themeColor="text1"/>
        </w:rPr>
        <w:t>отренном законодательством.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Title"/>
        <w:jc w:val="center"/>
        <w:outlineLvl w:val="0"/>
        <w:rPr>
          <w:color w:val="000000" w:themeColor="text1"/>
        </w:rPr>
      </w:pPr>
      <w:r w:rsidRPr="00056AF4">
        <w:rPr>
          <w:color w:val="000000" w:themeColor="text1"/>
        </w:rPr>
        <w:t>Статья 9. Вступление в силу настоящего Закона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  <w:r w:rsidRPr="00056AF4">
        <w:rPr>
          <w:color w:val="000000" w:themeColor="text1"/>
        </w:rPr>
        <w:t>Настоящий Закон вступает в силу после его официального опубликования.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  <w:r w:rsidRPr="00056AF4">
        <w:rPr>
          <w:color w:val="000000" w:themeColor="text1"/>
        </w:rPr>
        <w:t>Губернатор Брянской области</w:t>
      </w:r>
    </w:p>
    <w:p w:rsidR="00056AF4" w:rsidRPr="00056AF4" w:rsidRDefault="00056AF4" w:rsidP="00056AF4">
      <w:pPr>
        <w:pStyle w:val="ConsPlusNormal"/>
        <w:jc w:val="right"/>
        <w:rPr>
          <w:color w:val="000000" w:themeColor="text1"/>
        </w:rPr>
      </w:pPr>
      <w:r w:rsidRPr="00056AF4">
        <w:rPr>
          <w:color w:val="000000" w:themeColor="text1"/>
        </w:rPr>
        <w:t>Н.В.ДЕНИН</w:t>
      </w:r>
    </w:p>
    <w:p w:rsidR="00056AF4" w:rsidRPr="00056AF4" w:rsidRDefault="00056AF4" w:rsidP="00056AF4">
      <w:pPr>
        <w:pStyle w:val="ConsPlusNormal"/>
        <w:jc w:val="both"/>
        <w:rPr>
          <w:color w:val="000000" w:themeColor="text1"/>
        </w:rPr>
      </w:pPr>
      <w:r w:rsidRPr="00056AF4">
        <w:rPr>
          <w:color w:val="000000" w:themeColor="text1"/>
        </w:rPr>
        <w:t>г. Брянск</w:t>
      </w:r>
    </w:p>
    <w:p w:rsidR="00056AF4" w:rsidRPr="00056AF4" w:rsidRDefault="00056AF4" w:rsidP="00056AF4">
      <w:pPr>
        <w:pStyle w:val="ConsPlusNormal"/>
        <w:spacing w:before="240"/>
        <w:jc w:val="both"/>
        <w:rPr>
          <w:color w:val="000000" w:themeColor="text1"/>
        </w:rPr>
      </w:pPr>
      <w:r w:rsidRPr="00056AF4">
        <w:rPr>
          <w:color w:val="000000" w:themeColor="text1"/>
        </w:rPr>
        <w:t>15 июня 2007 года</w:t>
      </w:r>
    </w:p>
    <w:p w:rsidR="00056AF4" w:rsidRPr="00056AF4" w:rsidRDefault="00056AF4" w:rsidP="00056AF4">
      <w:pPr>
        <w:pStyle w:val="ConsPlusNormal"/>
        <w:spacing w:before="240"/>
        <w:jc w:val="both"/>
        <w:rPr>
          <w:color w:val="000000" w:themeColor="text1"/>
        </w:rPr>
      </w:pPr>
      <w:r w:rsidRPr="00056AF4">
        <w:rPr>
          <w:color w:val="000000" w:themeColor="text1"/>
        </w:rPr>
        <w:t>N 84-З</w:t>
      </w:r>
    </w:p>
    <w:p w:rsidR="00056AF4" w:rsidRPr="00056AF4" w:rsidRDefault="00056AF4" w:rsidP="00056AF4">
      <w:pPr>
        <w:pStyle w:val="ConsPlusNormal"/>
        <w:ind w:firstLine="540"/>
        <w:jc w:val="both"/>
        <w:rPr>
          <w:color w:val="000000" w:themeColor="text1"/>
        </w:rPr>
      </w:pPr>
    </w:p>
    <w:sectPr w:rsidR="00056AF4" w:rsidRPr="00056AF4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43EF">
      <w:pPr>
        <w:spacing w:after="0" w:line="240" w:lineRule="auto"/>
      </w:pPr>
      <w:r>
        <w:separator/>
      </w:r>
    </w:p>
  </w:endnote>
  <w:endnote w:type="continuationSeparator" w:id="0">
    <w:p w:rsidR="00000000" w:rsidRDefault="0076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43EF">
      <w:pPr>
        <w:spacing w:after="0" w:line="240" w:lineRule="auto"/>
      </w:pPr>
      <w:r>
        <w:separator/>
      </w:r>
    </w:p>
  </w:footnote>
  <w:footnote w:type="continuationSeparator" w:id="0">
    <w:p w:rsidR="00000000" w:rsidRDefault="007643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AC"/>
    <w:rsid w:val="00056AF4"/>
    <w:rsid w:val="007270F2"/>
    <w:rsid w:val="007643EF"/>
    <w:rsid w:val="00AF3D3B"/>
    <w:rsid w:val="00B55EAC"/>
    <w:rsid w:val="00C46FC9"/>
    <w:rsid w:val="00FD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3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6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3E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A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6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56A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6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43E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64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3E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1381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2022-04-05T11:54:00Z</dcterms:created>
  <dcterms:modified xsi:type="dcterms:W3CDTF">2022-04-05T12:07:00Z</dcterms:modified>
</cp:coreProperties>
</file>