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2" w:type="dxa"/>
        <w:tblInd w:w="93" w:type="dxa"/>
        <w:tblLook w:val="04A0" w:firstRow="1" w:lastRow="0" w:firstColumn="1" w:lastColumn="0" w:noHBand="0" w:noVBand="1"/>
      </w:tblPr>
      <w:tblGrid>
        <w:gridCol w:w="3080"/>
        <w:gridCol w:w="1820"/>
        <w:gridCol w:w="1956"/>
        <w:gridCol w:w="1760"/>
        <w:gridCol w:w="2018"/>
        <w:gridCol w:w="2085"/>
        <w:gridCol w:w="1843"/>
      </w:tblGrid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B776DD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Таблица 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3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57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51F" w:rsidRDefault="00F0268D" w:rsidP="0045303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И</w:t>
            </w:r>
            <w:r w:rsidR="00261B62" w:rsidRPr="00261B62">
              <w:rPr>
                <w:rFonts w:eastAsia="Times New Roman"/>
                <w:color w:val="000000"/>
                <w:sz w:val="24"/>
                <w:lang w:eastAsia="ru-RU"/>
              </w:rPr>
              <w:t>тоговая оценка достижения целей, решения задач мун</w:t>
            </w:r>
            <w:r w:rsidR="001B7C96">
              <w:rPr>
                <w:rFonts w:eastAsia="Times New Roman"/>
                <w:color w:val="000000"/>
                <w:sz w:val="24"/>
                <w:lang w:eastAsia="ru-RU"/>
              </w:rPr>
              <w:t>иципальной программы "Формирова</w:t>
            </w:r>
            <w:r w:rsidR="004D551F">
              <w:rPr>
                <w:rFonts w:eastAsia="Times New Roman"/>
                <w:color w:val="000000"/>
                <w:sz w:val="24"/>
                <w:lang w:eastAsia="ru-RU"/>
              </w:rPr>
              <w:t>ние современной городской среды</w:t>
            </w:r>
            <w:r w:rsidR="001B7C96">
              <w:rPr>
                <w:rFonts w:eastAsia="Times New Roman"/>
                <w:color w:val="000000"/>
                <w:sz w:val="24"/>
                <w:lang w:eastAsia="ru-RU"/>
              </w:rPr>
              <w:t>»</w:t>
            </w:r>
            <w:r w:rsidR="00476636">
              <w:rPr>
                <w:rFonts w:eastAsia="Times New Roman"/>
                <w:color w:val="000000"/>
                <w:sz w:val="24"/>
                <w:lang w:eastAsia="ru-RU"/>
              </w:rPr>
              <w:t xml:space="preserve"> </w:t>
            </w:r>
          </w:p>
          <w:p w:rsidR="00261B62" w:rsidRPr="00261B62" w:rsidRDefault="00B83448" w:rsidP="00453034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 xml:space="preserve">За </w:t>
            </w:r>
            <w:bookmarkStart w:id="0" w:name="_GoBack"/>
            <w:bookmarkEnd w:id="0"/>
            <w:r w:rsidR="00661C3C">
              <w:rPr>
                <w:rFonts w:eastAsia="Times New Roman"/>
                <w:color w:val="000000"/>
                <w:sz w:val="24"/>
                <w:lang w:eastAsia="ru-RU"/>
              </w:rPr>
              <w:t xml:space="preserve"> 2024</w:t>
            </w:r>
            <w:r w:rsidR="00F0268D">
              <w:rPr>
                <w:rFonts w:eastAsia="Times New Roman"/>
                <w:color w:val="000000"/>
                <w:sz w:val="24"/>
                <w:lang w:eastAsia="ru-RU"/>
              </w:rPr>
              <w:t xml:space="preserve"> год</w:t>
            </w:r>
            <w:r w:rsidR="002102D6">
              <w:rPr>
                <w:rFonts w:eastAsia="Times New Roman"/>
                <w:color w:val="000000"/>
                <w:sz w:val="24"/>
                <w:lang w:eastAsia="ru-RU"/>
              </w:rPr>
              <w:t>а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8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57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Наименование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Значения баллов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Итоговая оценка эффективности решения задачи муниципальной программы (I)</w:t>
            </w:r>
          </w:p>
        </w:tc>
      </w:tr>
      <w:tr w:rsidR="00261B62" w:rsidRPr="00261B62" w:rsidTr="001B7C96">
        <w:trPr>
          <w:trHeight w:val="645"/>
        </w:trPr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оценка достижения целевых значений показателей</w:t>
            </w: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оценка исполнения бюджетных ассигнований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B62" w:rsidRPr="00261B62" w:rsidRDefault="00261B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C61E62" w:rsidRPr="00261B62" w:rsidTr="006C0A34">
        <w:trPr>
          <w:trHeight w:val="2205"/>
        </w:trPr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E62" w:rsidRPr="00261B62" w:rsidRDefault="00C61E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достигнуто менее 85 процентов целевых значений показателей</w:t>
            </w:r>
          </w:p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(K &lt; 85%)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достигнуто от 85 до 100 процентов целевых значений показателей</w:t>
            </w:r>
          </w:p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(85% &lt;= K &lt; 100%)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целевые значения показателей достигнуты в полном объеме</w:t>
            </w:r>
          </w:p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(K = 100%)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бюджетные ассигнования исполнены в запланированном объеме</w:t>
            </w:r>
          </w:p>
          <w:p w:rsidR="00C61E62" w:rsidRPr="00C61E62" w:rsidRDefault="00A050F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 = 100</w:t>
            </w:r>
            <w:r w:rsidR="00C61E62" w:rsidRPr="00C61E62">
              <w:rPr>
                <w:sz w:val="24"/>
                <w:szCs w:val="24"/>
              </w:rPr>
              <w:t>%)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E62" w:rsidRPr="00C61E62" w:rsidRDefault="00C61E62">
            <w:pPr>
              <w:pStyle w:val="ConsPlusNormal"/>
              <w:jc w:val="center"/>
              <w:rPr>
                <w:sz w:val="24"/>
                <w:szCs w:val="24"/>
              </w:rPr>
            </w:pPr>
            <w:r w:rsidRPr="00C61E62">
              <w:rPr>
                <w:sz w:val="24"/>
                <w:szCs w:val="24"/>
              </w:rPr>
              <w:t>бюджетные ассигнования исполнены в объеме менее запланированного</w:t>
            </w:r>
          </w:p>
          <w:p w:rsidR="00C61E62" w:rsidRPr="00C61E62" w:rsidRDefault="00A050F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 &lt; 100</w:t>
            </w:r>
            <w:r w:rsidR="00C61E62" w:rsidRPr="00C61E62">
              <w:rPr>
                <w:sz w:val="24"/>
                <w:szCs w:val="24"/>
              </w:rPr>
              <w:t>%)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E62" w:rsidRPr="00261B62" w:rsidRDefault="00C61E62" w:rsidP="00261B62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61B62" w:rsidRPr="00261B62" w:rsidTr="001B7C96">
        <w:trPr>
          <w:trHeight w:val="3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62" w:rsidRPr="00261B62" w:rsidRDefault="00261B62" w:rsidP="00261B62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7={2…4}+6</w:t>
            </w:r>
          </w:p>
        </w:tc>
      </w:tr>
      <w:tr w:rsidR="004C2030" w:rsidRPr="00261B62" w:rsidTr="00992E69">
        <w:trPr>
          <w:trHeight w:val="841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30" w:rsidRPr="006426CF" w:rsidRDefault="004D551F" w:rsidP="00EB66E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Обеспеченность благоустроенными дворовыми территориями многоквартирных домов и общественными территориями</w:t>
            </w:r>
            <w:r w:rsidRPr="00B00774">
              <w:rPr>
                <w:sz w:val="22"/>
                <w:szCs w:val="22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0E16E6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16E6" w:rsidRPr="00261B62" w:rsidRDefault="000E16E6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0E16E6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</w:tr>
      <w:tr w:rsidR="004C2030" w:rsidRPr="00261B62" w:rsidTr="004C2030">
        <w:trPr>
          <w:trHeight w:val="31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CD43D9">
            <w:pPr>
              <w:rPr>
                <w:rFonts w:eastAsia="Times New Roman"/>
                <w:color w:val="000000"/>
                <w:sz w:val="24"/>
                <w:lang w:eastAsia="ru-RU"/>
              </w:rPr>
            </w:pPr>
            <w:r w:rsidRPr="00261B62">
              <w:rPr>
                <w:rFonts w:eastAsia="Times New Roman"/>
                <w:color w:val="000000"/>
                <w:sz w:val="24"/>
                <w:lang w:eastAsia="ru-RU"/>
              </w:rPr>
              <w:t>Итого 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0E16E6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4C2030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030" w:rsidRPr="00261B62" w:rsidRDefault="000E16E6" w:rsidP="00836CCC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3</w:t>
            </w:r>
          </w:p>
        </w:tc>
      </w:tr>
    </w:tbl>
    <w:p w:rsidR="00FB3E85" w:rsidRDefault="00FB3E85"/>
    <w:sectPr w:rsidR="00FB3E85" w:rsidSect="00261B6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62"/>
    <w:rsid w:val="000E16E6"/>
    <w:rsid w:val="001B7C96"/>
    <w:rsid w:val="002102D6"/>
    <w:rsid w:val="00250A68"/>
    <w:rsid w:val="00261B62"/>
    <w:rsid w:val="00266B6B"/>
    <w:rsid w:val="002A75DE"/>
    <w:rsid w:val="003638FD"/>
    <w:rsid w:val="00376377"/>
    <w:rsid w:val="00453034"/>
    <w:rsid w:val="00476636"/>
    <w:rsid w:val="004C2030"/>
    <w:rsid w:val="004D551F"/>
    <w:rsid w:val="005F03B9"/>
    <w:rsid w:val="00661C3C"/>
    <w:rsid w:val="006846B2"/>
    <w:rsid w:val="006914FD"/>
    <w:rsid w:val="007225BC"/>
    <w:rsid w:val="00735908"/>
    <w:rsid w:val="00836CCC"/>
    <w:rsid w:val="008E1DCD"/>
    <w:rsid w:val="0096730D"/>
    <w:rsid w:val="00992E69"/>
    <w:rsid w:val="00A050F5"/>
    <w:rsid w:val="00AB59FB"/>
    <w:rsid w:val="00B776DD"/>
    <w:rsid w:val="00B83448"/>
    <w:rsid w:val="00C0008F"/>
    <w:rsid w:val="00C018C3"/>
    <w:rsid w:val="00C61E62"/>
    <w:rsid w:val="00CD43D9"/>
    <w:rsid w:val="00CE2C69"/>
    <w:rsid w:val="00DB6E66"/>
    <w:rsid w:val="00F00945"/>
    <w:rsid w:val="00F0268D"/>
    <w:rsid w:val="00F302B5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C61E62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C61E62"/>
    <w:pPr>
      <w:widowControl w:val="0"/>
      <w:autoSpaceDE w:val="0"/>
      <w:autoSpaceDN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29</cp:revision>
  <cp:lastPrinted>2023-08-10T11:13:00Z</cp:lastPrinted>
  <dcterms:created xsi:type="dcterms:W3CDTF">2019-05-22T06:53:00Z</dcterms:created>
  <dcterms:modified xsi:type="dcterms:W3CDTF">2025-01-15T06:37:00Z</dcterms:modified>
</cp:coreProperties>
</file>