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F4" w:rsidRDefault="00CF40F4" w:rsidP="00CF40F4">
      <w:pPr>
        <w:jc w:val="right"/>
        <w:rPr>
          <w:sz w:val="24"/>
          <w:szCs w:val="24"/>
        </w:rPr>
      </w:pPr>
      <w:bookmarkStart w:id="0" w:name="_GoBack"/>
      <w:bookmarkEnd w:id="0"/>
    </w:p>
    <w:p w:rsidR="007A2BA6" w:rsidRDefault="00C52362"/>
    <w:p w:rsidR="00C56CD9" w:rsidRDefault="00C56CD9"/>
    <w:p w:rsidR="00C56CD9" w:rsidRDefault="00C56CD9" w:rsidP="00C56CD9">
      <w:pPr>
        <w:jc w:val="center"/>
        <w:rPr>
          <w:b/>
          <w:i/>
          <w:smallCaps/>
          <w:sz w:val="32"/>
        </w:rPr>
      </w:pPr>
    </w:p>
    <w:p w:rsidR="00C56CD9" w:rsidRDefault="00C56CD9" w:rsidP="00C56CD9">
      <w:pPr>
        <w:jc w:val="center"/>
        <w:rPr>
          <w:b/>
          <w:i/>
          <w:smallCaps/>
          <w:sz w:val="32"/>
        </w:rPr>
      </w:pPr>
      <w:r>
        <w:rPr>
          <w:b/>
          <w:i/>
          <w:smallCaps/>
          <w:sz w:val="32"/>
        </w:rPr>
        <w:t>Брянская     область</w:t>
      </w:r>
    </w:p>
    <w:p w:rsidR="00C56CD9" w:rsidRDefault="00C56CD9" w:rsidP="00C56CD9">
      <w:pPr>
        <w:jc w:val="center"/>
        <w:rPr>
          <w:b/>
          <w:caps/>
          <w:sz w:val="52"/>
        </w:rPr>
      </w:pPr>
      <w:r>
        <w:rPr>
          <w:b/>
          <w:caps/>
          <w:sz w:val="34"/>
        </w:rPr>
        <w:t>администрация  Карачевского района</w:t>
      </w:r>
    </w:p>
    <w:p w:rsidR="00C56CD9" w:rsidRDefault="00C56CD9" w:rsidP="00C56CD9">
      <w:pPr>
        <w:pBdr>
          <w:bottom w:val="thickThinSmallGap" w:sz="24" w:space="1" w:color="auto"/>
        </w:pBdr>
        <w:jc w:val="center"/>
        <w:rPr>
          <w:rFonts w:ascii="Arial" w:hAnsi="Arial"/>
          <w:b/>
          <w:caps/>
          <w:sz w:val="40"/>
        </w:rPr>
      </w:pPr>
      <w:r>
        <w:rPr>
          <w:rFonts w:ascii="Arial" w:hAnsi="Arial"/>
          <w:b/>
          <w:caps/>
          <w:sz w:val="40"/>
        </w:rPr>
        <w:t>ПОСТАНОВЛЕНИЕ</w:t>
      </w:r>
    </w:p>
    <w:p w:rsidR="00C56CD9" w:rsidRDefault="00C56CD9" w:rsidP="00C56CD9">
      <w:pPr>
        <w:ind w:firstLine="284"/>
        <w:rPr>
          <w:spacing w:val="8"/>
          <w:sz w:val="16"/>
        </w:rPr>
      </w:pPr>
    </w:p>
    <w:p w:rsidR="00C56CD9" w:rsidRDefault="00C56CD9" w:rsidP="00C56CD9">
      <w:pPr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 xml:space="preserve">От </w:t>
      </w:r>
      <w:r w:rsidR="0091335D">
        <w:rPr>
          <w:spacing w:val="8"/>
          <w:sz w:val="24"/>
          <w:szCs w:val="24"/>
        </w:rPr>
        <w:t>24</w:t>
      </w:r>
      <w:r>
        <w:rPr>
          <w:spacing w:val="8"/>
          <w:sz w:val="24"/>
          <w:szCs w:val="24"/>
        </w:rPr>
        <w:t xml:space="preserve"> </w:t>
      </w:r>
      <w:proofErr w:type="gramStart"/>
      <w:r w:rsidR="00A47AD3">
        <w:rPr>
          <w:spacing w:val="8"/>
          <w:sz w:val="24"/>
          <w:szCs w:val="24"/>
        </w:rPr>
        <w:t xml:space="preserve">июля </w:t>
      </w:r>
      <w:r w:rsidR="0077581E">
        <w:rPr>
          <w:spacing w:val="8"/>
          <w:sz w:val="24"/>
          <w:szCs w:val="24"/>
        </w:rPr>
        <w:t xml:space="preserve"> 2023</w:t>
      </w:r>
      <w:proofErr w:type="gramEnd"/>
      <w:r>
        <w:rPr>
          <w:spacing w:val="8"/>
          <w:sz w:val="24"/>
          <w:szCs w:val="24"/>
        </w:rPr>
        <w:t xml:space="preserve"> г.  № </w:t>
      </w:r>
      <w:r w:rsidR="0091335D">
        <w:rPr>
          <w:spacing w:val="8"/>
          <w:sz w:val="24"/>
          <w:szCs w:val="24"/>
        </w:rPr>
        <w:t>1034</w:t>
      </w:r>
      <w:r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ab/>
      </w:r>
      <w:r>
        <w:rPr>
          <w:spacing w:val="8"/>
          <w:sz w:val="24"/>
          <w:szCs w:val="24"/>
        </w:rPr>
        <w:tab/>
        <w:t xml:space="preserve">            г. Карачев, Брянская обл.</w:t>
      </w:r>
    </w:p>
    <w:p w:rsidR="00C56CD9" w:rsidRDefault="00C56CD9" w:rsidP="00C56CD9">
      <w:pPr>
        <w:jc w:val="right"/>
        <w:rPr>
          <w:spacing w:val="8"/>
          <w:sz w:val="24"/>
        </w:rPr>
      </w:pPr>
    </w:p>
    <w:p w:rsidR="00913F8F" w:rsidRDefault="00C56CD9" w:rsidP="00A47AD3">
      <w:pPr>
        <w:jc w:val="both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>«</w:t>
      </w:r>
      <w:r w:rsidR="00A47AD3">
        <w:rPr>
          <w:b/>
          <w:spacing w:val="8"/>
          <w:sz w:val="24"/>
          <w:szCs w:val="24"/>
        </w:rPr>
        <w:t xml:space="preserve">Об утверждении положения </w:t>
      </w:r>
    </w:p>
    <w:p w:rsidR="00A47AD3" w:rsidRDefault="00A47AD3" w:rsidP="00A47AD3">
      <w:pPr>
        <w:jc w:val="both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>об оказании гражданам</w:t>
      </w:r>
    </w:p>
    <w:p w:rsidR="00913F8F" w:rsidRDefault="00A47AD3" w:rsidP="00A47AD3">
      <w:pPr>
        <w:jc w:val="both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>бесплатной юридической помо</w:t>
      </w:r>
      <w:r w:rsidR="00B46802">
        <w:rPr>
          <w:b/>
          <w:spacing w:val="8"/>
          <w:sz w:val="24"/>
          <w:szCs w:val="24"/>
        </w:rPr>
        <w:t>щ</w:t>
      </w:r>
      <w:r>
        <w:rPr>
          <w:b/>
          <w:spacing w:val="8"/>
          <w:sz w:val="24"/>
          <w:szCs w:val="24"/>
        </w:rPr>
        <w:t xml:space="preserve">и </w:t>
      </w:r>
    </w:p>
    <w:p w:rsidR="00C56CD9" w:rsidRDefault="00A47AD3" w:rsidP="00A47AD3">
      <w:pPr>
        <w:jc w:val="both"/>
        <w:rPr>
          <w:b/>
          <w:spacing w:val="8"/>
          <w:sz w:val="24"/>
          <w:szCs w:val="24"/>
        </w:rPr>
      </w:pPr>
      <w:r>
        <w:rPr>
          <w:b/>
          <w:spacing w:val="8"/>
          <w:sz w:val="24"/>
          <w:szCs w:val="24"/>
        </w:rPr>
        <w:t>администрацией Карачевского района</w:t>
      </w:r>
      <w:r w:rsidR="00C56CD9">
        <w:rPr>
          <w:b/>
          <w:spacing w:val="8"/>
          <w:sz w:val="24"/>
          <w:szCs w:val="24"/>
        </w:rPr>
        <w:t>»</w:t>
      </w:r>
    </w:p>
    <w:p w:rsidR="00C56CD9" w:rsidRDefault="00C56CD9" w:rsidP="00C56CD9">
      <w:pPr>
        <w:jc w:val="both"/>
        <w:rPr>
          <w:b/>
          <w:spacing w:val="8"/>
          <w:sz w:val="24"/>
          <w:szCs w:val="24"/>
        </w:rPr>
      </w:pPr>
    </w:p>
    <w:p w:rsidR="00A47AD3" w:rsidRPr="00A47AD3" w:rsidRDefault="00C56CD9" w:rsidP="00A47AD3">
      <w:pPr>
        <w:jc w:val="both"/>
        <w:rPr>
          <w:sz w:val="28"/>
          <w:szCs w:val="28"/>
        </w:rPr>
      </w:pPr>
      <w:r w:rsidRPr="00CF40F4">
        <w:rPr>
          <w:spacing w:val="8"/>
          <w:sz w:val="28"/>
          <w:szCs w:val="28"/>
        </w:rPr>
        <w:t xml:space="preserve"> </w:t>
      </w:r>
      <w:r w:rsidRPr="00CF40F4">
        <w:rPr>
          <w:spacing w:val="8"/>
          <w:sz w:val="28"/>
          <w:szCs w:val="28"/>
        </w:rPr>
        <w:tab/>
      </w:r>
      <w:r w:rsidR="00A47AD3" w:rsidRPr="00A47AD3">
        <w:rPr>
          <w:sz w:val="28"/>
          <w:szCs w:val="28"/>
        </w:rPr>
        <w:t xml:space="preserve">Руководствуясь </w:t>
      </w:r>
      <w:hyperlink r:id="rId5" w:history="1">
        <w:r w:rsidR="00A47AD3" w:rsidRPr="00A47AD3">
          <w:rPr>
            <w:sz w:val="28"/>
            <w:szCs w:val="28"/>
          </w:rPr>
          <w:t>п. 2 ст. 14</w:t>
        </w:r>
      </w:hyperlink>
      <w:r w:rsidR="00A47AD3" w:rsidRPr="00A47AD3">
        <w:rPr>
          <w:sz w:val="28"/>
          <w:szCs w:val="28"/>
        </w:rPr>
        <w:t xml:space="preserve"> Федерального закона от 21.11.2011 N 324-ФЗ "О бесплатной юридической помощи в Российской Федерации", </w:t>
      </w:r>
      <w:r w:rsidR="00913F8F">
        <w:rPr>
          <w:sz w:val="28"/>
          <w:szCs w:val="28"/>
        </w:rPr>
        <w:t xml:space="preserve"> учитывая </w:t>
      </w:r>
      <w:r w:rsidR="00A47AD3" w:rsidRPr="00A47AD3">
        <w:rPr>
          <w:sz w:val="28"/>
          <w:szCs w:val="28"/>
        </w:rPr>
        <w:t>Федеральны</w:t>
      </w:r>
      <w:r w:rsidR="00913F8F">
        <w:rPr>
          <w:sz w:val="28"/>
          <w:szCs w:val="28"/>
        </w:rPr>
        <w:t>й</w:t>
      </w:r>
      <w:r w:rsidR="00A47AD3" w:rsidRPr="00A47AD3">
        <w:rPr>
          <w:sz w:val="28"/>
          <w:szCs w:val="28"/>
        </w:rPr>
        <w:t xml:space="preserve"> закон от 13.06.2023 N 225-ФЗ  "О внесении изменений в статью 20 Федерального закона "О бесплатной юридической помощи в Российской Федерации" , постановляю: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в новой редакции </w:t>
      </w:r>
      <w:hyperlink w:anchor="P29" w:history="1">
        <w:r w:rsidRPr="008A7369">
          <w:rPr>
            <w:sz w:val="28"/>
            <w:szCs w:val="28"/>
          </w:rPr>
          <w:t>положение</w:t>
        </w:r>
      </w:hyperlink>
      <w:r w:rsidRPr="003E79E4">
        <w:rPr>
          <w:sz w:val="28"/>
          <w:szCs w:val="28"/>
        </w:rPr>
        <w:t xml:space="preserve"> "Об оказании гражданам бесплатной юридической помощи администрацией Карачевского района" (приложение N 1).</w:t>
      </w:r>
    </w:p>
    <w:p w:rsidR="00A47AD3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2. Определить отдел правовой и организационно-кадровой работы администрации Карачевского района уполномоченным оказывать гражданам бесплатную юридическую помощь, предусмотренную </w:t>
      </w:r>
      <w:hyperlink r:id="rId6" w:history="1">
        <w:r w:rsidRPr="003E79E4">
          <w:rPr>
            <w:color w:val="0000FF"/>
            <w:sz w:val="28"/>
            <w:szCs w:val="28"/>
          </w:rPr>
          <w:t>ст. 6</w:t>
        </w:r>
      </w:hyperlink>
      <w:r w:rsidRPr="003E79E4">
        <w:rPr>
          <w:sz w:val="28"/>
          <w:szCs w:val="28"/>
        </w:rPr>
        <w:t xml:space="preserve"> Федерального закона от 21.11.2011 N 324-ФЗ "О бесплатной юридической помощи в Российской Федерации".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Карачевского района № 1493 от 25.12.2013 года «Об утверждении положения об оказании гражданам бесплатной юридической помощи администрацией Карачевского района».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proofErr w:type="gramStart"/>
      <w:r>
        <w:rPr>
          <w:sz w:val="28"/>
          <w:szCs w:val="28"/>
        </w:rPr>
        <w:t xml:space="preserve">главы </w:t>
      </w:r>
      <w:r w:rsidRPr="003E79E4">
        <w:rPr>
          <w:sz w:val="28"/>
          <w:szCs w:val="28"/>
        </w:rPr>
        <w:t xml:space="preserve"> администрации</w:t>
      </w:r>
      <w:proofErr w:type="gramEnd"/>
      <w:r w:rsidRPr="003E79E4">
        <w:rPr>
          <w:sz w:val="28"/>
          <w:szCs w:val="28"/>
        </w:rPr>
        <w:t xml:space="preserve"> Карачевского района (Петрова Н.Г.)</w:t>
      </w:r>
    </w:p>
    <w:p w:rsidR="00C56CD9" w:rsidRDefault="00C56CD9" w:rsidP="00A47AD3">
      <w:pPr>
        <w:jc w:val="both"/>
        <w:rPr>
          <w:spacing w:val="8"/>
          <w:sz w:val="24"/>
          <w:szCs w:val="24"/>
        </w:rPr>
      </w:pPr>
    </w:p>
    <w:p w:rsidR="00C56CD9" w:rsidRPr="00913F8F" w:rsidRDefault="00436D34" w:rsidP="00C56CD9">
      <w:pPr>
        <w:jc w:val="both"/>
        <w:rPr>
          <w:spacing w:val="8"/>
          <w:sz w:val="28"/>
          <w:szCs w:val="28"/>
        </w:rPr>
      </w:pPr>
      <w:r w:rsidRPr="00913F8F">
        <w:rPr>
          <w:spacing w:val="8"/>
          <w:sz w:val="28"/>
          <w:szCs w:val="28"/>
        </w:rPr>
        <w:t>Г</w:t>
      </w:r>
      <w:r w:rsidR="00C56CD9" w:rsidRPr="00913F8F">
        <w:rPr>
          <w:spacing w:val="8"/>
          <w:sz w:val="28"/>
          <w:szCs w:val="28"/>
        </w:rPr>
        <w:t>лав</w:t>
      </w:r>
      <w:r w:rsidRPr="00913F8F">
        <w:rPr>
          <w:spacing w:val="8"/>
          <w:sz w:val="28"/>
          <w:szCs w:val="28"/>
        </w:rPr>
        <w:t>а</w:t>
      </w:r>
      <w:r w:rsidR="00C56CD9" w:rsidRPr="00913F8F">
        <w:rPr>
          <w:spacing w:val="8"/>
          <w:sz w:val="28"/>
          <w:szCs w:val="28"/>
        </w:rPr>
        <w:t xml:space="preserve"> администрации</w:t>
      </w:r>
    </w:p>
    <w:p w:rsidR="00C56CD9" w:rsidRPr="00913F8F" w:rsidRDefault="00C56CD9" w:rsidP="00C56CD9">
      <w:pPr>
        <w:jc w:val="both"/>
        <w:rPr>
          <w:spacing w:val="8"/>
          <w:sz w:val="28"/>
          <w:szCs w:val="28"/>
        </w:rPr>
      </w:pPr>
      <w:r w:rsidRPr="00913F8F">
        <w:rPr>
          <w:spacing w:val="8"/>
          <w:sz w:val="28"/>
          <w:szCs w:val="28"/>
        </w:rPr>
        <w:t>Карачевского района</w:t>
      </w:r>
      <w:r w:rsidRPr="00913F8F">
        <w:rPr>
          <w:spacing w:val="8"/>
          <w:sz w:val="28"/>
          <w:szCs w:val="28"/>
        </w:rPr>
        <w:tab/>
        <w:t xml:space="preserve">                                    </w:t>
      </w:r>
      <w:r w:rsidRPr="00913F8F">
        <w:rPr>
          <w:spacing w:val="8"/>
          <w:sz w:val="28"/>
          <w:szCs w:val="28"/>
        </w:rPr>
        <w:tab/>
      </w:r>
      <w:r w:rsidRPr="00913F8F">
        <w:rPr>
          <w:spacing w:val="8"/>
          <w:sz w:val="28"/>
          <w:szCs w:val="28"/>
        </w:rPr>
        <w:tab/>
        <w:t xml:space="preserve"> </w:t>
      </w:r>
      <w:r w:rsidR="00436D34" w:rsidRPr="00913F8F">
        <w:rPr>
          <w:spacing w:val="8"/>
          <w:sz w:val="28"/>
          <w:szCs w:val="28"/>
        </w:rPr>
        <w:t>Л.В. Филин</w:t>
      </w:r>
    </w:p>
    <w:p w:rsidR="004F44D8" w:rsidRPr="00913F8F" w:rsidRDefault="004F44D8" w:rsidP="00C56CD9">
      <w:pPr>
        <w:jc w:val="both"/>
        <w:rPr>
          <w:spacing w:val="8"/>
          <w:sz w:val="24"/>
          <w:szCs w:val="24"/>
        </w:rPr>
      </w:pPr>
    </w:p>
    <w:p w:rsidR="004F44D8" w:rsidRDefault="004F44D8" w:rsidP="00C56CD9">
      <w:pPr>
        <w:jc w:val="both"/>
        <w:rPr>
          <w:spacing w:val="8"/>
          <w:sz w:val="24"/>
          <w:szCs w:val="24"/>
        </w:rPr>
      </w:pPr>
    </w:p>
    <w:p w:rsidR="004F44D8" w:rsidRDefault="004F44D8" w:rsidP="00C56CD9">
      <w:pPr>
        <w:jc w:val="both"/>
        <w:rPr>
          <w:spacing w:val="8"/>
          <w:sz w:val="24"/>
          <w:szCs w:val="24"/>
        </w:rPr>
      </w:pPr>
    </w:p>
    <w:p w:rsidR="00C56CD9" w:rsidRDefault="00C56CD9" w:rsidP="00C56CD9">
      <w:pPr>
        <w:jc w:val="both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Исп.: </w:t>
      </w:r>
      <w:r w:rsidR="00436D34">
        <w:rPr>
          <w:i/>
          <w:spacing w:val="8"/>
          <w:sz w:val="16"/>
          <w:szCs w:val="16"/>
        </w:rPr>
        <w:t>Романенко</w:t>
      </w:r>
      <w:r>
        <w:rPr>
          <w:i/>
          <w:spacing w:val="8"/>
          <w:sz w:val="16"/>
          <w:szCs w:val="16"/>
        </w:rPr>
        <w:t xml:space="preserve"> Н.Г.</w:t>
      </w:r>
    </w:p>
    <w:p w:rsidR="00C56CD9" w:rsidRDefault="00C56CD9" w:rsidP="00063DBF">
      <w:pPr>
        <w:jc w:val="both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>тел.: 2-19-68</w:t>
      </w:r>
    </w:p>
    <w:p w:rsidR="00A47AD3" w:rsidRDefault="00A47AD3" w:rsidP="00063DBF">
      <w:pPr>
        <w:jc w:val="both"/>
        <w:rPr>
          <w:i/>
          <w:spacing w:val="8"/>
          <w:sz w:val="16"/>
          <w:szCs w:val="16"/>
        </w:rPr>
      </w:pPr>
    </w:p>
    <w:p w:rsidR="00A47AD3" w:rsidRDefault="00A47AD3" w:rsidP="00063DBF">
      <w:pPr>
        <w:jc w:val="both"/>
        <w:rPr>
          <w:i/>
          <w:spacing w:val="8"/>
          <w:sz w:val="16"/>
          <w:szCs w:val="16"/>
        </w:rPr>
      </w:pPr>
    </w:p>
    <w:p w:rsidR="00A47AD3" w:rsidRDefault="00A47AD3" w:rsidP="00063DBF">
      <w:pPr>
        <w:jc w:val="both"/>
        <w:rPr>
          <w:i/>
          <w:spacing w:val="8"/>
          <w:sz w:val="16"/>
          <w:szCs w:val="16"/>
        </w:rPr>
      </w:pPr>
    </w:p>
    <w:p w:rsidR="00A875ED" w:rsidRDefault="00A875ED" w:rsidP="00063DBF">
      <w:pPr>
        <w:jc w:val="both"/>
        <w:rPr>
          <w:i/>
          <w:spacing w:val="8"/>
          <w:sz w:val="16"/>
          <w:szCs w:val="16"/>
        </w:rPr>
      </w:pPr>
    </w:p>
    <w:p w:rsidR="00A875ED" w:rsidRDefault="00A875ED" w:rsidP="00063DBF">
      <w:pPr>
        <w:jc w:val="both"/>
        <w:rPr>
          <w:i/>
          <w:spacing w:val="8"/>
          <w:sz w:val="16"/>
          <w:szCs w:val="16"/>
        </w:rPr>
      </w:pPr>
    </w:p>
    <w:p w:rsidR="00A47AD3" w:rsidRPr="003E79E4" w:rsidRDefault="00A47AD3" w:rsidP="00913F8F">
      <w:pPr>
        <w:pStyle w:val="ConsPlusNormal"/>
        <w:ind w:left="4820"/>
        <w:outlineLvl w:val="0"/>
        <w:rPr>
          <w:sz w:val="28"/>
          <w:szCs w:val="28"/>
        </w:rPr>
      </w:pPr>
      <w:r w:rsidRPr="003E79E4">
        <w:rPr>
          <w:sz w:val="28"/>
          <w:szCs w:val="28"/>
        </w:rPr>
        <w:t>Приложение N 1</w:t>
      </w:r>
    </w:p>
    <w:p w:rsidR="00A47AD3" w:rsidRPr="003E79E4" w:rsidRDefault="00A47AD3" w:rsidP="00913F8F">
      <w:pPr>
        <w:pStyle w:val="ConsPlusNormal"/>
        <w:ind w:left="4820"/>
        <w:rPr>
          <w:sz w:val="28"/>
          <w:szCs w:val="28"/>
        </w:rPr>
      </w:pPr>
      <w:r w:rsidRPr="003E79E4">
        <w:rPr>
          <w:sz w:val="28"/>
          <w:szCs w:val="28"/>
        </w:rPr>
        <w:t>к Постановлению</w:t>
      </w:r>
      <w:r w:rsidR="00913F8F">
        <w:rPr>
          <w:sz w:val="28"/>
          <w:szCs w:val="28"/>
        </w:rPr>
        <w:t xml:space="preserve"> </w:t>
      </w:r>
      <w:r w:rsidRPr="003E79E4">
        <w:rPr>
          <w:sz w:val="28"/>
          <w:szCs w:val="28"/>
        </w:rPr>
        <w:t>администрации</w:t>
      </w:r>
    </w:p>
    <w:p w:rsidR="00A47AD3" w:rsidRPr="003E79E4" w:rsidRDefault="00A47AD3" w:rsidP="00913F8F">
      <w:pPr>
        <w:pStyle w:val="ConsPlusNormal"/>
        <w:ind w:left="4820"/>
        <w:rPr>
          <w:sz w:val="28"/>
          <w:szCs w:val="28"/>
        </w:rPr>
      </w:pPr>
      <w:r w:rsidRPr="003E79E4">
        <w:rPr>
          <w:sz w:val="28"/>
          <w:szCs w:val="28"/>
        </w:rPr>
        <w:t>Карачевского района</w:t>
      </w:r>
      <w:r w:rsidR="0091335D">
        <w:rPr>
          <w:sz w:val="28"/>
          <w:szCs w:val="28"/>
        </w:rPr>
        <w:t xml:space="preserve"> №1034</w:t>
      </w:r>
    </w:p>
    <w:p w:rsidR="00A47AD3" w:rsidRPr="003E79E4" w:rsidRDefault="00A47AD3" w:rsidP="00913F8F">
      <w:pPr>
        <w:pStyle w:val="ConsPlusNormal"/>
        <w:ind w:left="4820"/>
        <w:rPr>
          <w:sz w:val="28"/>
          <w:szCs w:val="28"/>
        </w:rPr>
      </w:pPr>
      <w:r w:rsidRPr="003E79E4">
        <w:rPr>
          <w:sz w:val="28"/>
          <w:szCs w:val="28"/>
        </w:rPr>
        <w:t xml:space="preserve">от  </w:t>
      </w:r>
      <w:r w:rsidR="0091335D">
        <w:rPr>
          <w:sz w:val="28"/>
          <w:szCs w:val="28"/>
        </w:rPr>
        <w:t>24 июля</w:t>
      </w:r>
      <w:r w:rsidRPr="003E79E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E79E4">
        <w:rPr>
          <w:sz w:val="28"/>
          <w:szCs w:val="28"/>
        </w:rPr>
        <w:t xml:space="preserve"> года</w:t>
      </w:r>
    </w:p>
    <w:p w:rsidR="00A47AD3" w:rsidRPr="003E79E4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Pr="003E79E4" w:rsidRDefault="00A47AD3" w:rsidP="00A47A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E79E4">
        <w:rPr>
          <w:rFonts w:ascii="Times New Roman" w:hAnsi="Times New Roman" w:cs="Times New Roman"/>
          <w:sz w:val="28"/>
          <w:szCs w:val="28"/>
        </w:rPr>
        <w:t>Положение</w:t>
      </w:r>
    </w:p>
    <w:p w:rsidR="00A47AD3" w:rsidRPr="003E79E4" w:rsidRDefault="00A47AD3" w:rsidP="00A47A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>об оказании гражданам бесплатной юридической</w:t>
      </w:r>
    </w:p>
    <w:p w:rsidR="00A47AD3" w:rsidRPr="003E79E4" w:rsidRDefault="00A47AD3" w:rsidP="00A47A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>помощи администрацией Карачевского района</w:t>
      </w:r>
    </w:p>
    <w:p w:rsidR="00A47AD3" w:rsidRPr="003E79E4" w:rsidRDefault="00A47AD3" w:rsidP="00A47AD3">
      <w:pPr>
        <w:pStyle w:val="ConsPlusNormal"/>
        <w:jc w:val="center"/>
        <w:rPr>
          <w:sz w:val="28"/>
          <w:szCs w:val="28"/>
        </w:rPr>
      </w:pPr>
    </w:p>
    <w:p w:rsidR="00A47AD3" w:rsidRPr="003E79E4" w:rsidRDefault="00A47AD3" w:rsidP="00A47AD3">
      <w:pPr>
        <w:pStyle w:val="ConsPlusNormal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1. Настоящее Положение разработано с целью обеспечения права граждан на бесплатную юридическую помощь в соответствии с Федеральным </w:t>
      </w:r>
      <w:hyperlink r:id="rId7" w:history="1">
        <w:r w:rsidRPr="008A7369">
          <w:rPr>
            <w:sz w:val="28"/>
            <w:szCs w:val="28"/>
          </w:rPr>
          <w:t>законом</w:t>
        </w:r>
      </w:hyperlink>
      <w:r w:rsidRPr="003E79E4">
        <w:rPr>
          <w:sz w:val="28"/>
          <w:szCs w:val="28"/>
        </w:rPr>
        <w:t xml:space="preserve"> от 21.11.2011 N 324-ФЗ "О бесплатной юридической помощи в Российской Федерации", Основами государственной политики Российской Федерации в сфере развития правовой грамотности и правосознания граждан, утвержденными Президентом РФ 28.04.2011 N ПР-1168, в целях содействия осуществлению прав, свобод и исполнения обязанностей граждан, повышения правовой культуры населения Карачевского района.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2. Настоящее Положение регулирует порядок оказания бесплатной юридической помощи гражданам администрацией Карачевского района.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A47AD3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3. Оказание бесплатной юридической помощи осуществляется следующей категории граждан: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A47AD3" w:rsidRPr="00A47AD3" w:rsidRDefault="00A47AD3" w:rsidP="00913F8F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47AD3">
        <w:rPr>
          <w:sz w:val="28"/>
          <w:szCs w:val="28"/>
        </w:rPr>
        <w:t xml:space="preserve"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 </w:t>
      </w:r>
    </w:p>
    <w:p w:rsidR="00A47AD3" w:rsidRPr="00A47AD3" w:rsidRDefault="00A47AD3" w:rsidP="00913F8F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A47AD3">
        <w:rPr>
          <w:sz w:val="28"/>
          <w:szCs w:val="28"/>
        </w:rPr>
        <w:t xml:space="preserve">инвалиды I и II группы; </w:t>
      </w:r>
    </w:p>
    <w:p w:rsidR="00A47AD3" w:rsidRDefault="00A47AD3" w:rsidP="00A47AD3">
      <w:pPr>
        <w:ind w:firstLine="540"/>
        <w:jc w:val="both"/>
        <w:rPr>
          <w:sz w:val="28"/>
          <w:szCs w:val="28"/>
        </w:rPr>
      </w:pPr>
      <w:r w:rsidRPr="00A47AD3">
        <w:rPr>
          <w:sz w:val="28"/>
          <w:szCs w:val="28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7AD3">
        <w:rPr>
          <w:sz w:val="28"/>
          <w:szCs w:val="28"/>
        </w:rPr>
        <w:t xml:space="preserve">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8" w:history="1">
        <w:r w:rsidRPr="00A47AD3">
          <w:rPr>
            <w:color w:val="0000FF"/>
            <w:sz w:val="28"/>
            <w:szCs w:val="28"/>
            <w:u w:val="single"/>
          </w:rPr>
          <w:t>пункте 6 статьи 1</w:t>
        </w:r>
      </w:hyperlink>
      <w:r w:rsidRPr="00A47AD3">
        <w:rPr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</w:t>
      </w:r>
      <w:r w:rsidRPr="00A47AD3">
        <w:rPr>
          <w:sz w:val="28"/>
          <w:szCs w:val="28"/>
        </w:rPr>
        <w:lastRenderedPageBreak/>
        <w:t xml:space="preserve">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7AD3">
        <w:rPr>
          <w:sz w:val="28"/>
          <w:szCs w:val="28"/>
        </w:rPr>
        <w:t xml:space="preserve">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7AD3">
        <w:rPr>
          <w:sz w:val="28"/>
          <w:szCs w:val="28"/>
        </w:rPr>
        <w:t xml:space="preserve">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47AD3">
        <w:rPr>
          <w:sz w:val="28"/>
          <w:szCs w:val="28"/>
        </w:rPr>
        <w:t xml:space="preserve">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47AD3">
        <w:rPr>
          <w:sz w:val="28"/>
          <w:szCs w:val="28"/>
        </w:rPr>
        <w:t xml:space="preserve"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A47AD3">
        <w:rPr>
          <w:sz w:val="28"/>
          <w:szCs w:val="28"/>
        </w:rPr>
        <w:t xml:space="preserve"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47AD3">
        <w:rPr>
          <w:sz w:val="28"/>
          <w:szCs w:val="28"/>
        </w:rPr>
        <w:t xml:space="preserve">) граждане пожилого возраста и инвалиды, проживающие в организациях социального обслуживания, предоставляющих социальные услуги в стационарной форме;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47AD3">
        <w:rPr>
          <w:sz w:val="28"/>
          <w:szCs w:val="28"/>
        </w:rPr>
        <w:t xml:space="preserve">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47AD3">
        <w:rPr>
          <w:sz w:val="28"/>
          <w:szCs w:val="28"/>
        </w:rPr>
        <w:t xml:space="preserve">) граждане, имеющие право на бесплатную юридическую помощь в соответствии с </w:t>
      </w:r>
      <w:hyperlink r:id="rId9" w:history="1">
        <w:r w:rsidRPr="00A47AD3">
          <w:rPr>
            <w:color w:val="0000FF"/>
            <w:sz w:val="28"/>
            <w:szCs w:val="28"/>
            <w:u w:val="single"/>
          </w:rPr>
          <w:t>Законом</w:t>
        </w:r>
      </w:hyperlink>
      <w:r w:rsidRPr="00A47AD3">
        <w:rPr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 </w:t>
      </w:r>
    </w:p>
    <w:p w:rsidR="00A47AD3" w:rsidRPr="00A47AD3" w:rsidRDefault="0040762D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47AD3" w:rsidRPr="00A47AD3">
        <w:rPr>
          <w:sz w:val="28"/>
          <w:szCs w:val="28"/>
        </w:rPr>
        <w:t xml:space="preserve">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 </w:t>
      </w:r>
    </w:p>
    <w:p w:rsidR="00A47AD3" w:rsidRPr="00A47AD3" w:rsidRDefault="0040762D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47AD3" w:rsidRPr="00A47AD3">
        <w:rPr>
          <w:sz w:val="28"/>
          <w:szCs w:val="28"/>
        </w:rPr>
        <w:t xml:space="preserve">) граждане, пострадавшие в результате чрезвычайной ситуации: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 w:rsidRPr="00A47AD3">
        <w:rPr>
          <w:sz w:val="28"/>
          <w:szCs w:val="28"/>
        </w:rPr>
        <w:t xml:space="preserve">а) супруг (супруга), состоявший (состоявшая) в зарегистрированном браке с погибшим (умершим) на день гибели (смерти) в результате чрезвычайной ситуации;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 w:rsidRPr="00A47AD3">
        <w:rPr>
          <w:sz w:val="28"/>
          <w:szCs w:val="28"/>
        </w:rPr>
        <w:t xml:space="preserve">б) дети погибшего (умершего) в результате чрезвычайной ситуации;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 w:rsidRPr="00A47AD3">
        <w:rPr>
          <w:sz w:val="28"/>
          <w:szCs w:val="28"/>
        </w:rPr>
        <w:t xml:space="preserve">в) родители погибшего (умершего) в результате чрезвычайной ситуации;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 w:rsidRPr="00A47AD3">
        <w:rPr>
          <w:sz w:val="28"/>
          <w:szCs w:val="28"/>
        </w:rPr>
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 w:rsidRPr="00A47AD3">
        <w:rPr>
          <w:sz w:val="28"/>
          <w:szCs w:val="28"/>
        </w:rPr>
        <w:t xml:space="preserve">д) граждане, здоровью которых причинен вред в результате чрезвычайной ситуации; </w:t>
      </w:r>
    </w:p>
    <w:p w:rsidR="00A47AD3" w:rsidRPr="00A47AD3" w:rsidRDefault="00A47AD3" w:rsidP="00A47AD3">
      <w:pPr>
        <w:ind w:firstLine="540"/>
        <w:jc w:val="both"/>
        <w:rPr>
          <w:sz w:val="28"/>
          <w:szCs w:val="28"/>
        </w:rPr>
      </w:pPr>
      <w:r w:rsidRPr="00A47AD3">
        <w:rPr>
          <w:sz w:val="28"/>
          <w:szCs w:val="28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A47AD3">
        <w:rPr>
          <w:sz w:val="28"/>
          <w:szCs w:val="28"/>
        </w:rPr>
        <w:t>имущество</w:t>
      </w:r>
      <w:proofErr w:type="gramEnd"/>
      <w:r w:rsidRPr="00A47AD3">
        <w:rPr>
          <w:sz w:val="28"/>
          <w:szCs w:val="28"/>
        </w:rPr>
        <w:t xml:space="preserve"> либо документы в результате чрезвычайной ситуации; </w:t>
      </w:r>
    </w:p>
    <w:p w:rsidR="00A47AD3" w:rsidRPr="00A47AD3" w:rsidRDefault="0040762D" w:rsidP="00A47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47AD3" w:rsidRPr="00A47AD3">
        <w:rPr>
          <w:sz w:val="28"/>
          <w:szCs w:val="28"/>
        </w:rPr>
        <w:t xml:space="preserve"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 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4. Бесплатная юридическая помощь оказывается в виде правового консультирования по вопросам, входящим в компетенцию администрации Карачевского района, в устной и (или) письменной форме отделом правовой и </w:t>
      </w:r>
      <w:r w:rsidRPr="003E79E4">
        <w:rPr>
          <w:sz w:val="28"/>
          <w:szCs w:val="28"/>
        </w:rPr>
        <w:lastRenderedPageBreak/>
        <w:t>организационно-кадровой работы администрации Карачевского района. Распределение поручений по оказанию бесплатной юридической помощи работниками отдела (имеющими высшее юридическое образование), а также контроль их исполнения осуществляется начальником отдела правовой и организационно -</w:t>
      </w:r>
      <w:proofErr w:type="gramStart"/>
      <w:r w:rsidRPr="003E79E4">
        <w:rPr>
          <w:sz w:val="28"/>
          <w:szCs w:val="28"/>
        </w:rPr>
        <w:t>кадровой  работы</w:t>
      </w:r>
      <w:proofErr w:type="gramEnd"/>
      <w:r w:rsidRPr="003E79E4">
        <w:rPr>
          <w:sz w:val="28"/>
          <w:szCs w:val="28"/>
        </w:rPr>
        <w:t>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В случае если специалист отдела правовой и организационно-</w:t>
      </w:r>
      <w:proofErr w:type="gramStart"/>
      <w:r w:rsidRPr="003E79E4">
        <w:rPr>
          <w:sz w:val="28"/>
          <w:szCs w:val="28"/>
        </w:rPr>
        <w:t>кадровой  работы</w:t>
      </w:r>
      <w:proofErr w:type="gramEnd"/>
      <w:r w:rsidRPr="003E79E4">
        <w:rPr>
          <w:sz w:val="28"/>
          <w:szCs w:val="28"/>
        </w:rPr>
        <w:t>, оказывающий бесплатную юридическую помощь, не смог выполнить это поручение по уважительной причине (болезнь, длительная командировка и пр.), данное поручение должно быть исполнено другим работником отдела, соответствующим квалификационным требованиям, предъявляемым к лицам, оказывающим бесплатную юридическую помощь.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5. Обращения, поступившие в письменной форме либо в форме электронного документа, рассматриваются в порядке, предусмотренном Федеральным </w:t>
      </w:r>
      <w:hyperlink r:id="rId10" w:history="1">
        <w:r w:rsidRPr="008A7369">
          <w:rPr>
            <w:sz w:val="28"/>
            <w:szCs w:val="28"/>
          </w:rPr>
          <w:t>законом</w:t>
        </w:r>
      </w:hyperlink>
      <w:r w:rsidRPr="008A7369">
        <w:rPr>
          <w:sz w:val="28"/>
          <w:szCs w:val="28"/>
        </w:rPr>
        <w:t xml:space="preserve"> о</w:t>
      </w:r>
      <w:r w:rsidRPr="003E79E4">
        <w:rPr>
          <w:sz w:val="28"/>
          <w:szCs w:val="28"/>
        </w:rPr>
        <w:t xml:space="preserve">т 02.05.2006 N 59-ФЗ "О порядке рассмотрения обращений граждан Российской Федерации", </w:t>
      </w:r>
      <w:hyperlink r:id="rId11" w:history="1">
        <w:r w:rsidRPr="008A7369">
          <w:rPr>
            <w:sz w:val="28"/>
            <w:szCs w:val="28"/>
          </w:rPr>
          <w:t>Законом</w:t>
        </w:r>
      </w:hyperlink>
      <w:r w:rsidRPr="003E79E4">
        <w:rPr>
          <w:sz w:val="28"/>
          <w:szCs w:val="28"/>
        </w:rPr>
        <w:t xml:space="preserve"> Брянской области от 11.11.2008 N 90-З "О дополнительных гарантиях реализации права граждан на обращение в Брянской области" </w:t>
      </w:r>
      <w:r w:rsidRPr="00937A43">
        <w:rPr>
          <w:sz w:val="28"/>
          <w:szCs w:val="28"/>
        </w:rPr>
        <w:t>и административным регламентом администрации Карачевского района по рассмотрению индивидуальных и коллективных обращений, заявлений и жалоб граждан, утвержденным Постановлением администрации Карачевского района от 19.01.2011 N 45 (с посл. изменениями).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Бесплатная юридическая помощь в виде консультирования в устной форме оказывается отделом правовой и организационно-</w:t>
      </w:r>
      <w:proofErr w:type="gramStart"/>
      <w:r w:rsidRPr="003E79E4">
        <w:rPr>
          <w:sz w:val="28"/>
          <w:szCs w:val="28"/>
        </w:rPr>
        <w:t>кадровой  работы</w:t>
      </w:r>
      <w:proofErr w:type="gramEnd"/>
      <w:r w:rsidRPr="003E79E4">
        <w:rPr>
          <w:sz w:val="28"/>
          <w:szCs w:val="28"/>
        </w:rPr>
        <w:t xml:space="preserve"> администрации Карачевского района при личном приеме граждан.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6. Порядок организации приема граждан.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6.1. Прием граждан осуществляется каждый первый четверг месяца с 9 час. 00 мин. до 13 час. 00 мин. и каждый третий четверг месяца с 14 час. 00 мин. до 17 час. 00 мин.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Объявление о дне приема для граждан заблаговременно вывешивается на информационном стенде в холле администрации Карачевского района, размещается на официальном сайте администрации Карачевского района в сети Интернет.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6.2. Прием ведется в здании администрации Карачевского района по адресу: город Карачев, улица Советская, 64, кабинет N </w:t>
      </w:r>
      <w:r w:rsidR="00334A38">
        <w:rPr>
          <w:sz w:val="28"/>
          <w:szCs w:val="28"/>
        </w:rPr>
        <w:t>28</w:t>
      </w:r>
      <w:r w:rsidRPr="003E79E4">
        <w:rPr>
          <w:sz w:val="28"/>
          <w:szCs w:val="28"/>
        </w:rPr>
        <w:t>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6.3. Организацию приема граждан по предоставлению бесплатной юридической помощи осуществляет отдел </w:t>
      </w:r>
      <w:r w:rsidR="00334A38">
        <w:rPr>
          <w:sz w:val="28"/>
          <w:szCs w:val="28"/>
        </w:rPr>
        <w:t>правовой и организационно-</w:t>
      </w:r>
      <w:r w:rsidRPr="003E79E4">
        <w:rPr>
          <w:sz w:val="28"/>
          <w:szCs w:val="28"/>
        </w:rPr>
        <w:t xml:space="preserve"> кадровой работы администрации Карачевского района, при необходимости - с участием специалистов структурных подразделений, отраслевых (функциональных) органов администрации Карачевского района.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2" w:name="P55"/>
      <w:bookmarkEnd w:id="2"/>
      <w:r w:rsidRPr="003E79E4">
        <w:rPr>
          <w:sz w:val="28"/>
          <w:szCs w:val="28"/>
        </w:rPr>
        <w:lastRenderedPageBreak/>
        <w:t>6.4. Для получения бесплатной юридической помощи гражданами представляются следующие документы: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3" w:name="P56"/>
      <w:bookmarkEnd w:id="3"/>
      <w:r w:rsidRPr="003E79E4">
        <w:rPr>
          <w:sz w:val="28"/>
          <w:szCs w:val="28"/>
        </w:rPr>
        <w:t>1</w:t>
      </w:r>
      <w:r w:rsidRPr="008A7369">
        <w:rPr>
          <w:sz w:val="28"/>
          <w:szCs w:val="28"/>
        </w:rPr>
        <w:t xml:space="preserve">) </w:t>
      </w:r>
      <w:hyperlink w:anchor="P95" w:history="1">
        <w:r w:rsidRPr="008A7369">
          <w:rPr>
            <w:sz w:val="28"/>
            <w:szCs w:val="28"/>
          </w:rPr>
          <w:t>заявление</w:t>
        </w:r>
      </w:hyperlink>
      <w:r w:rsidRPr="003E79E4">
        <w:rPr>
          <w:sz w:val="28"/>
          <w:szCs w:val="28"/>
        </w:rPr>
        <w:t xml:space="preserve"> об оказании бесплатной юридической помощи (приложение к настоящему Постановлению) с указанием характера необходимой юридической помощи и основания ее предоставления;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4" w:name="P57"/>
      <w:bookmarkEnd w:id="4"/>
      <w:r w:rsidRPr="003E79E4">
        <w:rPr>
          <w:sz w:val="28"/>
          <w:szCs w:val="28"/>
        </w:rPr>
        <w:t>2) паспорт гражданина Российской Федерации или иной документ, удостоверяющий личность;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5" w:name="P58"/>
      <w:bookmarkEnd w:id="5"/>
      <w:r w:rsidRPr="003E79E4">
        <w:rPr>
          <w:sz w:val="28"/>
          <w:szCs w:val="28"/>
        </w:rPr>
        <w:t xml:space="preserve">3) документы, обосновывающие требования граждан в предусмотренных </w:t>
      </w:r>
      <w:hyperlink r:id="rId12" w:history="1">
        <w:r w:rsidRPr="008A7369">
          <w:rPr>
            <w:sz w:val="28"/>
            <w:szCs w:val="28"/>
          </w:rPr>
          <w:t>статьей 20</w:t>
        </w:r>
      </w:hyperlink>
      <w:r w:rsidRPr="008A7369">
        <w:rPr>
          <w:sz w:val="28"/>
          <w:szCs w:val="28"/>
        </w:rPr>
        <w:t xml:space="preserve"> </w:t>
      </w:r>
      <w:r w:rsidRPr="003E79E4">
        <w:rPr>
          <w:sz w:val="28"/>
          <w:szCs w:val="28"/>
        </w:rPr>
        <w:t>Федерального закона от 21.11.2011 N 324-ФЗ "О бесплатной юридической помощи в Российской Федерации" случаях;</w:t>
      </w:r>
    </w:p>
    <w:p w:rsidR="00A47AD3" w:rsidRDefault="00A47AD3" w:rsidP="00A47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7AD3" w:rsidRPr="003E79E4" w:rsidRDefault="00A47AD3" w:rsidP="00A47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79E4">
        <w:rPr>
          <w:sz w:val="28"/>
          <w:szCs w:val="28"/>
        </w:rPr>
        <w:t>4) документы либо копий документов (при наличии), подтверждающих основания требований.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Помимо документов, предусмотренных в </w:t>
      </w:r>
      <w:hyperlink w:anchor="P56" w:history="1">
        <w:r w:rsidRPr="008A7369">
          <w:rPr>
            <w:sz w:val="28"/>
            <w:szCs w:val="28"/>
          </w:rPr>
          <w:t xml:space="preserve">подпунктах </w:t>
        </w:r>
      </w:hyperlink>
      <w:hyperlink w:anchor="P57" w:history="1">
        <w:r w:rsidRPr="008A7369">
          <w:rPr>
            <w:sz w:val="28"/>
            <w:szCs w:val="28"/>
          </w:rPr>
          <w:t>1-4</w:t>
        </w:r>
      </w:hyperlink>
      <w:r w:rsidRPr="008A7369">
        <w:rPr>
          <w:sz w:val="28"/>
          <w:szCs w:val="28"/>
        </w:rPr>
        <w:t xml:space="preserve">, </w:t>
      </w:r>
      <w:hyperlink w:anchor="P58" w:history="1">
        <w:r w:rsidRPr="008A7369">
          <w:rPr>
            <w:sz w:val="28"/>
            <w:szCs w:val="28"/>
          </w:rPr>
          <w:t xml:space="preserve"> пункта 6.4</w:t>
        </w:r>
      </w:hyperlink>
      <w:r w:rsidRPr="008A7369">
        <w:rPr>
          <w:sz w:val="28"/>
          <w:szCs w:val="28"/>
        </w:rPr>
        <w:t xml:space="preserve"> </w:t>
      </w:r>
      <w:r w:rsidRPr="003E79E4">
        <w:rPr>
          <w:sz w:val="28"/>
          <w:szCs w:val="28"/>
        </w:rPr>
        <w:t>настоящего Положения, дополнительно представляются: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1) малоимущими гражданами - справка, подтверждающая, что среднедушевой доход семьи или одиноко проживающего гражданина ниже величины прожиточного минимума, установленного в Брянской области;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2) инвалидами I и II группы, детьми-инвалидами - справка, выданная федеральным государственным учреждением медико-социальной экспертизы, подтверждающая факт инвалидности;</w:t>
      </w:r>
    </w:p>
    <w:p w:rsidR="00A47AD3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3) ветеранами Великой Отечественной войны,</w:t>
      </w:r>
      <w:r w:rsidR="00813BD4">
        <w:rPr>
          <w:sz w:val="28"/>
          <w:szCs w:val="28"/>
        </w:rPr>
        <w:t xml:space="preserve"> в</w:t>
      </w:r>
      <w:r w:rsidRPr="003E79E4">
        <w:rPr>
          <w:sz w:val="28"/>
          <w:szCs w:val="28"/>
        </w:rPr>
        <w:t xml:space="preserve"> Героями Российской Федерации, Героями Советского Союза, Героями Социалистического Труда - удостоверение, подтверждающее их принадлежность к указанным категориям;</w:t>
      </w:r>
    </w:p>
    <w:p w:rsidR="00813BD4" w:rsidRPr="00A47AD3" w:rsidRDefault="00813BD4" w:rsidP="00813B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7AD3">
        <w:rPr>
          <w:sz w:val="28"/>
          <w:szCs w:val="28"/>
        </w:rPr>
        <w:t xml:space="preserve">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3" w:history="1">
        <w:r w:rsidRPr="00A47AD3">
          <w:rPr>
            <w:color w:val="0000FF"/>
            <w:sz w:val="28"/>
            <w:szCs w:val="28"/>
            <w:u w:val="single"/>
          </w:rPr>
          <w:t>пункте 6 статьи 1</w:t>
        </w:r>
      </w:hyperlink>
      <w:r w:rsidRPr="00A47AD3">
        <w:rPr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</w:t>
      </w:r>
      <w:r w:rsidRPr="00A47AD3">
        <w:rPr>
          <w:sz w:val="28"/>
          <w:szCs w:val="28"/>
        </w:rPr>
        <w:lastRenderedPageBreak/>
        <w:t>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</w:t>
      </w:r>
      <w:r>
        <w:rPr>
          <w:sz w:val="28"/>
          <w:szCs w:val="28"/>
        </w:rPr>
        <w:t xml:space="preserve">- </w:t>
      </w:r>
      <w:r w:rsidR="00EF5A0D" w:rsidRPr="003E79E4">
        <w:rPr>
          <w:sz w:val="28"/>
          <w:szCs w:val="28"/>
        </w:rPr>
        <w:t>удостоверение</w:t>
      </w:r>
      <w:r w:rsidR="00EF5A0D">
        <w:rPr>
          <w:sz w:val="28"/>
          <w:szCs w:val="28"/>
        </w:rPr>
        <w:t xml:space="preserve"> или иной документ</w:t>
      </w:r>
      <w:r w:rsidR="00EF5A0D" w:rsidRPr="003E79E4">
        <w:rPr>
          <w:sz w:val="28"/>
          <w:szCs w:val="28"/>
        </w:rPr>
        <w:t>, подтверждающ</w:t>
      </w:r>
      <w:r w:rsidR="00EF5A0D">
        <w:rPr>
          <w:sz w:val="28"/>
          <w:szCs w:val="28"/>
        </w:rPr>
        <w:t>ий</w:t>
      </w:r>
      <w:r w:rsidR="00EF5A0D" w:rsidRPr="003E79E4">
        <w:rPr>
          <w:sz w:val="28"/>
          <w:szCs w:val="28"/>
        </w:rPr>
        <w:t xml:space="preserve"> их принадлежность к указанным категориям</w:t>
      </w:r>
      <w:r>
        <w:rPr>
          <w:sz w:val="28"/>
          <w:szCs w:val="28"/>
        </w:rPr>
        <w:t>, члены семей предоставляют документ подтверждающий родство – свидетельство о рождении, свидетельство о заключении брака</w:t>
      </w:r>
      <w:r w:rsidRPr="00A47AD3">
        <w:rPr>
          <w:sz w:val="28"/>
          <w:szCs w:val="28"/>
        </w:rPr>
        <w:t xml:space="preserve">; </w:t>
      </w:r>
    </w:p>
    <w:p w:rsidR="00813BD4" w:rsidRPr="00A47AD3" w:rsidRDefault="00813BD4" w:rsidP="00813B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7AD3">
        <w:rPr>
          <w:sz w:val="28"/>
          <w:szCs w:val="28"/>
        </w:rPr>
        <w:t>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</w:r>
      <w:r>
        <w:rPr>
          <w:sz w:val="28"/>
          <w:szCs w:val="28"/>
        </w:rPr>
        <w:t xml:space="preserve"> -</w:t>
      </w:r>
      <w:r w:rsidR="00EF5A0D" w:rsidRPr="003E79E4">
        <w:rPr>
          <w:sz w:val="28"/>
          <w:szCs w:val="28"/>
        </w:rPr>
        <w:t>удостоверение</w:t>
      </w:r>
      <w:r w:rsidR="00EF5A0D">
        <w:rPr>
          <w:sz w:val="28"/>
          <w:szCs w:val="28"/>
        </w:rPr>
        <w:t xml:space="preserve"> или иной документ</w:t>
      </w:r>
      <w:r w:rsidR="00EF5A0D" w:rsidRPr="003E79E4">
        <w:rPr>
          <w:sz w:val="28"/>
          <w:szCs w:val="28"/>
        </w:rPr>
        <w:t>, подтверждающ</w:t>
      </w:r>
      <w:r w:rsidR="00EF5A0D">
        <w:rPr>
          <w:sz w:val="28"/>
          <w:szCs w:val="28"/>
        </w:rPr>
        <w:t>ий</w:t>
      </w:r>
      <w:r w:rsidR="00EF5A0D" w:rsidRPr="003E79E4">
        <w:rPr>
          <w:sz w:val="28"/>
          <w:szCs w:val="28"/>
        </w:rPr>
        <w:t xml:space="preserve"> их принадлежность к указанным категориям</w:t>
      </w:r>
      <w:r w:rsidR="00EF5A0D">
        <w:rPr>
          <w:sz w:val="28"/>
          <w:szCs w:val="28"/>
        </w:rPr>
        <w:t>, члены семей предоставляют документ подтверждающий родство – свидетельство о рождении, свидетельство о заключении брака</w:t>
      </w:r>
      <w:r w:rsidRPr="00A47AD3">
        <w:rPr>
          <w:sz w:val="28"/>
          <w:szCs w:val="28"/>
        </w:rPr>
        <w:t xml:space="preserve">; </w:t>
      </w:r>
    </w:p>
    <w:p w:rsidR="00813BD4" w:rsidRPr="00A47AD3" w:rsidRDefault="00813BD4" w:rsidP="00813B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47AD3">
        <w:rPr>
          <w:sz w:val="28"/>
          <w:szCs w:val="28"/>
        </w:rPr>
        <w:t>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</w:r>
      <w:r>
        <w:rPr>
          <w:sz w:val="28"/>
          <w:szCs w:val="28"/>
        </w:rPr>
        <w:t>-</w:t>
      </w:r>
      <w:r w:rsidR="00EF5A0D" w:rsidRPr="003E79E4">
        <w:rPr>
          <w:sz w:val="28"/>
          <w:szCs w:val="28"/>
        </w:rPr>
        <w:t>удостоверение</w:t>
      </w:r>
      <w:r w:rsidR="00EF5A0D">
        <w:rPr>
          <w:sz w:val="28"/>
          <w:szCs w:val="28"/>
        </w:rPr>
        <w:t xml:space="preserve"> или иной документ</w:t>
      </w:r>
      <w:r w:rsidR="00EF5A0D" w:rsidRPr="003E79E4">
        <w:rPr>
          <w:sz w:val="28"/>
          <w:szCs w:val="28"/>
        </w:rPr>
        <w:t>, подтверждающ</w:t>
      </w:r>
      <w:r w:rsidR="00EF5A0D">
        <w:rPr>
          <w:sz w:val="28"/>
          <w:szCs w:val="28"/>
        </w:rPr>
        <w:t>ий</w:t>
      </w:r>
      <w:r w:rsidR="00EF5A0D" w:rsidRPr="003E79E4">
        <w:rPr>
          <w:sz w:val="28"/>
          <w:szCs w:val="28"/>
        </w:rPr>
        <w:t xml:space="preserve"> их принадлежность к указанным категориям</w:t>
      </w:r>
      <w:r w:rsidR="00EF5A0D">
        <w:rPr>
          <w:sz w:val="28"/>
          <w:szCs w:val="28"/>
        </w:rPr>
        <w:t>, члены семей предоставляют документ подтверждающий родство – свидетельство о рождении, свидетельство о заключении брака</w:t>
      </w:r>
      <w:r w:rsidRPr="00A47AD3">
        <w:rPr>
          <w:sz w:val="28"/>
          <w:szCs w:val="28"/>
        </w:rPr>
        <w:t xml:space="preserve">; </w:t>
      </w:r>
    </w:p>
    <w:p w:rsidR="00EF5A0D" w:rsidRDefault="00813BD4" w:rsidP="00EF5A0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47AD3" w:rsidRPr="003E79E4">
        <w:rPr>
          <w:sz w:val="28"/>
          <w:szCs w:val="28"/>
        </w:rPr>
        <w:t>) детьми-сиротами, детьми, оставшимися без попечения родителей, их представителями - справка, выданная органом опеки и попечительства по месту жительства, подтверждающая указанный статус;</w:t>
      </w:r>
    </w:p>
    <w:p w:rsidR="00A47AD3" w:rsidRPr="003E79E4" w:rsidRDefault="00813BD4" w:rsidP="00EF5A0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7AD3" w:rsidRPr="003E79E4">
        <w:rPr>
          <w:sz w:val="28"/>
          <w:szCs w:val="28"/>
        </w:rPr>
        <w:t>) лицами пожилого возраста, инвалидами (детьми-инвалидами), проживающими в стационарных учреждениях социального обслуживания, - справка, выданная администрацией учреждения, о нахождении у них гражданина с указанием его статуса;</w:t>
      </w:r>
    </w:p>
    <w:p w:rsidR="00EF5A0D" w:rsidRDefault="00813BD4" w:rsidP="00EF5A0D">
      <w:pPr>
        <w:pStyle w:val="ConsPlusNormal"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47AD3" w:rsidRPr="003E79E4">
        <w:rPr>
          <w:sz w:val="28"/>
          <w:szCs w:val="28"/>
        </w:rPr>
        <w:t>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у них несовершеннолетнего;</w:t>
      </w:r>
    </w:p>
    <w:p w:rsidR="00A47AD3" w:rsidRPr="003E79E4" w:rsidRDefault="00813BD4" w:rsidP="00EF5A0D">
      <w:pPr>
        <w:pStyle w:val="ConsPlusNormal"/>
        <w:spacing w:before="2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7AD3" w:rsidRPr="003E79E4">
        <w:rPr>
          <w:sz w:val="28"/>
          <w:szCs w:val="28"/>
        </w:rPr>
        <w:t>) лицами, страдающими психическими расстройствами, их представителями - справка, выданная медицинским учреждением, о нахождении гражданина на учете;</w:t>
      </w:r>
    </w:p>
    <w:p w:rsidR="00A47AD3" w:rsidRPr="003E79E4" w:rsidRDefault="00813BD4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47AD3" w:rsidRPr="003E79E4">
        <w:rPr>
          <w:sz w:val="28"/>
          <w:szCs w:val="28"/>
        </w:rPr>
        <w:t>) гражданами, признанными судом недееспособными, их представителями - решение суда о признании их недееспособными.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 xml:space="preserve">6.5. Документы, указанные в </w:t>
      </w:r>
      <w:hyperlink w:anchor="P55" w:history="1">
        <w:proofErr w:type="spellStart"/>
        <w:r w:rsidRPr="008A7369">
          <w:rPr>
            <w:sz w:val="28"/>
            <w:szCs w:val="28"/>
          </w:rPr>
          <w:t>пп</w:t>
        </w:r>
        <w:proofErr w:type="spellEnd"/>
        <w:r w:rsidRPr="008A7369">
          <w:rPr>
            <w:sz w:val="28"/>
            <w:szCs w:val="28"/>
          </w:rPr>
          <w:t>. 6.4</w:t>
        </w:r>
      </w:hyperlink>
      <w:r w:rsidRPr="008A7369">
        <w:rPr>
          <w:sz w:val="28"/>
          <w:szCs w:val="28"/>
        </w:rPr>
        <w:t xml:space="preserve"> </w:t>
      </w:r>
      <w:r w:rsidRPr="003E79E4">
        <w:rPr>
          <w:sz w:val="28"/>
          <w:szCs w:val="28"/>
        </w:rPr>
        <w:t>настоящего Положения,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Представители граждан предъявляют документы, подтверждающие их полномочия.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6.6. Время приема гражданина или группы лиц не должно превышать 20 минут в течение одного приемного дня.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6.7. Прием осуществляется в порядке общей очереди. Герои Советского Союза, Герои Российской Федерации, Герои Социалистического Труда, полные кавалеры ордена Славы, ветераны Великой Отечественной войны, а также беременные женщины принимаются вне очереди. До начала консультации данные категории граждан должны предъявить соответствующие удостоверения или иные документы, подтверждающие их право внеочередного приема.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6.8. Прием граждан фиксируется в журнале учета приема граждан. Ведение журнала осуществляет отдел правовой и организационно-</w:t>
      </w:r>
      <w:proofErr w:type="gramStart"/>
      <w:r w:rsidRPr="003E79E4">
        <w:rPr>
          <w:sz w:val="28"/>
          <w:szCs w:val="28"/>
        </w:rPr>
        <w:t>кадровой  работы</w:t>
      </w:r>
      <w:proofErr w:type="gramEnd"/>
      <w:r w:rsidRPr="003E79E4">
        <w:rPr>
          <w:sz w:val="28"/>
          <w:szCs w:val="28"/>
        </w:rPr>
        <w:t xml:space="preserve"> администрации Карачевского района.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6.9. При выявлении в процессе консультации наличия жалобы на действия должностных лиц администрации Карачевского района или ее структурных подразделений, отраслевых (функциональных) органов, подведомственных предприятий и учреждений заявителю разъясняется порядок подачи жалобы на имя главы администрации Карачевского района, консультация при этом прекращается.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7. Бесплатная юридическая помощь не оказывается по вопросам: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lastRenderedPageBreak/>
        <w:t>- связанным с уголовным судопроизводством;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- возникшим в связи с участием обратившегося за помощью гражданина в противоправной деятельности, в сделках, противных основам правопорядка и нравственности, если заявитель не является пострадавшей стороной.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При проведении устных консультаций не составляются исковые заявления, жалобы, ходатайства и иные документы правового характера.</w:t>
      </w:r>
    </w:p>
    <w:p w:rsidR="00A47AD3" w:rsidRPr="003E79E4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Pr="003E79E4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Pr="003E79E4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Pr="003E79E4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B200D4" w:rsidRDefault="00B200D4" w:rsidP="00A47AD3">
      <w:pPr>
        <w:pStyle w:val="ConsPlusNormal"/>
        <w:jc w:val="right"/>
        <w:rPr>
          <w:sz w:val="28"/>
          <w:szCs w:val="28"/>
        </w:rPr>
      </w:pPr>
    </w:p>
    <w:p w:rsidR="00B200D4" w:rsidRDefault="00B200D4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EF5A0D" w:rsidRDefault="00EF5A0D" w:rsidP="00A47AD3">
      <w:pPr>
        <w:pStyle w:val="ConsPlusNormal"/>
        <w:jc w:val="right"/>
        <w:rPr>
          <w:sz w:val="28"/>
          <w:szCs w:val="28"/>
        </w:rPr>
      </w:pPr>
    </w:p>
    <w:p w:rsidR="00B200D4" w:rsidRDefault="00B200D4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Pr="003E79E4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Pr="003E79E4" w:rsidRDefault="00A47AD3" w:rsidP="00A47AD3">
      <w:pPr>
        <w:pStyle w:val="ConsPlusNormal"/>
        <w:jc w:val="right"/>
        <w:outlineLvl w:val="1"/>
        <w:rPr>
          <w:sz w:val="24"/>
          <w:szCs w:val="24"/>
        </w:rPr>
      </w:pPr>
      <w:r w:rsidRPr="003E79E4">
        <w:rPr>
          <w:sz w:val="24"/>
          <w:szCs w:val="24"/>
        </w:rPr>
        <w:t>Приложение</w:t>
      </w:r>
    </w:p>
    <w:p w:rsidR="00A47AD3" w:rsidRPr="003E79E4" w:rsidRDefault="00A47AD3" w:rsidP="00A47AD3">
      <w:pPr>
        <w:pStyle w:val="ConsPlusNormal"/>
        <w:jc w:val="right"/>
        <w:rPr>
          <w:sz w:val="24"/>
          <w:szCs w:val="24"/>
        </w:rPr>
      </w:pPr>
      <w:r w:rsidRPr="003E79E4">
        <w:rPr>
          <w:sz w:val="24"/>
          <w:szCs w:val="24"/>
        </w:rPr>
        <w:t>к Положению "Об оказании гражданам</w:t>
      </w:r>
    </w:p>
    <w:p w:rsidR="00A47AD3" w:rsidRPr="003E79E4" w:rsidRDefault="00A47AD3" w:rsidP="00A47AD3">
      <w:pPr>
        <w:pStyle w:val="ConsPlusNormal"/>
        <w:jc w:val="right"/>
        <w:rPr>
          <w:sz w:val="24"/>
          <w:szCs w:val="24"/>
        </w:rPr>
      </w:pPr>
      <w:r w:rsidRPr="003E79E4">
        <w:rPr>
          <w:sz w:val="24"/>
          <w:szCs w:val="24"/>
        </w:rPr>
        <w:t>бесплатной юридической помощи</w:t>
      </w:r>
    </w:p>
    <w:p w:rsidR="00A47AD3" w:rsidRPr="003E79E4" w:rsidRDefault="00A47AD3" w:rsidP="00A47AD3">
      <w:pPr>
        <w:pStyle w:val="ConsPlusNormal"/>
        <w:jc w:val="right"/>
        <w:rPr>
          <w:sz w:val="24"/>
          <w:szCs w:val="24"/>
        </w:rPr>
      </w:pPr>
      <w:r w:rsidRPr="003E79E4">
        <w:rPr>
          <w:sz w:val="24"/>
          <w:szCs w:val="24"/>
        </w:rPr>
        <w:t>администрацией Карачевского района"</w:t>
      </w:r>
    </w:p>
    <w:p w:rsidR="00A47AD3" w:rsidRPr="003E79E4" w:rsidRDefault="00A47AD3" w:rsidP="00A47AD3">
      <w:pPr>
        <w:pStyle w:val="ConsPlusNormal"/>
        <w:jc w:val="right"/>
        <w:rPr>
          <w:sz w:val="28"/>
          <w:szCs w:val="28"/>
        </w:rPr>
      </w:pPr>
    </w:p>
    <w:p w:rsidR="00A47AD3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47AD3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E79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79E4">
        <w:rPr>
          <w:rFonts w:ascii="Times New Roman" w:hAnsi="Times New Roman" w:cs="Times New Roman"/>
          <w:sz w:val="28"/>
          <w:szCs w:val="28"/>
        </w:rPr>
        <w:t>В администрацию Карачевского района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__________________________________,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                   (фамилия, имя, отчество гражданина)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                   проживающего по адресу: ___________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                   телефон ___________________________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47AD3" w:rsidRPr="003E79E4" w:rsidRDefault="00A47AD3" w:rsidP="00A47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>ЗАЯВЛЕНИЕ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об оказании бесплатной юридической помощи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В соответствии с Положением об оказании </w:t>
      </w:r>
      <w:proofErr w:type="gramStart"/>
      <w:r w:rsidRPr="003E79E4">
        <w:rPr>
          <w:rFonts w:ascii="Times New Roman" w:hAnsi="Times New Roman" w:cs="Times New Roman"/>
          <w:sz w:val="28"/>
          <w:szCs w:val="28"/>
        </w:rPr>
        <w:t>бесплатной  юридической</w:t>
      </w:r>
      <w:proofErr w:type="gramEnd"/>
      <w:r w:rsidRPr="003E79E4">
        <w:rPr>
          <w:rFonts w:ascii="Times New Roman" w:hAnsi="Times New Roman" w:cs="Times New Roman"/>
          <w:sz w:val="28"/>
          <w:szCs w:val="28"/>
        </w:rPr>
        <w:t xml:space="preserve"> 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9E4">
        <w:rPr>
          <w:rFonts w:ascii="Times New Roman" w:hAnsi="Times New Roman" w:cs="Times New Roman"/>
          <w:sz w:val="28"/>
          <w:szCs w:val="28"/>
        </w:rPr>
        <w:t>администрацией     Карачевского    района,   утвержденным 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79E4">
        <w:rPr>
          <w:rFonts w:ascii="Times New Roman" w:hAnsi="Times New Roman" w:cs="Times New Roman"/>
          <w:sz w:val="28"/>
          <w:szCs w:val="28"/>
        </w:rPr>
        <w:t>администрации Карачевского района от "____" _________ 20______ г. N ______,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прошу оказать мне бесплатную юридическую помощь в виде </w:t>
      </w:r>
      <w:hyperlink w:anchor="P118" w:history="1">
        <w:r w:rsidRPr="003E79E4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>по вопросу 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E79E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9E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E79E4">
        <w:rPr>
          <w:rFonts w:ascii="Times New Roman" w:hAnsi="Times New Roman" w:cs="Times New Roman"/>
          <w:sz w:val="28"/>
          <w:szCs w:val="28"/>
        </w:rPr>
        <w:t>______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E79E4">
        <w:rPr>
          <w:rFonts w:ascii="Times New Roman" w:hAnsi="Times New Roman" w:cs="Times New Roman"/>
          <w:sz w:val="28"/>
          <w:szCs w:val="28"/>
        </w:rPr>
        <w:t>.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>Представляю _______________________________________________________________</w:t>
      </w:r>
    </w:p>
    <w:p w:rsidR="00A47AD3" w:rsidRDefault="00A47AD3" w:rsidP="00A47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(</w:t>
      </w:r>
      <w:r w:rsidRPr="003B15DE">
        <w:rPr>
          <w:rFonts w:ascii="Times New Roman" w:hAnsi="Times New Roman" w:cs="Times New Roman"/>
          <w:sz w:val="24"/>
          <w:szCs w:val="24"/>
        </w:rPr>
        <w:t>наименование документа, требуемого для получения бесплатной</w:t>
      </w:r>
    </w:p>
    <w:p w:rsidR="00A47AD3" w:rsidRPr="003B15DE" w:rsidRDefault="00A47AD3" w:rsidP="00A47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_____________________________________________________________________________-</w:t>
      </w:r>
    </w:p>
    <w:p w:rsidR="00A47AD3" w:rsidRPr="003B15DE" w:rsidRDefault="00A47AD3" w:rsidP="00A47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5DE">
        <w:rPr>
          <w:rFonts w:ascii="Times New Roman" w:hAnsi="Times New Roman" w:cs="Times New Roman"/>
          <w:sz w:val="24"/>
          <w:szCs w:val="24"/>
        </w:rPr>
        <w:t xml:space="preserve">                                    юридической помощи)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15DE">
        <w:rPr>
          <w:rFonts w:ascii="Times New Roman" w:hAnsi="Times New Roman" w:cs="Times New Roman"/>
          <w:sz w:val="28"/>
          <w:szCs w:val="28"/>
        </w:rPr>
        <w:t>выданную(</w:t>
      </w:r>
      <w:proofErr w:type="spellStart"/>
      <w:r w:rsidRPr="003B15D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3B15DE">
        <w:rPr>
          <w:rFonts w:ascii="Times New Roman" w:hAnsi="Times New Roman" w:cs="Times New Roman"/>
          <w:sz w:val="28"/>
          <w:szCs w:val="28"/>
        </w:rPr>
        <w:t>)</w:t>
      </w:r>
      <w:r w:rsidRPr="003E79E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47AD3" w:rsidRPr="003B15DE" w:rsidRDefault="00A47AD3" w:rsidP="00A47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5DE">
        <w:rPr>
          <w:rFonts w:ascii="Times New Roman" w:hAnsi="Times New Roman" w:cs="Times New Roman"/>
          <w:sz w:val="24"/>
          <w:szCs w:val="24"/>
        </w:rPr>
        <w:t>(наименование органа, выдавшего этот документ, дата его выдачи)</w:t>
      </w:r>
    </w:p>
    <w:p w:rsidR="00A47AD3" w:rsidRPr="003B15DE" w:rsidRDefault="00A47AD3" w:rsidP="00A47A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"____" _______ ______ г.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79E4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E79E4">
        <w:rPr>
          <w:rFonts w:ascii="Times New Roman" w:hAnsi="Times New Roman" w:cs="Times New Roman"/>
          <w:sz w:val="28"/>
          <w:szCs w:val="28"/>
        </w:rPr>
        <w:t xml:space="preserve">   (подпись)</w:t>
      </w:r>
    </w:p>
    <w:p w:rsidR="00A47AD3" w:rsidRPr="003E79E4" w:rsidRDefault="00A47AD3" w:rsidP="00A47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79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47AD3" w:rsidRPr="003E79E4" w:rsidRDefault="00A47AD3" w:rsidP="00A47AD3">
      <w:pPr>
        <w:pStyle w:val="ConsPlusNormal"/>
        <w:ind w:firstLine="540"/>
        <w:jc w:val="both"/>
        <w:rPr>
          <w:sz w:val="28"/>
          <w:szCs w:val="28"/>
        </w:rPr>
      </w:pPr>
      <w:r w:rsidRPr="003E79E4">
        <w:rPr>
          <w:sz w:val="28"/>
          <w:szCs w:val="28"/>
        </w:rPr>
        <w:t>--------------------------------</w:t>
      </w:r>
    </w:p>
    <w:p w:rsidR="00A47AD3" w:rsidRPr="003E79E4" w:rsidRDefault="00A47AD3" w:rsidP="00A47AD3">
      <w:pPr>
        <w:pStyle w:val="ConsPlusNormal"/>
        <w:spacing w:before="220"/>
        <w:ind w:firstLine="540"/>
        <w:jc w:val="both"/>
        <w:rPr>
          <w:sz w:val="28"/>
          <w:szCs w:val="28"/>
        </w:rPr>
      </w:pPr>
      <w:bookmarkStart w:id="7" w:name="P118"/>
      <w:bookmarkEnd w:id="7"/>
      <w:r w:rsidRPr="003E79E4">
        <w:rPr>
          <w:sz w:val="28"/>
          <w:szCs w:val="28"/>
        </w:rPr>
        <w:t>&lt;*&gt; Указывается вид юридической помощи (консультация по правовым вопросам в устной или письменной форме).</w:t>
      </w:r>
    </w:p>
    <w:sectPr w:rsidR="00A47AD3" w:rsidRPr="003E79E4" w:rsidSect="00B7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174B8"/>
    <w:multiLevelType w:val="hybridMultilevel"/>
    <w:tmpl w:val="B914D47C"/>
    <w:lvl w:ilvl="0" w:tplc="77E2B1C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787F45"/>
    <w:multiLevelType w:val="hybridMultilevel"/>
    <w:tmpl w:val="04DE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858A7"/>
    <w:multiLevelType w:val="hybridMultilevel"/>
    <w:tmpl w:val="04DE3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F4"/>
    <w:rsid w:val="00063DBF"/>
    <w:rsid w:val="002D5419"/>
    <w:rsid w:val="002D58B8"/>
    <w:rsid w:val="00334A38"/>
    <w:rsid w:val="0040762D"/>
    <w:rsid w:val="00436D34"/>
    <w:rsid w:val="004775F8"/>
    <w:rsid w:val="004D6113"/>
    <w:rsid w:val="004F44D8"/>
    <w:rsid w:val="005B00F5"/>
    <w:rsid w:val="00630CD7"/>
    <w:rsid w:val="0077581E"/>
    <w:rsid w:val="00813BD4"/>
    <w:rsid w:val="0091335D"/>
    <w:rsid w:val="00913F8F"/>
    <w:rsid w:val="00937A43"/>
    <w:rsid w:val="0099187E"/>
    <w:rsid w:val="00A47AD3"/>
    <w:rsid w:val="00A875ED"/>
    <w:rsid w:val="00AA48CA"/>
    <w:rsid w:val="00B200D4"/>
    <w:rsid w:val="00B46802"/>
    <w:rsid w:val="00B76E08"/>
    <w:rsid w:val="00C52362"/>
    <w:rsid w:val="00C56CD9"/>
    <w:rsid w:val="00C6345C"/>
    <w:rsid w:val="00CF40F4"/>
    <w:rsid w:val="00D47E71"/>
    <w:rsid w:val="00E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1C5BC-3F49-48DE-BF67-C1287B9C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0F4"/>
    <w:pPr>
      <w:ind w:left="720"/>
      <w:contextualSpacing/>
    </w:pPr>
  </w:style>
  <w:style w:type="paragraph" w:customStyle="1" w:styleId="ConsPlusNormal">
    <w:name w:val="ConsPlusNormal"/>
    <w:rsid w:val="00CF4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F44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4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A47A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47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76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82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752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50&amp;dst=100339&amp;field=134&amp;date=29.06.2023" TargetMode="External"/><Relationship Id="rId13" Type="http://schemas.openxmlformats.org/officeDocument/2006/relationships/hyperlink" Target="https://login.consultant.ru/link/?req=doc&amp;base=LAW&amp;n=449650&amp;dst=100339&amp;field=134&amp;date=29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33EBCFE0224A92468DC67F9D44C5E235944C5C5990F5B41A1D8EBCE455758B90AEC154B6DFD850jCW2L" TargetMode="External"/><Relationship Id="rId12" Type="http://schemas.openxmlformats.org/officeDocument/2006/relationships/hyperlink" Target="consultantplus://offline/ref=4233EBCFE0224A92468DC67F9D44C5E235944C5C5990F5B41A1D8EBCE455758B90AEC154B6DFD95BjCW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33EBCFE0224A92468DC67F9D44C5E235944C5C5990F5B41A1D8EBCE455758B90AEC154B6DFD85AjCWAL" TargetMode="External"/><Relationship Id="rId11" Type="http://schemas.openxmlformats.org/officeDocument/2006/relationships/hyperlink" Target="consultantplus://offline/ref=4233EBCFE0224A92468DD8728B2899EF35971B595D92F6E74742D5E1B35C7FDCD7E19816F2D2D959C22AF8j2W3L" TargetMode="External"/><Relationship Id="rId5" Type="http://schemas.openxmlformats.org/officeDocument/2006/relationships/hyperlink" Target="consultantplus://offline/ref=4233EBCFE0224A92468DC67F9D44C5E235944C5C5990F5B41A1D8EBCE455758B90AEC154B6DFD850jCW2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33EBCFE0224A92468DC67F9D44C5E2369446515F9BF5B41A1D8EBCE455758B90AEC154B6DFD85AjCW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625&amp;dst=44&amp;field=134&amp;date=29.06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YURIST-1</cp:lastModifiedBy>
  <cp:revision>2</cp:revision>
  <cp:lastPrinted>2023-07-24T06:43:00Z</cp:lastPrinted>
  <dcterms:created xsi:type="dcterms:W3CDTF">2025-02-25T05:43:00Z</dcterms:created>
  <dcterms:modified xsi:type="dcterms:W3CDTF">2025-02-25T05:43:00Z</dcterms:modified>
</cp:coreProperties>
</file>