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A78F8" w14:textId="77777777" w:rsidR="00D16AC9" w:rsidRDefault="00D16AC9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5D24E6" w14:textId="3A5102F0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14:paraId="375D7129" w14:textId="77777777" w:rsidR="009C3B2C" w:rsidRPr="009C3B2C" w:rsidRDefault="009C3B2C" w:rsidP="009C3B2C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6CAF110" w14:textId="6ECD3B5D" w:rsidR="009C3B2C" w:rsidRPr="009C3B2C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Карачевского района сообщает о приеме заявлений о намерении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участвовать в аукционе на право заключ</w:t>
      </w:r>
      <w:r w:rsidR="00A4058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договора аренды сроком на 20 (двадцать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) лет следующ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</w:t>
      </w:r>
      <w:r w:rsidR="00646F6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28EAB03" w14:textId="770D8F95" w:rsidR="009C3B2C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земельный участок с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кадастровым номером 32</w:t>
      </w:r>
      <w:r w:rsidR="0033366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:10:</w:t>
      </w:r>
      <w:r w:rsidR="00C0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0101201:1127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категория земель: земли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населенных пунктов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 разрешенного использования:</w:t>
      </w:r>
      <w:r w:rsidR="009F13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46F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ведения личного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подсобного хозяйства (приусадебный земельный участок)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площадью </w:t>
      </w:r>
      <w:r w:rsidR="00C0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786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</w:t>
      </w:r>
      <w:r w:rsidR="00354085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40580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м., расположенный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</w:t>
      </w:r>
      <w:r w:rsidR="009253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Брянская область, Карачевский муниципальный район, </w:t>
      </w:r>
      <w:r w:rsidR="00C0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Верхопольское </w:t>
      </w:r>
      <w:r w:rsidR="00AC2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сельское поселение, </w:t>
      </w:r>
      <w:r w:rsidR="00C03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Теплое</w:t>
      </w:r>
      <w:r w:rsidR="003D4F9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E880E45" w14:textId="77777777" w:rsidR="00180B93" w:rsidRDefault="00B72389" w:rsidP="00B723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земельный участок с кадастровым номером 32:10: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0360701:56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категория земель: земли населенных пунктов, вид разрешенного использования: </w:t>
      </w:r>
      <w:r w:rsidR="0018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индивидуального жилищного </w:t>
      </w:r>
      <w:proofErr w:type="gramStart"/>
      <w:r w:rsidR="00180B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строительства 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площадью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1497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кв. м., расположенный по адресу: </w:t>
      </w:r>
      <w:r w:rsidRPr="00B72389">
        <w:rPr>
          <w:rFonts w:ascii="Times New Roman" w:hAnsi="Times New Roman" w:cs="Times New Roman"/>
          <w:sz w:val="28"/>
          <w:szCs w:val="28"/>
        </w:rPr>
        <w:t>Брянская обл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B72389">
        <w:rPr>
          <w:rFonts w:ascii="Times New Roman" w:hAnsi="Times New Roman" w:cs="Times New Roman"/>
          <w:sz w:val="28"/>
          <w:szCs w:val="28"/>
        </w:rPr>
        <w:t xml:space="preserve">, р-н Карачевский, </w:t>
      </w:r>
    </w:p>
    <w:p w14:paraId="5E4A2F0E" w14:textId="72493BCD" w:rsidR="00B72389" w:rsidRPr="00B72389" w:rsidRDefault="00B72389" w:rsidP="00180B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2389">
        <w:rPr>
          <w:rFonts w:ascii="Times New Roman" w:hAnsi="Times New Roman" w:cs="Times New Roman"/>
          <w:sz w:val="28"/>
          <w:szCs w:val="28"/>
        </w:rPr>
        <w:t>г Карачев,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2389">
        <w:rPr>
          <w:rFonts w:ascii="Times New Roman" w:hAnsi="Times New Roman" w:cs="Times New Roman"/>
          <w:sz w:val="28"/>
          <w:szCs w:val="28"/>
        </w:rPr>
        <w:t xml:space="preserve"> Тесленко, №16</w:t>
      </w:r>
      <w:r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BA61ED3" w14:textId="161BD8FF" w:rsidR="009C3B2C" w:rsidRDefault="009C3B2C" w:rsidP="009C3B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D34A25" w:rsidRPr="009F13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Гражданам, заинтересованным в предоставлении вышеуказанных земельных участков, необходимо обращаться с письменным заявлением о намерении участвовать в аукционе на право заключения договора аренды по адресу: 242500, Брянская область, г.Карач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ев, ул.</w:t>
      </w:r>
      <w:r w:rsidR="003D4F9F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Советская, д. 64, </w:t>
      </w:r>
      <w:proofErr w:type="spellStart"/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457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течение тридцати дней со дня опубликования настоящего информационного сообщения, ежедневно с </w:t>
      </w:r>
      <w:r w:rsidR="00E4001A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.00ч. до 13.00ч., с 14.00ч. до 16.00ч., кроме субботы, воскресенья и о</w:t>
      </w:r>
      <w:r w:rsidR="00595B8C" w:rsidRPr="009F13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фициальных праздничных дней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 </w:t>
      </w:r>
      <w:r w:rsidR="00B72389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="00595B8C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A5AA1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B72389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95B8C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A5AA1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595B8C"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по </w:t>
      </w:r>
      <w:r w:rsidR="00B72389" w:rsidRP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10.03.2025</w:t>
      </w:r>
      <w:r w:rsidRPr="00F15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="00B723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D71B30D" w14:textId="12390A88" w:rsidR="009C3B2C" w:rsidRPr="00B72389" w:rsidRDefault="00B72389" w:rsidP="00B723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9C3B2C"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принимаются в письменном виде по установленной форме, при личном обращении и предъявлении паспорта, или через представителя по доверенности.</w:t>
      </w:r>
    </w:p>
    <w:p w14:paraId="6DEEDD73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нескольких заявлений будет проводиться аукцион на право заключения договора аренды земельного участка.</w:t>
      </w:r>
    </w:p>
    <w:p w14:paraId="7FB27BE9" w14:textId="77777777" w:rsidR="009C3B2C" w:rsidRPr="009C3B2C" w:rsidRDefault="009C3B2C" w:rsidP="009C3B2C">
      <w:pPr>
        <w:spacing w:after="0" w:line="31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сведения можно получить в администрации Карачевского района по вышеуказанному адресу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телефону: 8(48335) 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2-41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5B8C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C3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D4892A6" w14:textId="77777777" w:rsidR="00EF0C49" w:rsidRDefault="00EF0C49"/>
    <w:sectPr w:rsidR="00EF0C49" w:rsidSect="00D8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D09"/>
    <w:rsid w:val="000F0B07"/>
    <w:rsid w:val="00180B93"/>
    <w:rsid w:val="00197335"/>
    <w:rsid w:val="0033366F"/>
    <w:rsid w:val="00354085"/>
    <w:rsid w:val="00397D52"/>
    <w:rsid w:val="003D4F9F"/>
    <w:rsid w:val="00595B8C"/>
    <w:rsid w:val="005B0784"/>
    <w:rsid w:val="00646F68"/>
    <w:rsid w:val="00692AEB"/>
    <w:rsid w:val="007F6FA0"/>
    <w:rsid w:val="009253DC"/>
    <w:rsid w:val="009C3B2C"/>
    <w:rsid w:val="009F1385"/>
    <w:rsid w:val="00A40580"/>
    <w:rsid w:val="00A45260"/>
    <w:rsid w:val="00A60623"/>
    <w:rsid w:val="00A80B2A"/>
    <w:rsid w:val="00A90B2E"/>
    <w:rsid w:val="00AB1FCC"/>
    <w:rsid w:val="00AC2A65"/>
    <w:rsid w:val="00B666ED"/>
    <w:rsid w:val="00B72389"/>
    <w:rsid w:val="00C03A4A"/>
    <w:rsid w:val="00C046FA"/>
    <w:rsid w:val="00CA5AA1"/>
    <w:rsid w:val="00D12433"/>
    <w:rsid w:val="00D16AC9"/>
    <w:rsid w:val="00D34A25"/>
    <w:rsid w:val="00D4574E"/>
    <w:rsid w:val="00D833CA"/>
    <w:rsid w:val="00E35D09"/>
    <w:rsid w:val="00E4001A"/>
    <w:rsid w:val="00E72EA8"/>
    <w:rsid w:val="00EC6177"/>
    <w:rsid w:val="00EF0C49"/>
    <w:rsid w:val="00F15878"/>
    <w:rsid w:val="00FB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B7B1"/>
  <w15:docId w15:val="{818883AA-BDB6-4FD9-AAD8-0DEFCE5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2025-01-15T07:59:00Z</cp:lastPrinted>
  <dcterms:created xsi:type="dcterms:W3CDTF">2022-09-01T09:23:00Z</dcterms:created>
  <dcterms:modified xsi:type="dcterms:W3CDTF">2025-02-06T12:07:00Z</dcterms:modified>
</cp:coreProperties>
</file>