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6A" w:rsidRPr="00C8546A" w:rsidRDefault="00C8546A" w:rsidP="00C85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546A">
        <w:rPr>
          <w:rFonts w:ascii="Times New Roman" w:hAnsi="Times New Roman"/>
          <w:b/>
          <w:sz w:val="28"/>
          <w:szCs w:val="28"/>
        </w:rPr>
        <w:t>Брянская область</w:t>
      </w:r>
    </w:p>
    <w:p w:rsidR="00C8546A" w:rsidRPr="00C8546A" w:rsidRDefault="00C8546A" w:rsidP="00C8546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8546A">
        <w:rPr>
          <w:rFonts w:ascii="Times New Roman" w:hAnsi="Times New Roman"/>
          <w:b/>
          <w:sz w:val="28"/>
          <w:szCs w:val="28"/>
        </w:rPr>
        <w:t>АДМИНИСТРАЦИЯ КАРАЧЕВСКОГО РАЙОНА</w:t>
      </w:r>
    </w:p>
    <w:p w:rsidR="00C8546A" w:rsidRPr="00C8546A" w:rsidRDefault="00C8546A" w:rsidP="00C8546A">
      <w:pPr>
        <w:pStyle w:val="1"/>
        <w:jc w:val="center"/>
        <w:rPr>
          <w:b/>
          <w:bCs/>
          <w:i w:val="0"/>
          <w:iCs/>
          <w:sz w:val="36"/>
          <w:szCs w:val="36"/>
        </w:rPr>
      </w:pPr>
      <w:r w:rsidRPr="00C8546A">
        <w:rPr>
          <w:b/>
          <w:bCs/>
          <w:i w:val="0"/>
          <w:iCs/>
          <w:sz w:val="36"/>
          <w:szCs w:val="36"/>
        </w:rPr>
        <w:t>ПОСТАНОВЛЕНИЕ</w:t>
      </w:r>
    </w:p>
    <w:p w:rsidR="00C8546A" w:rsidRPr="00C8546A" w:rsidRDefault="00B95B9C" w:rsidP="00C854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27" style="position:absolute;z-index:251661312" from="0,3pt" to="480pt,3pt" strokeweight="4.5pt">
            <v:stroke linestyle="thinThick"/>
          </v:line>
        </w:pict>
      </w:r>
      <w:r>
        <w:rPr>
          <w:rFonts w:ascii="Times New Roman" w:hAnsi="Times New Roman"/>
          <w:noProof/>
          <w:lang w:eastAsia="ru-RU"/>
        </w:rPr>
        <w:pict>
          <v:line id="_x0000_s1026" style="position:absolute;z-index:251660288" from="-12pt,3pt" to="-12pt,3pt" strokeweight="4.5pt">
            <v:stroke linestyle="thinThick"/>
          </v:line>
        </w:pict>
      </w:r>
    </w:p>
    <w:p w:rsidR="00C8546A" w:rsidRDefault="00C8546A" w:rsidP="00C8546A">
      <w:pPr>
        <w:spacing w:after="0" w:line="240" w:lineRule="auto"/>
        <w:rPr>
          <w:rFonts w:ascii="Times New Roman" w:hAnsi="Times New Roman"/>
          <w:spacing w:val="8"/>
          <w:sz w:val="28"/>
        </w:rPr>
      </w:pPr>
      <w:r w:rsidRPr="00C8546A">
        <w:rPr>
          <w:rFonts w:ascii="Times New Roman" w:hAnsi="Times New Roman"/>
          <w:spacing w:val="8"/>
          <w:sz w:val="28"/>
        </w:rPr>
        <w:t xml:space="preserve">От </w:t>
      </w:r>
      <w:r w:rsidR="005C1919" w:rsidRPr="005C1919">
        <w:rPr>
          <w:rFonts w:ascii="Times New Roman" w:hAnsi="Times New Roman"/>
          <w:b/>
          <w:spacing w:val="8"/>
          <w:sz w:val="28"/>
          <w:u w:val="single"/>
        </w:rPr>
        <w:t>25.03.</w:t>
      </w:r>
      <w:r w:rsidRPr="005C1919">
        <w:rPr>
          <w:rFonts w:ascii="Times New Roman" w:hAnsi="Times New Roman"/>
          <w:b/>
          <w:spacing w:val="8"/>
          <w:sz w:val="28"/>
          <w:u w:val="single"/>
        </w:rPr>
        <w:t>2020г</w:t>
      </w:r>
      <w:r w:rsidRPr="005C1919">
        <w:rPr>
          <w:rFonts w:ascii="Times New Roman" w:hAnsi="Times New Roman"/>
          <w:spacing w:val="8"/>
          <w:sz w:val="28"/>
          <w:u w:val="single"/>
        </w:rPr>
        <w:t>.</w:t>
      </w:r>
      <w:r w:rsidRPr="00C8546A">
        <w:rPr>
          <w:rFonts w:ascii="Times New Roman" w:hAnsi="Times New Roman"/>
          <w:spacing w:val="8"/>
          <w:sz w:val="28"/>
        </w:rPr>
        <w:t xml:space="preserve"> № </w:t>
      </w:r>
      <w:r w:rsidR="005C1919">
        <w:rPr>
          <w:rFonts w:ascii="Times New Roman" w:hAnsi="Times New Roman"/>
          <w:spacing w:val="8"/>
          <w:sz w:val="28"/>
          <w:u w:val="single"/>
        </w:rPr>
        <w:t>452</w:t>
      </w:r>
      <w:r w:rsidRPr="00C8546A">
        <w:rPr>
          <w:rFonts w:ascii="Times New Roman" w:hAnsi="Times New Roman"/>
          <w:spacing w:val="8"/>
          <w:sz w:val="28"/>
        </w:rPr>
        <w:tab/>
      </w:r>
      <w:r w:rsidRPr="00C8546A">
        <w:rPr>
          <w:rFonts w:ascii="Times New Roman" w:hAnsi="Times New Roman"/>
          <w:spacing w:val="8"/>
          <w:sz w:val="28"/>
        </w:rPr>
        <w:tab/>
      </w:r>
      <w:r w:rsidRPr="00C8546A">
        <w:rPr>
          <w:rFonts w:ascii="Times New Roman" w:hAnsi="Times New Roman"/>
          <w:spacing w:val="8"/>
          <w:sz w:val="28"/>
        </w:rPr>
        <w:tab/>
        <w:t>г.</w:t>
      </w:r>
      <w:r>
        <w:rPr>
          <w:rFonts w:ascii="Times New Roman" w:hAnsi="Times New Roman"/>
          <w:spacing w:val="8"/>
          <w:sz w:val="28"/>
        </w:rPr>
        <w:t xml:space="preserve"> </w:t>
      </w:r>
      <w:r w:rsidRPr="00C8546A">
        <w:rPr>
          <w:rFonts w:ascii="Times New Roman" w:hAnsi="Times New Roman"/>
          <w:spacing w:val="8"/>
          <w:sz w:val="28"/>
        </w:rPr>
        <w:t>Карачев, Брянская обл.</w:t>
      </w:r>
    </w:p>
    <w:p w:rsidR="00B95B9C" w:rsidRPr="00C8546A" w:rsidRDefault="00B95B9C" w:rsidP="00C8546A">
      <w:pPr>
        <w:spacing w:after="0" w:line="240" w:lineRule="auto"/>
        <w:rPr>
          <w:rFonts w:ascii="Times New Roman" w:hAnsi="Times New Roman"/>
          <w:spacing w:val="8"/>
          <w:sz w:val="28"/>
        </w:rPr>
      </w:pPr>
      <w:bookmarkStart w:id="0" w:name="_GoBack"/>
      <w:bookmarkEnd w:id="0"/>
    </w:p>
    <w:p w:rsidR="00C8546A" w:rsidRPr="00C8546A" w:rsidRDefault="00C8546A" w:rsidP="00C8546A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8546A">
        <w:rPr>
          <w:rFonts w:ascii="Times New Roman" w:hAnsi="Times New Roman"/>
          <w:b/>
          <w:color w:val="000000"/>
          <w:sz w:val="26"/>
          <w:szCs w:val="26"/>
        </w:rPr>
        <w:t>Об утверждении состава комиссии</w:t>
      </w:r>
    </w:p>
    <w:p w:rsidR="00C8546A" w:rsidRPr="00C8546A" w:rsidRDefault="00C8546A" w:rsidP="00C8546A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8546A">
        <w:rPr>
          <w:rFonts w:ascii="Times New Roman" w:hAnsi="Times New Roman"/>
          <w:b/>
          <w:color w:val="000000"/>
          <w:sz w:val="26"/>
          <w:szCs w:val="26"/>
        </w:rPr>
        <w:t>по соблюдению требований к служебному</w:t>
      </w:r>
    </w:p>
    <w:p w:rsidR="00C8546A" w:rsidRPr="00C8546A" w:rsidRDefault="00C8546A" w:rsidP="00C8546A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8546A">
        <w:rPr>
          <w:rFonts w:ascii="Times New Roman" w:hAnsi="Times New Roman"/>
          <w:b/>
          <w:color w:val="000000"/>
          <w:sz w:val="26"/>
          <w:szCs w:val="26"/>
        </w:rPr>
        <w:t>поведению муниципальных служащих и</w:t>
      </w:r>
    </w:p>
    <w:p w:rsidR="00C8546A" w:rsidRPr="00C8546A" w:rsidRDefault="00C8546A" w:rsidP="00C8546A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8546A">
        <w:rPr>
          <w:rFonts w:ascii="Times New Roman" w:hAnsi="Times New Roman"/>
          <w:b/>
          <w:color w:val="000000"/>
          <w:sz w:val="26"/>
          <w:szCs w:val="26"/>
        </w:rPr>
        <w:t xml:space="preserve">урегулированию конфликта интересов </w:t>
      </w:r>
    </w:p>
    <w:p w:rsidR="00C8546A" w:rsidRPr="00C8546A" w:rsidRDefault="00C8546A" w:rsidP="00C8546A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8546A">
        <w:rPr>
          <w:rFonts w:ascii="Times New Roman" w:hAnsi="Times New Roman"/>
          <w:b/>
          <w:color w:val="000000"/>
          <w:sz w:val="26"/>
          <w:szCs w:val="26"/>
        </w:rPr>
        <w:t>в администрации Карачевского района</w:t>
      </w:r>
    </w:p>
    <w:p w:rsidR="00C8546A" w:rsidRPr="00C8546A" w:rsidRDefault="00C8546A" w:rsidP="00C8546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8546A" w:rsidRDefault="00C8546A" w:rsidP="00C854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3C3C3C"/>
          <w:sz w:val="28"/>
          <w:szCs w:val="28"/>
        </w:rPr>
      </w:pPr>
      <w:r w:rsidRPr="00C8546A">
        <w:rPr>
          <w:rFonts w:ascii="Times New Roman" w:hAnsi="Times New Roman"/>
          <w:color w:val="3C3C3C"/>
          <w:sz w:val="28"/>
          <w:szCs w:val="28"/>
        </w:rPr>
        <w:t>В соответствии с Федеральными законами от 25 декабря 2008 года № 273-ФЗ «О противодействии коррупции», от 02 марта 2007 года № 25-ФЗ «О муниципальной службе в Российской Федерации», Указом Президента Российской Федерации»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Федерации» от 08 марта 2015 года № 120 «О некоторых вопросах противодействия коррупции» и в связи с кадровыми изменениями в аппарате администрации Карачевского района,</w:t>
      </w:r>
    </w:p>
    <w:p w:rsidR="00C8546A" w:rsidRPr="00C8546A" w:rsidRDefault="00C8546A" w:rsidP="00C854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3C3C3C"/>
          <w:sz w:val="28"/>
          <w:szCs w:val="28"/>
        </w:rPr>
      </w:pPr>
    </w:p>
    <w:p w:rsidR="00C8546A" w:rsidRDefault="00C8546A" w:rsidP="00C854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546A">
        <w:rPr>
          <w:rFonts w:ascii="Times New Roman" w:hAnsi="Times New Roman"/>
          <w:b/>
          <w:color w:val="000000"/>
          <w:sz w:val="28"/>
          <w:szCs w:val="28"/>
        </w:rPr>
        <w:t>П О С Т А Н О В Л Я Ю:</w:t>
      </w:r>
    </w:p>
    <w:p w:rsidR="00C8546A" w:rsidRPr="00C8546A" w:rsidRDefault="00C8546A" w:rsidP="00C854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546A" w:rsidRDefault="00C8546A" w:rsidP="00C854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546A">
        <w:rPr>
          <w:rFonts w:ascii="Times New Roman" w:hAnsi="Times New Roman"/>
          <w:color w:val="000000"/>
          <w:sz w:val="28"/>
          <w:szCs w:val="28"/>
        </w:rPr>
        <w:t>1.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Карачевского района</w:t>
      </w:r>
      <w:r w:rsidR="00B620C4">
        <w:rPr>
          <w:rFonts w:ascii="Times New Roman" w:hAnsi="Times New Roman"/>
          <w:color w:val="000000"/>
          <w:sz w:val="28"/>
          <w:szCs w:val="28"/>
        </w:rPr>
        <w:t xml:space="preserve"> в новом составе</w:t>
      </w:r>
      <w:r w:rsidRPr="00C8546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8546A" w:rsidRDefault="00C8546A" w:rsidP="00C854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46A" w:rsidRDefault="00C8546A" w:rsidP="00C854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Отделу правовой и организационно-кадровой работы администрации Карачевского района разместить настоящее постановление на официальном сайте администрации Карачевского района в сети интернет.</w:t>
      </w:r>
    </w:p>
    <w:p w:rsidR="00C8546A" w:rsidRPr="00C8546A" w:rsidRDefault="00C8546A" w:rsidP="00C854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46A" w:rsidRPr="00C8546A" w:rsidRDefault="00B620C4" w:rsidP="00C854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C8546A" w:rsidRPr="00C8546A">
        <w:rPr>
          <w:rFonts w:ascii="Times New Roman" w:hAnsi="Times New Roman"/>
          <w:color w:val="000000"/>
          <w:sz w:val="28"/>
          <w:szCs w:val="28"/>
        </w:rPr>
        <w:t>. Контроль исполнени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C8546A" w:rsidRPr="00C8546A">
        <w:rPr>
          <w:rFonts w:ascii="Times New Roman" w:hAnsi="Times New Roman"/>
          <w:color w:val="000000"/>
          <w:sz w:val="28"/>
          <w:szCs w:val="28"/>
        </w:rPr>
        <w:t xml:space="preserve"> настоящего постановления возложить на руководителя аппарата</w:t>
      </w:r>
      <w:r w:rsidR="00C8546A">
        <w:rPr>
          <w:rFonts w:ascii="Times New Roman" w:hAnsi="Times New Roman"/>
          <w:color w:val="000000"/>
          <w:sz w:val="28"/>
          <w:szCs w:val="28"/>
        </w:rPr>
        <w:t xml:space="preserve"> администрации Карачевского района</w:t>
      </w:r>
      <w:r w:rsidR="00C8546A" w:rsidRPr="00C8546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8546A" w:rsidRDefault="00C8546A" w:rsidP="00C8546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8546A" w:rsidRDefault="00C8546A" w:rsidP="00C8546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8546A" w:rsidRDefault="00C8546A" w:rsidP="00C8546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8546A" w:rsidRDefault="00C8546A" w:rsidP="00C8546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8546A" w:rsidRPr="00C8546A" w:rsidRDefault="00C8546A" w:rsidP="00C8546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546A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C8546A" w:rsidRPr="00C8546A" w:rsidRDefault="00C8546A" w:rsidP="00C8546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546A">
        <w:rPr>
          <w:rFonts w:ascii="Times New Roman" w:hAnsi="Times New Roman"/>
          <w:b/>
          <w:color w:val="000000"/>
          <w:sz w:val="28"/>
          <w:szCs w:val="28"/>
        </w:rPr>
        <w:t>Карачевского района                                                                   Л.В.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8546A">
        <w:rPr>
          <w:rFonts w:ascii="Times New Roman" w:hAnsi="Times New Roman"/>
          <w:b/>
          <w:color w:val="000000"/>
          <w:sz w:val="28"/>
          <w:szCs w:val="28"/>
        </w:rPr>
        <w:t>Лужецкая</w:t>
      </w:r>
    </w:p>
    <w:p w:rsidR="00C8546A" w:rsidRDefault="00C8546A" w:rsidP="00C8546A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C8546A" w:rsidRDefault="00C8546A" w:rsidP="00C8546A">
      <w:pPr>
        <w:jc w:val="both"/>
      </w:pPr>
    </w:p>
    <w:p w:rsidR="00C8546A" w:rsidRPr="00C8546A" w:rsidRDefault="00C8546A" w:rsidP="00C8546A">
      <w:pPr>
        <w:spacing w:after="0" w:line="240" w:lineRule="auto"/>
        <w:jc w:val="both"/>
        <w:rPr>
          <w:rFonts w:ascii="Times New Roman" w:hAnsi="Times New Roman"/>
          <w:i/>
        </w:rPr>
      </w:pPr>
      <w:r w:rsidRPr="00C8546A">
        <w:rPr>
          <w:rFonts w:ascii="Times New Roman" w:hAnsi="Times New Roman"/>
          <w:i/>
        </w:rPr>
        <w:t>Исп. Петрова Н.Г.</w:t>
      </w:r>
    </w:p>
    <w:p w:rsidR="00C8546A" w:rsidRPr="00C8546A" w:rsidRDefault="00C8546A" w:rsidP="00C8546A">
      <w:pPr>
        <w:spacing w:after="0" w:line="240" w:lineRule="auto"/>
        <w:jc w:val="both"/>
        <w:rPr>
          <w:rFonts w:ascii="Times New Roman" w:hAnsi="Times New Roman"/>
          <w:i/>
        </w:rPr>
      </w:pPr>
      <w:r w:rsidRPr="00C8546A">
        <w:rPr>
          <w:rFonts w:ascii="Times New Roman" w:hAnsi="Times New Roman"/>
          <w:i/>
        </w:rPr>
        <w:t>21165</w:t>
      </w:r>
    </w:p>
    <w:p w:rsidR="005C1919" w:rsidRDefault="005C1919">
      <w:r>
        <w:br w:type="page"/>
      </w:r>
    </w:p>
    <w:p w:rsidR="005C1919" w:rsidRPr="00835C5E" w:rsidRDefault="005C1919" w:rsidP="005C191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Утвержден</w:t>
      </w:r>
      <w:r w:rsidRPr="00835C5E">
        <w:rPr>
          <w:rFonts w:ascii="Times New Roman" w:hAnsi="Times New Roman"/>
          <w:sz w:val="20"/>
          <w:szCs w:val="20"/>
        </w:rPr>
        <w:t xml:space="preserve">  постановлени</w:t>
      </w:r>
      <w:r>
        <w:rPr>
          <w:rFonts w:ascii="Times New Roman" w:hAnsi="Times New Roman"/>
          <w:sz w:val="20"/>
          <w:szCs w:val="20"/>
        </w:rPr>
        <w:t>ем</w:t>
      </w:r>
    </w:p>
    <w:p w:rsidR="005C1919" w:rsidRDefault="005C1919" w:rsidP="005C191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5C5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</w:t>
      </w:r>
      <w:r w:rsidRPr="00835C5E">
        <w:rPr>
          <w:rFonts w:ascii="Times New Roman" w:hAnsi="Times New Roman"/>
          <w:sz w:val="20"/>
          <w:szCs w:val="20"/>
        </w:rPr>
        <w:t>дминистрации Карачевского района</w:t>
      </w:r>
    </w:p>
    <w:p w:rsidR="005C1919" w:rsidRDefault="005C1919" w:rsidP="005C191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25 марта  2020г. № 452</w:t>
      </w:r>
    </w:p>
    <w:p w:rsidR="005C1919" w:rsidRDefault="005C1919" w:rsidP="005C1919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5C1919" w:rsidRPr="00C8546A" w:rsidRDefault="005C1919" w:rsidP="005C19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546A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5C1919" w:rsidRPr="00C8546A" w:rsidRDefault="005C1919" w:rsidP="005C19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546A">
        <w:rPr>
          <w:rFonts w:ascii="Times New Roman" w:hAnsi="Times New Roman" w:cs="Times New Roman"/>
          <w:sz w:val="28"/>
          <w:szCs w:val="28"/>
        </w:rPr>
        <w:t>по соблюдению требований</w:t>
      </w:r>
    </w:p>
    <w:p w:rsidR="005C1919" w:rsidRPr="00C8546A" w:rsidRDefault="005C1919" w:rsidP="005C19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546A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</w:t>
      </w:r>
    </w:p>
    <w:p w:rsidR="005C1919" w:rsidRPr="00C8546A" w:rsidRDefault="005C1919" w:rsidP="005C19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546A">
        <w:rPr>
          <w:rFonts w:ascii="Times New Roman" w:hAnsi="Times New Roman" w:cs="Times New Roman"/>
          <w:sz w:val="28"/>
          <w:szCs w:val="28"/>
        </w:rPr>
        <w:t>и урегулированию конфликта интересов в администрации Карачевского района</w:t>
      </w:r>
    </w:p>
    <w:p w:rsidR="005C1919" w:rsidRPr="00C8546A" w:rsidRDefault="005C1919" w:rsidP="005C191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C1919" w:rsidRPr="00C8546A" w:rsidRDefault="005C1919" w:rsidP="005C1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46A">
        <w:rPr>
          <w:rFonts w:ascii="Times New Roman" w:hAnsi="Times New Roman"/>
          <w:b/>
          <w:sz w:val="28"/>
          <w:szCs w:val="28"/>
        </w:rPr>
        <w:t xml:space="preserve">1. Краев И.В. </w:t>
      </w:r>
      <w:r w:rsidRPr="00C8546A">
        <w:rPr>
          <w:rFonts w:ascii="Times New Roman" w:hAnsi="Times New Roman"/>
          <w:sz w:val="28"/>
          <w:szCs w:val="28"/>
        </w:rPr>
        <w:t>– первый заместитель главы администрации Карачевского района, председатель комиссии;</w:t>
      </w:r>
    </w:p>
    <w:p w:rsidR="005C1919" w:rsidRPr="00C8546A" w:rsidRDefault="005C1919" w:rsidP="005C19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546A">
        <w:rPr>
          <w:rFonts w:ascii="Times New Roman" w:hAnsi="Times New Roman"/>
          <w:b/>
          <w:sz w:val="28"/>
          <w:szCs w:val="28"/>
        </w:rPr>
        <w:t>2. Петрова Н.Г.</w:t>
      </w:r>
      <w:r w:rsidRPr="00C8546A">
        <w:rPr>
          <w:rFonts w:ascii="Times New Roman" w:hAnsi="Times New Roman"/>
          <w:sz w:val="28"/>
          <w:szCs w:val="28"/>
        </w:rPr>
        <w:t xml:space="preserve"> – руководитель аппарата администрации Карачевского района, заместитель председателя комиссии;</w:t>
      </w:r>
    </w:p>
    <w:p w:rsidR="005C1919" w:rsidRPr="00C8546A" w:rsidRDefault="005C1919" w:rsidP="005C1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46A">
        <w:rPr>
          <w:rFonts w:ascii="Times New Roman" w:hAnsi="Times New Roman"/>
          <w:b/>
          <w:sz w:val="28"/>
          <w:szCs w:val="28"/>
        </w:rPr>
        <w:t>3. Карцева М.Н.</w:t>
      </w:r>
      <w:r w:rsidRPr="00C8546A">
        <w:rPr>
          <w:rFonts w:ascii="Times New Roman" w:hAnsi="Times New Roman"/>
          <w:sz w:val="28"/>
          <w:szCs w:val="28"/>
        </w:rPr>
        <w:t xml:space="preserve"> – специалист отдела правовой и организационно-кадровой работы, секретарь комиссии;</w:t>
      </w:r>
    </w:p>
    <w:p w:rsidR="005C1919" w:rsidRPr="00C8546A" w:rsidRDefault="005C1919" w:rsidP="005C19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1919" w:rsidRPr="00C8546A" w:rsidRDefault="005C1919" w:rsidP="005C19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546A">
        <w:rPr>
          <w:rFonts w:ascii="Times New Roman" w:hAnsi="Times New Roman"/>
          <w:b/>
          <w:sz w:val="28"/>
          <w:szCs w:val="28"/>
        </w:rPr>
        <w:t>Члены комиссии:</w:t>
      </w:r>
    </w:p>
    <w:p w:rsidR="005C1919" w:rsidRPr="00C8546A" w:rsidRDefault="005C1919" w:rsidP="005C19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1919" w:rsidRPr="00C8546A" w:rsidRDefault="005C1919" w:rsidP="005C1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46A">
        <w:rPr>
          <w:rFonts w:ascii="Times New Roman" w:hAnsi="Times New Roman"/>
          <w:b/>
          <w:sz w:val="28"/>
          <w:szCs w:val="28"/>
        </w:rPr>
        <w:t xml:space="preserve">4. </w:t>
      </w:r>
      <w:r w:rsidRPr="00C8546A">
        <w:rPr>
          <w:rFonts w:ascii="Times New Roman" w:hAnsi="Times New Roman"/>
          <w:sz w:val="28"/>
          <w:szCs w:val="28"/>
        </w:rPr>
        <w:t xml:space="preserve"> </w:t>
      </w:r>
      <w:r w:rsidRPr="00C8546A">
        <w:rPr>
          <w:rFonts w:ascii="Times New Roman" w:hAnsi="Times New Roman"/>
          <w:b/>
          <w:sz w:val="28"/>
          <w:szCs w:val="28"/>
        </w:rPr>
        <w:t>Шутова С.В.</w:t>
      </w:r>
      <w:r w:rsidRPr="00C8546A">
        <w:rPr>
          <w:rFonts w:ascii="Times New Roman" w:hAnsi="Times New Roman"/>
          <w:sz w:val="28"/>
          <w:szCs w:val="28"/>
        </w:rPr>
        <w:t xml:space="preserve"> –  заместитель главы администрации Карачевского района;</w:t>
      </w:r>
    </w:p>
    <w:p w:rsidR="005C1919" w:rsidRPr="00C8546A" w:rsidRDefault="005C1919" w:rsidP="005C1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46A">
        <w:rPr>
          <w:rFonts w:ascii="Times New Roman" w:hAnsi="Times New Roman"/>
          <w:b/>
          <w:sz w:val="28"/>
          <w:szCs w:val="28"/>
        </w:rPr>
        <w:t xml:space="preserve">5. Квасов А.А. – </w:t>
      </w:r>
      <w:r w:rsidRPr="00C8546A">
        <w:rPr>
          <w:rFonts w:ascii="Times New Roman" w:hAnsi="Times New Roman"/>
          <w:sz w:val="28"/>
          <w:szCs w:val="28"/>
        </w:rPr>
        <w:t>начальник Карачевского дорожного ремонтно-строительного участка ГУП «Брянскавтодор», депутат районного Совета народных депутатов (по согласованию);</w:t>
      </w:r>
    </w:p>
    <w:p w:rsidR="005C1919" w:rsidRPr="00C8546A" w:rsidRDefault="005C1919" w:rsidP="005C1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46A">
        <w:rPr>
          <w:rFonts w:ascii="Times New Roman" w:hAnsi="Times New Roman"/>
          <w:b/>
          <w:sz w:val="28"/>
          <w:szCs w:val="28"/>
        </w:rPr>
        <w:t xml:space="preserve">6. Шкуркин С.А. – </w:t>
      </w:r>
      <w:r w:rsidRPr="00C8546A">
        <w:rPr>
          <w:rFonts w:ascii="Times New Roman" w:hAnsi="Times New Roman"/>
          <w:sz w:val="28"/>
          <w:szCs w:val="28"/>
        </w:rPr>
        <w:t>заместитель главы администрации Карачевского района;</w:t>
      </w:r>
    </w:p>
    <w:p w:rsidR="005C1919" w:rsidRPr="00C8546A" w:rsidRDefault="005C1919" w:rsidP="005C1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46A">
        <w:rPr>
          <w:rFonts w:ascii="Times New Roman" w:hAnsi="Times New Roman"/>
          <w:sz w:val="28"/>
          <w:szCs w:val="28"/>
        </w:rPr>
        <w:t xml:space="preserve">– руководитель аппарата администрации Карачевского района, </w:t>
      </w:r>
    </w:p>
    <w:p w:rsidR="005C1919" w:rsidRPr="00C8546A" w:rsidRDefault="005C1919" w:rsidP="005C19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546A">
        <w:rPr>
          <w:rFonts w:ascii="Times New Roman" w:hAnsi="Times New Roman"/>
          <w:b/>
          <w:sz w:val="28"/>
          <w:szCs w:val="28"/>
        </w:rPr>
        <w:t xml:space="preserve">7. Лоскутов Э.Н. – </w:t>
      </w:r>
      <w:r w:rsidRPr="00C8546A">
        <w:rPr>
          <w:rFonts w:ascii="Times New Roman" w:hAnsi="Times New Roman"/>
          <w:sz w:val="28"/>
          <w:szCs w:val="28"/>
        </w:rPr>
        <w:t>начальник отдела экономики, потребительского рынка, предпринимательства, промышленности и транспорта;</w:t>
      </w:r>
    </w:p>
    <w:p w:rsidR="005C1919" w:rsidRPr="00C8546A" w:rsidRDefault="005C1919" w:rsidP="005C1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46A">
        <w:rPr>
          <w:rFonts w:ascii="Times New Roman" w:hAnsi="Times New Roman"/>
          <w:b/>
          <w:sz w:val="28"/>
          <w:szCs w:val="28"/>
        </w:rPr>
        <w:t xml:space="preserve">8. Кудрявцев Н.П. –  </w:t>
      </w:r>
      <w:r w:rsidRPr="00C8546A">
        <w:rPr>
          <w:rFonts w:ascii="Times New Roman" w:hAnsi="Times New Roman"/>
          <w:sz w:val="28"/>
          <w:szCs w:val="28"/>
        </w:rPr>
        <w:t>главный специалист отдела правовой и организационно-кадровой работы, председатель профкома;</w:t>
      </w:r>
    </w:p>
    <w:p w:rsidR="005C1919" w:rsidRPr="00C8546A" w:rsidRDefault="005C1919" w:rsidP="005C1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46A">
        <w:rPr>
          <w:rFonts w:ascii="Times New Roman" w:hAnsi="Times New Roman"/>
          <w:b/>
          <w:sz w:val="28"/>
          <w:szCs w:val="28"/>
        </w:rPr>
        <w:t>9.</w:t>
      </w:r>
      <w:r w:rsidRPr="00C854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Егорова С.Г.</w:t>
      </w:r>
      <w:r w:rsidRPr="00C8546A">
        <w:rPr>
          <w:rFonts w:ascii="Times New Roman" w:hAnsi="Times New Roman"/>
          <w:sz w:val="28"/>
          <w:szCs w:val="28"/>
        </w:rPr>
        <w:t xml:space="preserve"> – начальник РУО администрации Карачевского района.</w:t>
      </w:r>
    </w:p>
    <w:p w:rsidR="005C1919" w:rsidRPr="00C8546A" w:rsidRDefault="005C1919" w:rsidP="005C1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46A">
        <w:rPr>
          <w:rFonts w:ascii="Times New Roman" w:hAnsi="Times New Roman"/>
          <w:b/>
          <w:sz w:val="28"/>
          <w:szCs w:val="28"/>
        </w:rPr>
        <w:t xml:space="preserve">10. Ерашова Г.С. – </w:t>
      </w:r>
      <w:r w:rsidRPr="00C8546A">
        <w:rPr>
          <w:rFonts w:ascii="Times New Roman" w:hAnsi="Times New Roman"/>
          <w:sz w:val="28"/>
          <w:szCs w:val="28"/>
        </w:rPr>
        <w:t>начальник ГКУ Брянской области «Карачевское районное управление сельского хозяйства» (по согласованию).</w:t>
      </w:r>
    </w:p>
    <w:p w:rsidR="005C1919" w:rsidRPr="00C8546A" w:rsidRDefault="005C1919" w:rsidP="005C1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46A">
        <w:rPr>
          <w:rFonts w:ascii="Times New Roman" w:hAnsi="Times New Roman"/>
          <w:b/>
          <w:sz w:val="28"/>
          <w:szCs w:val="28"/>
        </w:rPr>
        <w:t>11. Фомина В.Н.</w:t>
      </w:r>
      <w:r w:rsidRPr="00C8546A">
        <w:rPr>
          <w:rFonts w:ascii="Times New Roman" w:hAnsi="Times New Roman"/>
          <w:sz w:val="28"/>
          <w:szCs w:val="28"/>
        </w:rPr>
        <w:t xml:space="preserve"> –начальник финансового отдела администрации Карачевского района.</w:t>
      </w:r>
    </w:p>
    <w:p w:rsidR="005C1919" w:rsidRPr="00C8546A" w:rsidRDefault="005C1919" w:rsidP="005C1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C1919" w:rsidRPr="00C8546A" w:rsidSect="0090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C8546A"/>
    <w:rsid w:val="00505391"/>
    <w:rsid w:val="005B36CD"/>
    <w:rsid w:val="005C1919"/>
    <w:rsid w:val="008C3EA1"/>
    <w:rsid w:val="0090386A"/>
    <w:rsid w:val="00AD1B9B"/>
    <w:rsid w:val="00B20C1F"/>
    <w:rsid w:val="00B620C4"/>
    <w:rsid w:val="00B95B9C"/>
    <w:rsid w:val="00C8546A"/>
    <w:rsid w:val="00CB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FF1ACCF-2DA5-4E14-8F6F-673C30EA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8546A"/>
    <w:pPr>
      <w:keepNext/>
      <w:spacing w:after="0" w:line="240" w:lineRule="auto"/>
      <w:jc w:val="right"/>
      <w:outlineLvl w:val="0"/>
    </w:pPr>
    <w:rPr>
      <w:rFonts w:ascii="Times New Roman" w:hAnsi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546A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85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85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Волкова</cp:lastModifiedBy>
  <cp:revision>8</cp:revision>
  <cp:lastPrinted>2020-03-23T15:04:00Z</cp:lastPrinted>
  <dcterms:created xsi:type="dcterms:W3CDTF">2020-03-23T14:43:00Z</dcterms:created>
  <dcterms:modified xsi:type="dcterms:W3CDTF">2020-03-30T06:39:00Z</dcterms:modified>
</cp:coreProperties>
</file>