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A" w:rsidRDefault="00DF567A">
      <w:pPr>
        <w:pStyle w:val="a3"/>
      </w:pPr>
      <w:bookmarkStart w:id="0" w:name="_GoBack"/>
      <w:bookmarkEnd w:id="0"/>
    </w:p>
    <w:p w:rsidR="00DF567A" w:rsidRDefault="00DF567A">
      <w:pPr>
        <w:pStyle w:val="a3"/>
      </w:pPr>
      <w:r>
        <w:t>Брянская область</w:t>
      </w:r>
    </w:p>
    <w:p w:rsidR="00DF567A" w:rsidRDefault="00DF567A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DF567A" w:rsidRDefault="00DF567A">
      <w:pPr>
        <w:pStyle w:val="1"/>
      </w:pPr>
      <w:r>
        <w:t>ПОСТАНОВЛЕНИЕ</w:t>
      </w:r>
    </w:p>
    <w:p w:rsidR="00DF567A" w:rsidRDefault="00DF567A">
      <w:pPr>
        <w:ind w:firstLine="284"/>
        <w:rPr>
          <w:spacing w:val="8"/>
          <w:sz w:val="16"/>
        </w:rPr>
      </w:pPr>
    </w:p>
    <w:p w:rsidR="00DF567A" w:rsidRDefault="00DF567A">
      <w:pPr>
        <w:ind w:firstLine="284"/>
        <w:rPr>
          <w:spacing w:val="8"/>
          <w:sz w:val="24"/>
        </w:rPr>
      </w:pPr>
      <w:r>
        <w:rPr>
          <w:spacing w:val="8"/>
          <w:sz w:val="24"/>
        </w:rPr>
        <w:t>От</w:t>
      </w:r>
      <w:r w:rsidR="00DA35F4">
        <w:rPr>
          <w:spacing w:val="8"/>
          <w:sz w:val="24"/>
        </w:rPr>
        <w:t xml:space="preserve"> 2</w:t>
      </w:r>
      <w:r w:rsidR="00656B8B">
        <w:rPr>
          <w:spacing w:val="8"/>
          <w:sz w:val="24"/>
        </w:rPr>
        <w:t>5</w:t>
      </w:r>
      <w:r w:rsidR="00DA35F4">
        <w:rPr>
          <w:spacing w:val="8"/>
          <w:sz w:val="24"/>
        </w:rPr>
        <w:t>.</w:t>
      </w:r>
      <w:r w:rsidR="00656B8B">
        <w:rPr>
          <w:spacing w:val="8"/>
          <w:sz w:val="24"/>
        </w:rPr>
        <w:t>03</w:t>
      </w:r>
      <w:r w:rsidR="00DA35F4">
        <w:rPr>
          <w:spacing w:val="8"/>
          <w:sz w:val="24"/>
        </w:rPr>
        <w:t>.202</w:t>
      </w:r>
      <w:r w:rsidR="00656B8B">
        <w:rPr>
          <w:spacing w:val="8"/>
          <w:sz w:val="24"/>
        </w:rPr>
        <w:t>4</w:t>
      </w:r>
      <w:r w:rsidR="00DA35F4">
        <w:rPr>
          <w:spacing w:val="8"/>
          <w:sz w:val="24"/>
        </w:rPr>
        <w:t>.</w:t>
      </w:r>
      <w:r>
        <w:rPr>
          <w:spacing w:val="8"/>
          <w:sz w:val="24"/>
        </w:rPr>
        <w:t xml:space="preserve">№ </w:t>
      </w:r>
      <w:r w:rsidR="00656B8B">
        <w:rPr>
          <w:spacing w:val="8"/>
          <w:sz w:val="24"/>
        </w:rPr>
        <w:t>394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proofErr w:type="spellStart"/>
      <w:r>
        <w:rPr>
          <w:spacing w:val="8"/>
          <w:sz w:val="24"/>
        </w:rPr>
        <w:t>г</w:t>
      </w:r>
      <w:proofErr w:type="gramStart"/>
      <w:r>
        <w:rPr>
          <w:spacing w:val="8"/>
          <w:sz w:val="24"/>
        </w:rPr>
        <w:t>.К</w:t>
      </w:r>
      <w:proofErr w:type="gramEnd"/>
      <w:r>
        <w:rPr>
          <w:spacing w:val="8"/>
          <w:sz w:val="24"/>
        </w:rPr>
        <w:t>арачев</w:t>
      </w:r>
      <w:proofErr w:type="spellEnd"/>
      <w:r>
        <w:rPr>
          <w:spacing w:val="8"/>
          <w:sz w:val="24"/>
        </w:rPr>
        <w:t>, Брянская обл.</w:t>
      </w:r>
    </w:p>
    <w:p w:rsidR="00DF567A" w:rsidRDefault="00DF567A">
      <w:pPr>
        <w:rPr>
          <w:spacing w:val="8"/>
          <w:sz w:val="24"/>
        </w:rPr>
      </w:pPr>
    </w:p>
    <w:p w:rsidR="00E12DEE" w:rsidRDefault="00E12DEE" w:rsidP="00E12DEE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О внесении изменений в Положение «</w:t>
      </w:r>
      <w:r w:rsidRPr="00950758">
        <w:rPr>
          <w:bCs/>
          <w:spacing w:val="8"/>
          <w:sz w:val="28"/>
          <w:szCs w:val="28"/>
        </w:rPr>
        <w:t xml:space="preserve">О мерах </w:t>
      </w:r>
      <w:proofErr w:type="gramStart"/>
      <w:r w:rsidRPr="00950758">
        <w:rPr>
          <w:bCs/>
          <w:spacing w:val="8"/>
          <w:sz w:val="28"/>
          <w:szCs w:val="28"/>
        </w:rPr>
        <w:t>по</w:t>
      </w:r>
      <w:proofErr w:type="gramEnd"/>
    </w:p>
    <w:p w:rsidR="00E12DEE" w:rsidRDefault="00E12DEE" w:rsidP="00E12DEE">
      <w:pPr>
        <w:rPr>
          <w:bCs/>
          <w:spacing w:val="8"/>
          <w:sz w:val="28"/>
          <w:szCs w:val="28"/>
        </w:rPr>
      </w:pPr>
      <w:r w:rsidRPr="00950758">
        <w:rPr>
          <w:bCs/>
          <w:spacing w:val="8"/>
          <w:sz w:val="28"/>
          <w:szCs w:val="28"/>
        </w:rPr>
        <w:t xml:space="preserve"> обеспечению исполнения бюджета</w:t>
      </w:r>
      <w:r>
        <w:rPr>
          <w:bCs/>
          <w:spacing w:val="8"/>
          <w:sz w:val="28"/>
          <w:szCs w:val="28"/>
        </w:rPr>
        <w:t xml:space="preserve"> </w:t>
      </w:r>
      <w:r w:rsidRPr="00950758">
        <w:rPr>
          <w:bCs/>
          <w:spacing w:val="8"/>
          <w:sz w:val="28"/>
          <w:szCs w:val="28"/>
        </w:rPr>
        <w:t>Кар</w:t>
      </w:r>
      <w:r>
        <w:rPr>
          <w:bCs/>
          <w:spacing w:val="8"/>
          <w:sz w:val="28"/>
          <w:szCs w:val="28"/>
        </w:rPr>
        <w:t xml:space="preserve">ачевского </w:t>
      </w:r>
    </w:p>
    <w:p w:rsidR="00E12DEE" w:rsidRDefault="00E12DEE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муниципального района </w:t>
      </w:r>
      <w:r w:rsidRPr="00950758">
        <w:rPr>
          <w:bCs/>
          <w:spacing w:val="8"/>
          <w:sz w:val="28"/>
          <w:szCs w:val="28"/>
        </w:rPr>
        <w:t>Брянской области</w:t>
      </w:r>
      <w:r>
        <w:rPr>
          <w:bCs/>
          <w:spacing w:val="8"/>
          <w:sz w:val="28"/>
          <w:szCs w:val="28"/>
        </w:rPr>
        <w:t>»,</w:t>
      </w:r>
    </w:p>
    <w:p w:rsidR="00E12DEE" w:rsidRDefault="00E12DEE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 </w:t>
      </w:r>
      <w:proofErr w:type="gramStart"/>
      <w:r>
        <w:rPr>
          <w:bCs/>
          <w:spacing w:val="8"/>
          <w:sz w:val="28"/>
          <w:szCs w:val="28"/>
        </w:rPr>
        <w:t>утверждённое</w:t>
      </w:r>
      <w:proofErr w:type="gramEnd"/>
      <w:r>
        <w:rPr>
          <w:bCs/>
          <w:spacing w:val="8"/>
          <w:sz w:val="28"/>
          <w:szCs w:val="28"/>
        </w:rPr>
        <w:t xml:space="preserve">  постановлением администрации</w:t>
      </w:r>
    </w:p>
    <w:p w:rsidR="00950758" w:rsidRPr="00950758" w:rsidRDefault="00E12DEE" w:rsidP="00E12DEE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 Карачевского района </w:t>
      </w:r>
      <w:r w:rsidR="00656B8B">
        <w:rPr>
          <w:bCs/>
          <w:spacing w:val="8"/>
          <w:sz w:val="28"/>
          <w:szCs w:val="28"/>
        </w:rPr>
        <w:t xml:space="preserve">от 27.12.2021 </w:t>
      </w:r>
      <w:r>
        <w:rPr>
          <w:bCs/>
          <w:spacing w:val="8"/>
          <w:sz w:val="28"/>
          <w:szCs w:val="28"/>
        </w:rPr>
        <w:t xml:space="preserve">№1889 </w:t>
      </w:r>
    </w:p>
    <w:p w:rsidR="00DF567A" w:rsidRPr="00950758" w:rsidRDefault="00DF567A">
      <w:pPr>
        <w:rPr>
          <w:bCs/>
          <w:spacing w:val="8"/>
          <w:sz w:val="28"/>
          <w:szCs w:val="28"/>
        </w:rPr>
      </w:pPr>
    </w:p>
    <w:p w:rsidR="00DF567A" w:rsidRDefault="00DF567A">
      <w:pPr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430F6A" w:rsidRDefault="00950758" w:rsidP="00572A45">
      <w:pPr>
        <w:ind w:firstLine="567"/>
        <w:jc w:val="both"/>
        <w:rPr>
          <w:sz w:val="28"/>
          <w:szCs w:val="28"/>
        </w:rPr>
      </w:pPr>
      <w:r>
        <w:rPr>
          <w:spacing w:val="8"/>
          <w:sz w:val="28"/>
        </w:rPr>
        <w:t xml:space="preserve">         </w:t>
      </w:r>
      <w:r w:rsidR="00E12DEE" w:rsidRPr="00E12DEE">
        <w:rPr>
          <w:sz w:val="28"/>
          <w:szCs w:val="28"/>
        </w:rPr>
        <w:t>В соответствии со статьей 219 Бюджетного кодекса Российской Федерации</w:t>
      </w:r>
    </w:p>
    <w:p w:rsidR="002303AF" w:rsidRDefault="00572A45" w:rsidP="00572A45">
      <w:pPr>
        <w:ind w:firstLine="567"/>
        <w:jc w:val="both"/>
        <w:rPr>
          <w:spacing w:val="8"/>
          <w:sz w:val="28"/>
        </w:rPr>
      </w:pPr>
      <w:r>
        <w:rPr>
          <w:sz w:val="28"/>
          <w:szCs w:val="28"/>
        </w:rPr>
        <w:t xml:space="preserve"> </w:t>
      </w:r>
      <w:r w:rsidR="002303AF">
        <w:rPr>
          <w:spacing w:val="8"/>
          <w:sz w:val="28"/>
        </w:rPr>
        <w:t>ПОСТАНОВЛЯЮ:</w:t>
      </w:r>
    </w:p>
    <w:p w:rsidR="002303AF" w:rsidRDefault="002303AF" w:rsidP="002303AF">
      <w:pPr>
        <w:jc w:val="both"/>
        <w:rPr>
          <w:spacing w:val="8"/>
          <w:sz w:val="28"/>
        </w:rPr>
      </w:pPr>
    </w:p>
    <w:p w:rsidR="00E12DEE" w:rsidRDefault="00572A45" w:rsidP="00572A45">
      <w:pPr>
        <w:jc w:val="both"/>
        <w:rPr>
          <w:bCs/>
          <w:spacing w:val="8"/>
          <w:sz w:val="28"/>
          <w:szCs w:val="28"/>
        </w:rPr>
      </w:pPr>
      <w:r>
        <w:rPr>
          <w:color w:val="203463"/>
          <w:sz w:val="28"/>
          <w:szCs w:val="28"/>
        </w:rPr>
        <w:t xml:space="preserve">           </w:t>
      </w:r>
      <w:r w:rsidR="002303AF" w:rsidRPr="00850E79">
        <w:rPr>
          <w:color w:val="203463"/>
          <w:sz w:val="28"/>
          <w:szCs w:val="28"/>
        </w:rPr>
        <w:t xml:space="preserve">1. </w:t>
      </w:r>
      <w:r w:rsidR="00E12DEE">
        <w:rPr>
          <w:color w:val="203463"/>
          <w:sz w:val="28"/>
          <w:szCs w:val="28"/>
        </w:rPr>
        <w:t xml:space="preserve">Внести следующие изменения в </w:t>
      </w:r>
      <w:r w:rsidR="002303AF" w:rsidRPr="00850E79">
        <w:rPr>
          <w:color w:val="203463"/>
          <w:sz w:val="28"/>
          <w:szCs w:val="28"/>
        </w:rPr>
        <w:t xml:space="preserve">  Положение </w:t>
      </w:r>
      <w:r w:rsidR="00E12DEE">
        <w:rPr>
          <w:color w:val="203463"/>
          <w:sz w:val="28"/>
          <w:szCs w:val="28"/>
        </w:rPr>
        <w:t>«О</w:t>
      </w:r>
      <w:r w:rsidR="002303AF" w:rsidRPr="00850E79">
        <w:rPr>
          <w:color w:val="203463"/>
          <w:sz w:val="28"/>
          <w:szCs w:val="28"/>
        </w:rPr>
        <w:t xml:space="preserve"> мерах по обеспечению исполнения</w:t>
      </w:r>
      <w:r w:rsidR="005C0441">
        <w:rPr>
          <w:color w:val="203463"/>
          <w:sz w:val="28"/>
          <w:szCs w:val="28"/>
        </w:rPr>
        <w:t xml:space="preserve"> </w:t>
      </w:r>
      <w:r w:rsidR="002303AF" w:rsidRPr="00CE695E">
        <w:rPr>
          <w:bCs/>
          <w:spacing w:val="8"/>
          <w:sz w:val="28"/>
          <w:szCs w:val="28"/>
        </w:rPr>
        <w:t>бюджета Карачевск</w:t>
      </w:r>
      <w:r w:rsidR="002303AF">
        <w:rPr>
          <w:bCs/>
          <w:spacing w:val="8"/>
          <w:sz w:val="28"/>
          <w:szCs w:val="28"/>
        </w:rPr>
        <w:t>ого</w:t>
      </w:r>
      <w:r w:rsidR="002303AF" w:rsidRPr="00CE695E">
        <w:rPr>
          <w:bCs/>
          <w:spacing w:val="8"/>
          <w:sz w:val="28"/>
          <w:szCs w:val="28"/>
        </w:rPr>
        <w:t xml:space="preserve"> </w:t>
      </w:r>
      <w:r w:rsidR="002303AF">
        <w:rPr>
          <w:bCs/>
          <w:spacing w:val="8"/>
          <w:sz w:val="28"/>
          <w:szCs w:val="28"/>
        </w:rPr>
        <w:t xml:space="preserve">муниципального </w:t>
      </w:r>
      <w:r w:rsidR="002303AF" w:rsidRPr="00CE695E">
        <w:rPr>
          <w:bCs/>
          <w:spacing w:val="8"/>
          <w:sz w:val="28"/>
          <w:szCs w:val="28"/>
        </w:rPr>
        <w:t>район</w:t>
      </w:r>
      <w:r w:rsidR="002303AF">
        <w:rPr>
          <w:bCs/>
          <w:spacing w:val="8"/>
          <w:sz w:val="28"/>
          <w:szCs w:val="28"/>
        </w:rPr>
        <w:t>а Брянской области</w:t>
      </w:r>
      <w:r w:rsidR="00E12DEE">
        <w:rPr>
          <w:bCs/>
          <w:spacing w:val="8"/>
          <w:sz w:val="28"/>
          <w:szCs w:val="28"/>
        </w:rPr>
        <w:t xml:space="preserve">», утверждённое  постановлением администрации  Карачевского района </w:t>
      </w:r>
      <w:r w:rsidR="00E972DA">
        <w:rPr>
          <w:bCs/>
          <w:spacing w:val="8"/>
          <w:sz w:val="28"/>
          <w:szCs w:val="28"/>
        </w:rPr>
        <w:t xml:space="preserve">от 27.12.2021 </w:t>
      </w:r>
      <w:r w:rsidR="00E12DEE">
        <w:rPr>
          <w:bCs/>
          <w:spacing w:val="8"/>
          <w:sz w:val="28"/>
          <w:szCs w:val="28"/>
        </w:rPr>
        <w:t>№1889</w:t>
      </w:r>
      <w:r>
        <w:rPr>
          <w:bCs/>
          <w:spacing w:val="8"/>
          <w:sz w:val="28"/>
          <w:szCs w:val="28"/>
        </w:rPr>
        <w:t>:</w:t>
      </w:r>
    </w:p>
    <w:p w:rsidR="00572A45" w:rsidRPr="00572A45" w:rsidRDefault="00572A45" w:rsidP="00572A45">
      <w:pPr>
        <w:pStyle w:val="a7"/>
        <w:spacing w:line="240" w:lineRule="auto"/>
        <w:ind w:firstLine="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        1.1. </w:t>
      </w:r>
      <w:proofErr w:type="gramStart"/>
      <w:r>
        <w:rPr>
          <w:bCs/>
          <w:spacing w:val="8"/>
          <w:sz w:val="28"/>
          <w:szCs w:val="28"/>
        </w:rPr>
        <w:t>Абзац второй пункта 13 Положения дополнить словами:</w:t>
      </w:r>
      <w:r w:rsidRPr="00572A4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  <w:r w:rsidR="00656B8B" w:rsidRPr="0049757C">
        <w:rPr>
          <w:color w:val="000000"/>
          <w:sz w:val="28"/>
          <w:szCs w:val="28"/>
          <w:lang w:bidi="ru-RU"/>
        </w:rPr>
        <w:t>«</w:t>
      </w:r>
      <w:r w:rsidR="0049757C" w:rsidRPr="0049757C">
        <w:rPr>
          <w:sz w:val="28"/>
          <w:szCs w:val="28"/>
        </w:rPr>
        <w:t xml:space="preserve">в размере до </w:t>
      </w:r>
      <w:r w:rsidR="0049757C">
        <w:rPr>
          <w:sz w:val="28"/>
          <w:szCs w:val="28"/>
        </w:rPr>
        <w:t>9</w:t>
      </w:r>
      <w:r w:rsidR="0049757C" w:rsidRPr="0049757C">
        <w:rPr>
          <w:sz w:val="28"/>
          <w:szCs w:val="28"/>
        </w:rPr>
        <w:t xml:space="preserve">0 процентов суммы договора (муниципального  контракта), </w:t>
      </w:r>
      <w:r w:rsidRPr="00572A45">
        <w:rPr>
          <w:rFonts w:eastAsia="Century Gothic"/>
          <w:color w:val="000000"/>
          <w:sz w:val="28"/>
          <w:szCs w:val="28"/>
          <w:lang w:bidi="ru-RU"/>
        </w:rPr>
        <w:t>но не более лим</w:t>
      </w:r>
      <w:r w:rsidR="00656B8B">
        <w:rPr>
          <w:rFonts w:eastAsia="Century Gothic"/>
          <w:color w:val="000000"/>
          <w:sz w:val="28"/>
          <w:szCs w:val="28"/>
          <w:lang w:bidi="ru-RU"/>
        </w:rPr>
        <w:t>итов бюджетных обязательств</w:t>
      </w:r>
      <w:r w:rsidR="00E33D4B">
        <w:rPr>
          <w:rFonts w:eastAsia="Century Gothic"/>
          <w:color w:val="000000"/>
          <w:sz w:val="28"/>
          <w:szCs w:val="28"/>
          <w:lang w:bidi="ru-RU"/>
        </w:rPr>
        <w:t>,</w:t>
      </w:r>
      <w:r w:rsidRPr="00572A45">
        <w:rPr>
          <w:rFonts w:eastAsia="Century Gothic"/>
          <w:color w:val="000000"/>
          <w:sz w:val="28"/>
          <w:szCs w:val="28"/>
          <w:lang w:bidi="ru-RU"/>
        </w:rPr>
        <w:t xml:space="preserve"> доведенных на</w:t>
      </w:r>
      <w:r>
        <w:rPr>
          <w:rFonts w:eastAsia="Century Gothic"/>
          <w:color w:val="000000"/>
          <w:sz w:val="28"/>
          <w:szCs w:val="28"/>
          <w:lang w:bidi="ru-RU"/>
        </w:rPr>
        <w:t xml:space="preserve"> с</w:t>
      </w:r>
      <w:r w:rsidRPr="00572A45">
        <w:rPr>
          <w:rFonts w:eastAsia="Century Gothic"/>
          <w:color w:val="000000"/>
          <w:sz w:val="28"/>
          <w:szCs w:val="28"/>
          <w:lang w:bidi="ru-RU"/>
        </w:rPr>
        <w:t>оответству</w:t>
      </w:r>
      <w:r w:rsidRPr="00572A45">
        <w:rPr>
          <w:rFonts w:eastAsia="Century Gothic"/>
          <w:color w:val="000000"/>
          <w:sz w:val="28"/>
          <w:szCs w:val="28"/>
          <w:lang w:bidi="ru-RU"/>
        </w:rPr>
        <w:softHyphen/>
        <w:t>ющи</w:t>
      </w:r>
      <w:r w:rsidR="00656B8B">
        <w:rPr>
          <w:rFonts w:eastAsia="Century Gothic"/>
          <w:color w:val="000000"/>
          <w:sz w:val="28"/>
          <w:szCs w:val="28"/>
          <w:lang w:bidi="ru-RU"/>
        </w:rPr>
        <w:t xml:space="preserve">й финансовый год по </w:t>
      </w:r>
      <w:proofErr w:type="spellStart"/>
      <w:r w:rsidR="00656B8B">
        <w:rPr>
          <w:rFonts w:eastAsia="Century Gothic"/>
          <w:color w:val="000000"/>
          <w:sz w:val="28"/>
          <w:szCs w:val="28"/>
          <w:lang w:bidi="ru-RU"/>
        </w:rPr>
        <w:t>соответству</w:t>
      </w:r>
      <w:r w:rsidRPr="00572A45">
        <w:rPr>
          <w:rFonts w:eastAsia="Century Gothic"/>
          <w:color w:val="000000"/>
          <w:sz w:val="28"/>
          <w:szCs w:val="28"/>
          <w:lang w:bidi="ru-RU"/>
        </w:rPr>
        <w:t>юшему</w:t>
      </w:r>
      <w:proofErr w:type="spellEnd"/>
      <w:r w:rsidRPr="00572A45">
        <w:rPr>
          <w:rFonts w:eastAsia="Century Gothic"/>
          <w:color w:val="000000"/>
          <w:sz w:val="28"/>
          <w:szCs w:val="28"/>
          <w:lang w:bidi="ru-RU"/>
        </w:rPr>
        <w:t xml:space="preserve"> коду бюджетной классификации</w:t>
      </w:r>
      <w:r w:rsidRPr="00572A45">
        <w:rPr>
          <w:color w:val="000000"/>
          <w:sz w:val="28"/>
          <w:szCs w:val="28"/>
          <w:lang w:bidi="ru-RU"/>
        </w:rPr>
        <w:t xml:space="preserve"> </w:t>
      </w:r>
      <w:r w:rsidR="0049757C">
        <w:rPr>
          <w:color w:val="000000"/>
          <w:sz w:val="28"/>
          <w:szCs w:val="28"/>
          <w:lang w:bidi="ru-RU"/>
        </w:rPr>
        <w:t>–</w:t>
      </w:r>
      <w:r w:rsidR="00E87F3E">
        <w:rPr>
          <w:color w:val="000000"/>
          <w:sz w:val="28"/>
          <w:szCs w:val="28"/>
          <w:lang w:bidi="ru-RU"/>
        </w:rPr>
        <w:t xml:space="preserve"> по </w:t>
      </w:r>
      <w:r w:rsidR="0049757C">
        <w:rPr>
          <w:color w:val="000000"/>
          <w:sz w:val="28"/>
          <w:szCs w:val="28"/>
          <w:lang w:bidi="ru-RU"/>
        </w:rPr>
        <w:t>договор</w:t>
      </w:r>
      <w:r w:rsidR="00E87F3E">
        <w:rPr>
          <w:color w:val="000000"/>
          <w:sz w:val="28"/>
          <w:szCs w:val="28"/>
          <w:lang w:bidi="ru-RU"/>
        </w:rPr>
        <w:t>ам</w:t>
      </w:r>
      <w:r w:rsidR="0049757C">
        <w:rPr>
          <w:color w:val="000000"/>
          <w:sz w:val="28"/>
          <w:szCs w:val="28"/>
          <w:lang w:bidi="ru-RU"/>
        </w:rPr>
        <w:t xml:space="preserve"> (</w:t>
      </w:r>
      <w:r w:rsidR="00656B8B">
        <w:rPr>
          <w:color w:val="000000"/>
          <w:sz w:val="28"/>
          <w:szCs w:val="28"/>
          <w:lang w:bidi="ru-RU"/>
        </w:rPr>
        <w:t>м</w:t>
      </w:r>
      <w:r w:rsidRPr="00572A45">
        <w:rPr>
          <w:color w:val="000000"/>
          <w:sz w:val="28"/>
          <w:szCs w:val="28"/>
          <w:lang w:bidi="ru-RU"/>
        </w:rPr>
        <w:t>униципальны</w:t>
      </w:r>
      <w:r w:rsidR="00E87F3E">
        <w:rPr>
          <w:color w:val="000000"/>
          <w:sz w:val="28"/>
          <w:szCs w:val="28"/>
          <w:lang w:bidi="ru-RU"/>
        </w:rPr>
        <w:t>м</w:t>
      </w:r>
      <w:r w:rsidRPr="00572A45">
        <w:rPr>
          <w:color w:val="000000"/>
          <w:sz w:val="28"/>
          <w:szCs w:val="28"/>
          <w:lang w:bidi="ru-RU"/>
        </w:rPr>
        <w:t xml:space="preserve"> контракт</w:t>
      </w:r>
      <w:r w:rsidR="00E87F3E">
        <w:rPr>
          <w:color w:val="000000"/>
          <w:sz w:val="28"/>
          <w:szCs w:val="28"/>
          <w:lang w:bidi="ru-RU"/>
        </w:rPr>
        <w:t>ам</w:t>
      </w:r>
      <w:r w:rsidR="0049757C">
        <w:rPr>
          <w:color w:val="000000"/>
          <w:sz w:val="28"/>
          <w:szCs w:val="28"/>
          <w:lang w:bidi="ru-RU"/>
        </w:rPr>
        <w:t>)</w:t>
      </w:r>
      <w:r w:rsidRPr="00572A45">
        <w:rPr>
          <w:color w:val="000000"/>
          <w:sz w:val="28"/>
          <w:szCs w:val="28"/>
          <w:lang w:bidi="ru-RU"/>
        </w:rPr>
        <w:t xml:space="preserve"> связанны</w:t>
      </w:r>
      <w:r w:rsidR="00E87F3E">
        <w:rPr>
          <w:color w:val="000000"/>
          <w:sz w:val="28"/>
          <w:szCs w:val="28"/>
          <w:lang w:bidi="ru-RU"/>
        </w:rPr>
        <w:t>м</w:t>
      </w:r>
      <w:r w:rsidRPr="00572A45">
        <w:rPr>
          <w:color w:val="000000"/>
          <w:sz w:val="28"/>
          <w:szCs w:val="28"/>
          <w:lang w:bidi="ru-RU"/>
        </w:rPr>
        <w:t xml:space="preserve"> с техническим присоединением </w:t>
      </w:r>
      <w:proofErr w:type="spellStart"/>
      <w:r w:rsidRPr="00572A45">
        <w:rPr>
          <w:color w:val="000000"/>
          <w:sz w:val="28"/>
          <w:szCs w:val="28"/>
          <w:lang w:bidi="ru-RU"/>
        </w:rPr>
        <w:t>энергопринимающих</w:t>
      </w:r>
      <w:proofErr w:type="spellEnd"/>
      <w:r w:rsidRPr="00572A45">
        <w:rPr>
          <w:color w:val="000000"/>
          <w:sz w:val="28"/>
          <w:szCs w:val="28"/>
          <w:lang w:bidi="ru-RU"/>
        </w:rPr>
        <w:t xml:space="preserve"> устройств к электрическим сетям и (или) газоиспользующего оборудования к газораспределительным сетям</w:t>
      </w:r>
      <w:r w:rsidR="00656B8B">
        <w:rPr>
          <w:color w:val="000000"/>
          <w:sz w:val="28"/>
          <w:szCs w:val="28"/>
          <w:lang w:bidi="ru-RU"/>
        </w:rPr>
        <w:t>;»</w:t>
      </w:r>
      <w:r w:rsidRPr="00572A45">
        <w:rPr>
          <w:bCs/>
          <w:spacing w:val="8"/>
          <w:sz w:val="28"/>
          <w:szCs w:val="28"/>
        </w:rPr>
        <w:t xml:space="preserve"> </w:t>
      </w:r>
      <w:proofErr w:type="gramEnd"/>
    </w:p>
    <w:p w:rsidR="002303AF" w:rsidRDefault="00656B8B" w:rsidP="002303AF">
      <w:pPr>
        <w:jc w:val="both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 xml:space="preserve">          2</w:t>
      </w:r>
      <w:r w:rsidR="002303AF">
        <w:rPr>
          <w:color w:val="203463"/>
          <w:sz w:val="28"/>
          <w:szCs w:val="28"/>
        </w:rPr>
        <w:t>.</w:t>
      </w:r>
      <w:r w:rsidR="002303AF" w:rsidRPr="00CE695E">
        <w:rPr>
          <w:color w:val="203463"/>
          <w:sz w:val="28"/>
          <w:szCs w:val="28"/>
        </w:rPr>
        <w:t xml:space="preserve"> </w:t>
      </w:r>
      <w:r w:rsidR="002303AF" w:rsidRPr="00850E79">
        <w:rPr>
          <w:color w:val="203463"/>
          <w:sz w:val="28"/>
          <w:szCs w:val="28"/>
        </w:rPr>
        <w:t>Опубликовать  постановление на</w:t>
      </w:r>
      <w:r w:rsidR="002303AF">
        <w:rPr>
          <w:color w:val="203463"/>
          <w:sz w:val="28"/>
          <w:szCs w:val="28"/>
        </w:rPr>
        <w:t xml:space="preserve"> о</w:t>
      </w:r>
      <w:r w:rsidR="002303AF" w:rsidRPr="00850E79">
        <w:rPr>
          <w:color w:val="203463"/>
          <w:sz w:val="28"/>
          <w:szCs w:val="28"/>
        </w:rPr>
        <w:t xml:space="preserve">фициальном </w:t>
      </w:r>
      <w:r w:rsidR="002303AF">
        <w:rPr>
          <w:color w:val="203463"/>
          <w:sz w:val="28"/>
          <w:szCs w:val="28"/>
        </w:rPr>
        <w:t xml:space="preserve"> сайте в сети «И</w:t>
      </w:r>
      <w:r w:rsidR="002303AF" w:rsidRPr="00850E79">
        <w:rPr>
          <w:color w:val="203463"/>
          <w:sz w:val="28"/>
          <w:szCs w:val="28"/>
        </w:rPr>
        <w:t>нтернет</w:t>
      </w:r>
      <w:r w:rsidR="002303AF">
        <w:rPr>
          <w:color w:val="203463"/>
          <w:sz w:val="28"/>
          <w:szCs w:val="28"/>
        </w:rPr>
        <w:t>».</w:t>
      </w:r>
    </w:p>
    <w:p w:rsidR="002303AF" w:rsidRDefault="00656B8B" w:rsidP="002303AF">
      <w:pPr>
        <w:jc w:val="both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 xml:space="preserve">          3</w:t>
      </w:r>
      <w:r w:rsidR="002303AF">
        <w:rPr>
          <w:color w:val="203463"/>
          <w:sz w:val="28"/>
          <w:szCs w:val="28"/>
        </w:rPr>
        <w:t xml:space="preserve">. </w:t>
      </w:r>
      <w:proofErr w:type="gramStart"/>
      <w:r w:rsidR="002303AF">
        <w:rPr>
          <w:color w:val="203463"/>
          <w:sz w:val="28"/>
          <w:szCs w:val="28"/>
        </w:rPr>
        <w:t>Контроль за</w:t>
      </w:r>
      <w:proofErr w:type="gramEnd"/>
      <w:r w:rsidR="002303AF">
        <w:rPr>
          <w:color w:val="203463"/>
          <w:sz w:val="28"/>
          <w:szCs w:val="28"/>
        </w:rPr>
        <w:t xml:space="preserve"> исполнением настоящего постановления возложить на финансовый отдел администрации Карачевского района (</w:t>
      </w:r>
      <w:proofErr w:type="spellStart"/>
      <w:r w:rsidR="002303AF">
        <w:rPr>
          <w:color w:val="203463"/>
          <w:sz w:val="28"/>
          <w:szCs w:val="28"/>
        </w:rPr>
        <w:t>В.Н.Фомина</w:t>
      </w:r>
      <w:proofErr w:type="spellEnd"/>
      <w:r w:rsidR="002303AF">
        <w:rPr>
          <w:color w:val="203463"/>
          <w:sz w:val="28"/>
          <w:szCs w:val="28"/>
        </w:rPr>
        <w:t>).</w:t>
      </w: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972F0F" w:rsidRDefault="00656B8B" w:rsidP="002303AF">
      <w:pPr>
        <w:jc w:val="both"/>
        <w:rPr>
          <w:color w:val="203463"/>
          <w:sz w:val="28"/>
          <w:szCs w:val="28"/>
        </w:rPr>
      </w:pPr>
      <w:proofErr w:type="spellStart"/>
      <w:r>
        <w:rPr>
          <w:color w:val="203463"/>
          <w:sz w:val="28"/>
          <w:szCs w:val="28"/>
        </w:rPr>
        <w:t>И.о</w:t>
      </w:r>
      <w:proofErr w:type="spellEnd"/>
      <w:r>
        <w:rPr>
          <w:color w:val="203463"/>
          <w:sz w:val="28"/>
          <w:szCs w:val="28"/>
        </w:rPr>
        <w:t>.</w:t>
      </w:r>
      <w:r w:rsidR="00972F0F">
        <w:rPr>
          <w:color w:val="203463"/>
          <w:sz w:val="28"/>
          <w:szCs w:val="28"/>
        </w:rPr>
        <w:t xml:space="preserve"> </w:t>
      </w:r>
      <w:r w:rsidR="00E972DA">
        <w:rPr>
          <w:color w:val="203463"/>
          <w:sz w:val="28"/>
          <w:szCs w:val="28"/>
        </w:rPr>
        <w:t>Г</w:t>
      </w:r>
      <w:r w:rsidR="002303AF">
        <w:rPr>
          <w:color w:val="203463"/>
          <w:sz w:val="28"/>
          <w:szCs w:val="28"/>
        </w:rPr>
        <w:t>лав</w:t>
      </w:r>
      <w:r w:rsidR="00972F0F">
        <w:rPr>
          <w:color w:val="203463"/>
          <w:sz w:val="28"/>
          <w:szCs w:val="28"/>
        </w:rPr>
        <w:t>ы</w:t>
      </w:r>
      <w:r w:rsidR="002303AF">
        <w:rPr>
          <w:color w:val="203463"/>
          <w:sz w:val="28"/>
          <w:szCs w:val="28"/>
        </w:rPr>
        <w:t xml:space="preserve"> администрации </w:t>
      </w:r>
    </w:p>
    <w:p w:rsidR="002303AF" w:rsidRDefault="002303AF" w:rsidP="002303AF">
      <w:pPr>
        <w:jc w:val="both"/>
        <w:rPr>
          <w:color w:val="203463"/>
          <w:sz w:val="28"/>
          <w:szCs w:val="28"/>
        </w:rPr>
      </w:pPr>
      <w:r>
        <w:rPr>
          <w:color w:val="203463"/>
          <w:sz w:val="28"/>
          <w:szCs w:val="28"/>
        </w:rPr>
        <w:t xml:space="preserve">Карачевского района                          </w:t>
      </w:r>
      <w:r w:rsidR="00972F0F">
        <w:rPr>
          <w:color w:val="203463"/>
          <w:sz w:val="28"/>
          <w:szCs w:val="28"/>
        </w:rPr>
        <w:t xml:space="preserve">                                        </w:t>
      </w:r>
      <w:r>
        <w:rPr>
          <w:color w:val="203463"/>
          <w:sz w:val="28"/>
          <w:szCs w:val="28"/>
        </w:rPr>
        <w:t xml:space="preserve"> </w:t>
      </w:r>
      <w:proofErr w:type="spellStart"/>
      <w:r w:rsidR="00656B8B">
        <w:rPr>
          <w:color w:val="203463"/>
          <w:sz w:val="28"/>
          <w:szCs w:val="28"/>
        </w:rPr>
        <w:t>В.Н.Потурайко</w:t>
      </w:r>
      <w:proofErr w:type="spellEnd"/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</w:p>
    <w:p w:rsidR="002303AF" w:rsidRDefault="002303AF" w:rsidP="002303AF">
      <w:pPr>
        <w:jc w:val="both"/>
        <w:rPr>
          <w:color w:val="203463"/>
          <w:sz w:val="28"/>
          <w:szCs w:val="28"/>
        </w:rPr>
      </w:pPr>
      <w:proofErr w:type="spellStart"/>
      <w:r>
        <w:rPr>
          <w:color w:val="203463"/>
          <w:sz w:val="28"/>
          <w:szCs w:val="28"/>
        </w:rPr>
        <w:t>Исп.В.Н.Фомина</w:t>
      </w:r>
      <w:proofErr w:type="spellEnd"/>
    </w:p>
    <w:p w:rsidR="00DF567A" w:rsidRDefault="002303AF">
      <w:pPr>
        <w:jc w:val="both"/>
        <w:rPr>
          <w:i/>
          <w:iCs/>
          <w:spacing w:val="8"/>
          <w:sz w:val="24"/>
        </w:rPr>
      </w:pPr>
      <w:r>
        <w:rPr>
          <w:color w:val="203463"/>
          <w:sz w:val="28"/>
          <w:szCs w:val="28"/>
        </w:rPr>
        <w:t>Согласовано:</w:t>
      </w:r>
    </w:p>
    <w:sectPr w:rsidR="00DF567A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151B"/>
    <w:multiLevelType w:val="hybridMultilevel"/>
    <w:tmpl w:val="62ACF406"/>
    <w:lvl w:ilvl="0" w:tplc="B88C7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00"/>
    <w:rsid w:val="00007F2C"/>
    <w:rsid w:val="00015EE8"/>
    <w:rsid w:val="00026A95"/>
    <w:rsid w:val="00057BFF"/>
    <w:rsid w:val="00066DE0"/>
    <w:rsid w:val="00090114"/>
    <w:rsid w:val="00096EBF"/>
    <w:rsid w:val="000B5588"/>
    <w:rsid w:val="000E724A"/>
    <w:rsid w:val="001169DD"/>
    <w:rsid w:val="0013696A"/>
    <w:rsid w:val="00136B0A"/>
    <w:rsid w:val="00153769"/>
    <w:rsid w:val="00171634"/>
    <w:rsid w:val="00176967"/>
    <w:rsid w:val="00190E1A"/>
    <w:rsid w:val="001D4C8C"/>
    <w:rsid w:val="00222148"/>
    <w:rsid w:val="002303AF"/>
    <w:rsid w:val="00233F61"/>
    <w:rsid w:val="002375EF"/>
    <w:rsid w:val="002B13B7"/>
    <w:rsid w:val="002C315E"/>
    <w:rsid w:val="002D2E8D"/>
    <w:rsid w:val="002D6F3B"/>
    <w:rsid w:val="003131E3"/>
    <w:rsid w:val="00316DC0"/>
    <w:rsid w:val="0032186C"/>
    <w:rsid w:val="003270C3"/>
    <w:rsid w:val="00331508"/>
    <w:rsid w:val="00336C12"/>
    <w:rsid w:val="00351253"/>
    <w:rsid w:val="00362B15"/>
    <w:rsid w:val="003F6FEC"/>
    <w:rsid w:val="00403A0D"/>
    <w:rsid w:val="00407B1A"/>
    <w:rsid w:val="00407C45"/>
    <w:rsid w:val="00427243"/>
    <w:rsid w:val="00430F6A"/>
    <w:rsid w:val="0049757C"/>
    <w:rsid w:val="004C7F2B"/>
    <w:rsid w:val="004D1C6E"/>
    <w:rsid w:val="004E4E6F"/>
    <w:rsid w:val="004F02C1"/>
    <w:rsid w:val="005362D3"/>
    <w:rsid w:val="00572A45"/>
    <w:rsid w:val="005818D9"/>
    <w:rsid w:val="0059648F"/>
    <w:rsid w:val="005A3960"/>
    <w:rsid w:val="005C0441"/>
    <w:rsid w:val="005F6D75"/>
    <w:rsid w:val="00630FE6"/>
    <w:rsid w:val="0064008F"/>
    <w:rsid w:val="00656B8B"/>
    <w:rsid w:val="006B6031"/>
    <w:rsid w:val="00704E29"/>
    <w:rsid w:val="00706059"/>
    <w:rsid w:val="00732B94"/>
    <w:rsid w:val="00741290"/>
    <w:rsid w:val="007418CF"/>
    <w:rsid w:val="00752417"/>
    <w:rsid w:val="00761200"/>
    <w:rsid w:val="00793F2B"/>
    <w:rsid w:val="007F12D0"/>
    <w:rsid w:val="00800C7E"/>
    <w:rsid w:val="00847DBF"/>
    <w:rsid w:val="0087605A"/>
    <w:rsid w:val="008C3C93"/>
    <w:rsid w:val="008E5401"/>
    <w:rsid w:val="00902B86"/>
    <w:rsid w:val="009037D4"/>
    <w:rsid w:val="0094629A"/>
    <w:rsid w:val="00950758"/>
    <w:rsid w:val="00961143"/>
    <w:rsid w:val="0096703F"/>
    <w:rsid w:val="00972F0F"/>
    <w:rsid w:val="009B60A8"/>
    <w:rsid w:val="009C23CB"/>
    <w:rsid w:val="00A73758"/>
    <w:rsid w:val="00A739FE"/>
    <w:rsid w:val="00A769F9"/>
    <w:rsid w:val="00A93E18"/>
    <w:rsid w:val="00AD525E"/>
    <w:rsid w:val="00B11900"/>
    <w:rsid w:val="00B138F3"/>
    <w:rsid w:val="00B17305"/>
    <w:rsid w:val="00B33102"/>
    <w:rsid w:val="00B6298A"/>
    <w:rsid w:val="00B63F01"/>
    <w:rsid w:val="00B93149"/>
    <w:rsid w:val="00BA3B3A"/>
    <w:rsid w:val="00BA76BB"/>
    <w:rsid w:val="00BB68A6"/>
    <w:rsid w:val="00BC2C51"/>
    <w:rsid w:val="00BC65C1"/>
    <w:rsid w:val="00BF5E27"/>
    <w:rsid w:val="00C2456B"/>
    <w:rsid w:val="00C31BD1"/>
    <w:rsid w:val="00C31C79"/>
    <w:rsid w:val="00C32D75"/>
    <w:rsid w:val="00C3460C"/>
    <w:rsid w:val="00C36F81"/>
    <w:rsid w:val="00C46E18"/>
    <w:rsid w:val="00C5670D"/>
    <w:rsid w:val="00CB1AD9"/>
    <w:rsid w:val="00CC5E4B"/>
    <w:rsid w:val="00CD001B"/>
    <w:rsid w:val="00CD4A3B"/>
    <w:rsid w:val="00CD5012"/>
    <w:rsid w:val="00D1660F"/>
    <w:rsid w:val="00D454BA"/>
    <w:rsid w:val="00D67E95"/>
    <w:rsid w:val="00DA35F4"/>
    <w:rsid w:val="00DB0A49"/>
    <w:rsid w:val="00DF3282"/>
    <w:rsid w:val="00DF567A"/>
    <w:rsid w:val="00DF795D"/>
    <w:rsid w:val="00E12DEE"/>
    <w:rsid w:val="00E30CBC"/>
    <w:rsid w:val="00E33D4B"/>
    <w:rsid w:val="00E67348"/>
    <w:rsid w:val="00E709D3"/>
    <w:rsid w:val="00E87F3E"/>
    <w:rsid w:val="00E972DA"/>
    <w:rsid w:val="00F30FA9"/>
    <w:rsid w:val="00F467D4"/>
    <w:rsid w:val="00F525F7"/>
    <w:rsid w:val="00F6478C"/>
    <w:rsid w:val="00F67634"/>
    <w:rsid w:val="00F67D30"/>
    <w:rsid w:val="00FA0A8B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2303AF"/>
    <w:pPr>
      <w:ind w:left="720"/>
      <w:contextualSpacing/>
    </w:pPr>
  </w:style>
  <w:style w:type="paragraph" w:customStyle="1" w:styleId="ConsPlusNormal">
    <w:name w:val="ConsPlusNormal"/>
    <w:rsid w:val="00C32D7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C32D75"/>
    <w:pPr>
      <w:widowControl w:val="0"/>
      <w:autoSpaceDE w:val="0"/>
      <w:autoSpaceDN w:val="0"/>
    </w:pPr>
    <w:rPr>
      <w:b/>
      <w:sz w:val="28"/>
    </w:rPr>
  </w:style>
  <w:style w:type="character" w:styleId="a5">
    <w:name w:val="Hyperlink"/>
    <w:basedOn w:val="a0"/>
    <w:uiPriority w:val="99"/>
    <w:unhideWhenUsed/>
    <w:rsid w:val="002D6F3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572A45"/>
    <w:rPr>
      <w:sz w:val="22"/>
    </w:rPr>
  </w:style>
  <w:style w:type="paragraph" w:customStyle="1" w:styleId="a7">
    <w:name w:val="Другое"/>
    <w:basedOn w:val="a"/>
    <w:link w:val="a6"/>
    <w:rsid w:val="00572A45"/>
    <w:pPr>
      <w:widowControl w:val="0"/>
      <w:spacing w:line="300" w:lineRule="auto"/>
      <w:ind w:firstLine="40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2303AF"/>
    <w:pPr>
      <w:ind w:left="720"/>
      <w:contextualSpacing/>
    </w:pPr>
  </w:style>
  <w:style w:type="paragraph" w:customStyle="1" w:styleId="ConsPlusNormal">
    <w:name w:val="ConsPlusNormal"/>
    <w:rsid w:val="00C32D7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C32D75"/>
    <w:pPr>
      <w:widowControl w:val="0"/>
      <w:autoSpaceDE w:val="0"/>
      <w:autoSpaceDN w:val="0"/>
    </w:pPr>
    <w:rPr>
      <w:b/>
      <w:sz w:val="28"/>
    </w:rPr>
  </w:style>
  <w:style w:type="character" w:styleId="a5">
    <w:name w:val="Hyperlink"/>
    <w:basedOn w:val="a0"/>
    <w:uiPriority w:val="99"/>
    <w:unhideWhenUsed/>
    <w:rsid w:val="002D6F3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572A45"/>
    <w:rPr>
      <w:sz w:val="22"/>
    </w:rPr>
  </w:style>
  <w:style w:type="paragraph" w:customStyle="1" w:styleId="a7">
    <w:name w:val="Другое"/>
    <w:basedOn w:val="a"/>
    <w:link w:val="a6"/>
    <w:rsid w:val="00572A45"/>
    <w:pPr>
      <w:widowControl w:val="0"/>
      <w:spacing w:line="300" w:lineRule="auto"/>
      <w:ind w:firstLine="40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0</TotalTime>
  <Pages>1</Pages>
  <Words>155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2</cp:revision>
  <cp:lastPrinted>1900-12-31T22:00:00Z</cp:lastPrinted>
  <dcterms:created xsi:type="dcterms:W3CDTF">2024-03-26T12:02:00Z</dcterms:created>
  <dcterms:modified xsi:type="dcterms:W3CDTF">2024-03-26T12:02:00Z</dcterms:modified>
</cp:coreProperties>
</file>