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71" w:rsidRDefault="00344C71" w:rsidP="00344C71">
      <w:pPr>
        <w:pStyle w:val="4"/>
        <w:spacing w:before="0" w:after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Брянская область</w:t>
      </w:r>
    </w:p>
    <w:p w:rsidR="00344C71" w:rsidRDefault="00344C71" w:rsidP="00344C71">
      <w:pPr>
        <w:pStyle w:val="4"/>
        <w:spacing w:before="0" w:after="0"/>
        <w:jc w:val="center"/>
        <w:rPr>
          <w:b w:val="0"/>
          <w:i/>
          <w:sz w:val="32"/>
          <w:szCs w:val="32"/>
        </w:rPr>
      </w:pPr>
      <w:r>
        <w:rPr>
          <w:b w:val="0"/>
          <w:sz w:val="32"/>
          <w:szCs w:val="32"/>
        </w:rPr>
        <w:t>АДМИНИСТРАЦИЯ КАРАЧЕВСКОГО РАЙОНА</w:t>
      </w:r>
    </w:p>
    <w:p w:rsidR="00344C71" w:rsidRDefault="00344C71" w:rsidP="00344C71">
      <w:pPr>
        <w:pStyle w:val="1"/>
        <w:spacing w:before="0" w:after="0"/>
        <w:jc w:val="center"/>
        <w:rPr>
          <w:b w:val="0"/>
          <w:bCs w:val="0"/>
          <w:iCs/>
          <w:sz w:val="36"/>
          <w:szCs w:val="36"/>
        </w:rPr>
      </w:pPr>
      <w:r>
        <w:rPr>
          <w:b w:val="0"/>
          <w:bCs w:val="0"/>
          <w:iCs/>
          <w:sz w:val="36"/>
          <w:szCs w:val="36"/>
        </w:rPr>
        <w:t>ПОСТАНОВЛЕНИЕ</w:t>
      </w:r>
    </w:p>
    <w:p w:rsidR="00344C71" w:rsidRDefault="00344C71" w:rsidP="00344C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0" cy="0"/>
                <wp:effectExtent l="32385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pt" to="-1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MkUwIAAGQEAAAOAAAAZHJzL2Uyb0RvYy54bWysVMuO0zAU3SPxD5b3nTSlnUc06Qg1LZsB&#10;Ks3wAa7tNNY4tmW7TSuEBKyR5hP4BRYgjTTAN6R/xLX70AxsECIL59q+Pjn33OOcX6xqiZbcOqFV&#10;jtOjLkZcUc2Emuf4zfWkc4qR80QxIrXiOV5zhy+GT5+cNybjPV1pybhFAKJc1pgcV96bLEkcrXhN&#10;3JE2XMFmqW1NPEztPGGWNIBey6TX7R4njbbMWE25c7BabDfxMOKXJaf+dVk67pHMMXDzcbRxnIUx&#10;GZ6TbG6JqQTd0SD/wKImQsFHD1AF8QQtrPgDqhbUaqdLf0R1neiyFJTHGqCatPtbNVcVMTzWAuI4&#10;c5DJ/T9Y+mo5tUiwHPcwUqSGFrWfN+83t+339svmFm0+tD/bb+3X9q790d5tPkJ8v/kEcdhs73fL&#10;t6gXlGyMywBwpKY2aEFX6spcanrjkNKjiqg5jxVdrw18Jg0nkkdHwsQZ4DNrXmoGOWThdZR1Vdo6&#10;QIJgaBW7tz50j688ottFul9NSLY/YqzzL7iuUQhyLIUKkpKMLC+dDxRItk8Jy0pPhJTRFlKhJseD&#10;k3QAzqG1AZF8JdQ1WOUmQjgtBQvp4aCz89lIWrQkwWrxiRXCzsM0qxeKRfiKEzbexZ4IuY2BjlQB&#10;D8oCgrto66W3Z92z8en4tN/p947HnX63KDrPJ6N+53iSngyKZ8VoVKTvArW0n1WCMa4Cu72v0/7f&#10;+WZ3w7aOPDj7IEzyGD0qCGT370g69jW0cmuKmWbrqd33G6wck3fXLtyVh3OIH/4chr8AAAD//wMA&#10;UEsDBBQABgAIAAAAIQD3SdQ+3AAAAAcBAAAPAAAAZHJzL2Rvd25yZXYueG1sTI/BTsJAEIbvJrzD&#10;Zki8ENiChjS1W0KIXjyYAB70tnSHtqE7W3YXWn16Rz3oafLln/zzTb4abCuu6EPjSMF8loBAKp1p&#10;qFLwun+apiBC1GR06wgVfGCAVTG6yXVmXE9bvO5iJbiEQqYV1DF2mZShrNHqMHMdEmdH562OjL6S&#10;xuuey20rF0mylFY3xBdq3eGmxvK0u1gFZhvC42ZIP+9e/PP5/JZO3vv9RKnb8bB+ABFxiH/L8K3P&#10;6lCw08FdyATRKpgu7vmXqGDJg/NfPvywLHL537/4AgAA//8DAFBLAQItABQABgAIAAAAIQC2gziS&#10;/gAAAOEBAAATAAAAAAAAAAAAAAAAAAAAAABbQ29udGVudF9UeXBlc10ueG1sUEsBAi0AFAAGAAgA&#10;AAAhADj9If/WAAAAlAEAAAsAAAAAAAAAAAAAAAAALwEAAF9yZWxzLy5yZWxzUEsBAi0AFAAGAAgA&#10;AAAhAJj9IyRTAgAAZAQAAA4AAAAAAAAAAAAAAAAALgIAAGRycy9lMm9Eb2MueG1sUEsBAi0AFAAG&#10;AAgAAAAhAPdJ1D7cAAAABwEAAA8AAAAAAAAAAAAAAAAArQQAAGRycy9kb3ducmV2LnhtbFBLBQYA&#10;AAAABAAEAPMAAAC2BQAAAAA=&#10;" strokeweight="4.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96000" cy="0"/>
                <wp:effectExtent l="32385" t="30480" r="3429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lgWQIAAGoEAAAOAAAAZHJzL2Uyb0RvYy54bWysVE2O0zAU3iNxByv7TpKh0+lEk45Q07IZ&#10;oNKUA7i201jj2JbtNq0QErBG6hG4AguQRhrgDOmNeHZ/YGCDEFk4z/bzl+9973Mur1a1QEtmLFcy&#10;j9KTJEJMEkW5nOfRq+m404+QdVhSLJRkebRmNroaPH502eiMnapKCcoMAhBps0bnUeWczuLYkorV&#10;2J4ozSRslsrU2MHUzGNqcAPotYhPk6QXN8pQbRRh1sJqsduMBgG/LBlxL8vSModEHgE3F0YTxpkf&#10;48ElzuYG64qTPQ38DyxqzCV89AhVYIfRwvA/oGpOjLKqdCdE1bEqS05YqAGqSZPfqrmpsGahFhDH&#10;6qNM9v/BkhfLiUGcQu8iJHENLWo/bt9uN+3X9tN2g7bv2u/tl/Zze9d+a++27yG+336A2G+29/vl&#10;DUq9ko22GQAO5cR4LchK3uhrRW4tkmpYYTlnoaLpWsNnwon4wRE/sRr4zJrnikIOXjgVZF2VpvaQ&#10;IBhahe6tj91jK4cILPaSi16SQJPJYS/G2eGgNtY9Y6pGPsgjwaUXFmd4eW0dUIfUQ4pflmrMhQjm&#10;EBI1eXR2np556FqDVK7icgqGuQ0QVglOfbo/aM18NhQGLbE3XHi8MgD/IM2ohaQBvmKYjvaxw1zs&#10;YsgX0uNBcUBwH+0c9foiuRj1R/1up3vaG3W6SVF0no6H3U5vnJ6fFU+K4bBI33hqaTerOKVMenYH&#10;d6fdv3PP/p7tfHn091GY+CF6KBHIHt6BdOiub+jOGjNF1xPj1fCNBkOH5P3l8zfm13nI+vmLGPwA&#10;AAD//wMAUEsDBBQABgAIAAAAIQC3QvMB3AAAAAQBAAAPAAAAZHJzL2Rvd25yZXYueG1sTI8xT8Mw&#10;EIX3Sv0P1iGxVK0DSFEa4lRVBQsDUlsG2Nz4SCLic2q7TeDXc2Up093TO737XrEabSfO6EPrSMHd&#10;IgGBVDnTUq3gbf88z0CEqMnozhEq+MYAq3I6KXRu3EBbPO9iLTiEQq4VNDH2uZShatDqsHA9Enuf&#10;zlsdWfpaGq8HDredvE+SVFrdEn9odI+bBquv3ckqMNsQnjZj9vPw6l+Ox/ds9jHsZ0rd3ozrRxAR&#10;x3g9hgs+o0PJTAd3IhNEp4CLRAUpDzaXacLL4U/LspD/4ctfAAAA//8DAFBLAQItABQABgAIAAAA&#10;IQC2gziS/gAAAOEBAAATAAAAAAAAAAAAAAAAAAAAAABbQ29udGVudF9UeXBlc10ueG1sUEsBAi0A&#10;FAAGAAgAAAAhADj9If/WAAAAlAEAAAsAAAAAAAAAAAAAAAAALwEAAF9yZWxzLy5yZWxzUEsBAi0A&#10;FAAGAAgAAAAhAEVHOWBZAgAAagQAAA4AAAAAAAAAAAAAAAAALgIAAGRycy9lMm9Eb2MueG1sUEsB&#10;Ai0AFAAGAAgAAAAhALdC8wHcAAAABA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44C71" w:rsidRDefault="00A9484B" w:rsidP="00344C71">
      <w:pPr>
        <w:rPr>
          <w:spacing w:val="8"/>
          <w:sz w:val="28"/>
        </w:rPr>
      </w:pPr>
      <w:r>
        <w:rPr>
          <w:spacing w:val="8"/>
          <w:sz w:val="28"/>
        </w:rPr>
        <w:t>от 05</w:t>
      </w:r>
      <w:r w:rsidR="00344C71">
        <w:rPr>
          <w:spacing w:val="8"/>
          <w:sz w:val="28"/>
        </w:rPr>
        <w:t>.</w:t>
      </w:r>
      <w:r>
        <w:rPr>
          <w:spacing w:val="8"/>
          <w:sz w:val="28"/>
        </w:rPr>
        <w:t>03</w:t>
      </w:r>
      <w:r w:rsidR="00344C71">
        <w:rPr>
          <w:spacing w:val="8"/>
          <w:sz w:val="28"/>
        </w:rPr>
        <w:t>.2025</w:t>
      </w:r>
      <w:r w:rsidR="00344C71" w:rsidRPr="00C5703A">
        <w:rPr>
          <w:b/>
          <w:sz w:val="28"/>
          <w:szCs w:val="28"/>
        </w:rPr>
        <w:t xml:space="preserve"> </w:t>
      </w:r>
      <w:r w:rsidR="00344C71">
        <w:rPr>
          <w:spacing w:val="8"/>
          <w:sz w:val="28"/>
        </w:rPr>
        <w:t>года №</w:t>
      </w:r>
      <w:r>
        <w:rPr>
          <w:spacing w:val="8"/>
          <w:sz w:val="28"/>
        </w:rPr>
        <w:t>289</w:t>
      </w:r>
      <w:r>
        <w:rPr>
          <w:spacing w:val="8"/>
          <w:sz w:val="28"/>
        </w:rPr>
        <w:tab/>
      </w:r>
      <w:r>
        <w:rPr>
          <w:spacing w:val="8"/>
          <w:sz w:val="28"/>
        </w:rPr>
        <w:tab/>
        <w:t xml:space="preserve">                  </w:t>
      </w:r>
      <w:bookmarkStart w:id="0" w:name="_GoBack"/>
      <w:bookmarkEnd w:id="0"/>
      <w:r w:rsidR="00344C71">
        <w:rPr>
          <w:spacing w:val="8"/>
          <w:sz w:val="28"/>
        </w:rPr>
        <w:t xml:space="preserve">     г. Карачев, </w:t>
      </w:r>
      <w:proofErr w:type="gramStart"/>
      <w:r w:rsidR="00344C71">
        <w:rPr>
          <w:spacing w:val="8"/>
          <w:sz w:val="28"/>
        </w:rPr>
        <w:t>Брянская</w:t>
      </w:r>
      <w:proofErr w:type="gramEnd"/>
      <w:r w:rsidR="00344C71">
        <w:rPr>
          <w:spacing w:val="8"/>
          <w:sz w:val="28"/>
        </w:rPr>
        <w:t xml:space="preserve"> обл.</w:t>
      </w:r>
    </w:p>
    <w:p w:rsidR="00344C71" w:rsidRDefault="00344C71" w:rsidP="00344C7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4C71" w:rsidRPr="00B93372" w:rsidRDefault="00344C71" w:rsidP="00344C71">
      <w:pPr>
        <w:shd w:val="clear" w:color="auto" w:fill="FFFFFF"/>
        <w:spacing w:line="322" w:lineRule="exact"/>
        <w:ind w:right="67"/>
        <w:rPr>
          <w:iCs/>
          <w:color w:val="000000"/>
          <w:spacing w:val="-2"/>
          <w:w w:val="102"/>
          <w:sz w:val="28"/>
          <w:szCs w:val="28"/>
        </w:rPr>
      </w:pPr>
      <w:r w:rsidRPr="00B93372">
        <w:rPr>
          <w:iCs/>
          <w:color w:val="000000"/>
          <w:spacing w:val="-2"/>
          <w:w w:val="102"/>
          <w:sz w:val="28"/>
          <w:szCs w:val="28"/>
        </w:rPr>
        <w:t xml:space="preserve">О мерах </w:t>
      </w:r>
      <w:r w:rsidRPr="00B93372">
        <w:rPr>
          <w:sz w:val="28"/>
          <w:szCs w:val="28"/>
        </w:rPr>
        <w:t xml:space="preserve">пожарной безопасности </w:t>
      </w:r>
      <w:proofErr w:type="gramStart"/>
      <w:r w:rsidRPr="00B93372">
        <w:rPr>
          <w:sz w:val="28"/>
          <w:szCs w:val="28"/>
        </w:rPr>
        <w:t>в</w:t>
      </w:r>
      <w:proofErr w:type="gramEnd"/>
      <w:r w:rsidRPr="00B93372">
        <w:rPr>
          <w:sz w:val="28"/>
          <w:szCs w:val="28"/>
        </w:rPr>
        <w:t xml:space="preserve"> </w:t>
      </w:r>
      <w:r w:rsidRPr="00B93372">
        <w:rPr>
          <w:color w:val="000000"/>
          <w:spacing w:val="-3"/>
          <w:w w:val="102"/>
          <w:sz w:val="28"/>
          <w:szCs w:val="28"/>
        </w:rPr>
        <w:t>населённых</w:t>
      </w:r>
      <w:r w:rsidRPr="00B93372">
        <w:rPr>
          <w:iCs/>
          <w:color w:val="000000"/>
          <w:spacing w:val="-2"/>
          <w:w w:val="102"/>
          <w:sz w:val="28"/>
          <w:szCs w:val="28"/>
        </w:rPr>
        <w:t xml:space="preserve"> </w:t>
      </w:r>
    </w:p>
    <w:p w:rsidR="00344C71" w:rsidRPr="00B93372" w:rsidRDefault="00344C71" w:rsidP="00344C71">
      <w:pPr>
        <w:shd w:val="clear" w:color="auto" w:fill="FFFFFF"/>
        <w:spacing w:line="322" w:lineRule="exact"/>
        <w:ind w:right="67"/>
        <w:rPr>
          <w:color w:val="000000"/>
          <w:spacing w:val="-2"/>
          <w:w w:val="102"/>
          <w:sz w:val="28"/>
          <w:szCs w:val="28"/>
        </w:rPr>
      </w:pPr>
      <w:proofErr w:type="gramStart"/>
      <w:r w:rsidRPr="00B93372">
        <w:rPr>
          <w:iCs/>
          <w:color w:val="000000"/>
          <w:spacing w:val="-2"/>
          <w:w w:val="102"/>
          <w:sz w:val="28"/>
          <w:szCs w:val="28"/>
        </w:rPr>
        <w:t>пунктах</w:t>
      </w:r>
      <w:proofErr w:type="gramEnd"/>
      <w:r w:rsidRPr="00B93372">
        <w:rPr>
          <w:iCs/>
          <w:color w:val="000000"/>
          <w:spacing w:val="-2"/>
          <w:w w:val="102"/>
          <w:sz w:val="28"/>
          <w:szCs w:val="28"/>
        </w:rPr>
        <w:t xml:space="preserve"> и на объектах </w:t>
      </w:r>
      <w:r w:rsidRPr="00B93372">
        <w:rPr>
          <w:color w:val="000000"/>
          <w:spacing w:val="-2"/>
          <w:w w:val="102"/>
          <w:sz w:val="28"/>
          <w:szCs w:val="28"/>
        </w:rPr>
        <w:t xml:space="preserve">Карачевского района, </w:t>
      </w:r>
    </w:p>
    <w:p w:rsidR="00344C71" w:rsidRPr="0087074A" w:rsidRDefault="00344C71" w:rsidP="00344C71">
      <w:pPr>
        <w:shd w:val="clear" w:color="auto" w:fill="FFFFFF"/>
        <w:spacing w:line="322" w:lineRule="exact"/>
        <w:ind w:right="67"/>
        <w:rPr>
          <w:iCs/>
          <w:color w:val="000000"/>
          <w:spacing w:val="-2"/>
          <w:w w:val="102"/>
          <w:sz w:val="24"/>
          <w:szCs w:val="24"/>
        </w:rPr>
      </w:pPr>
      <w:r w:rsidRPr="00B93372">
        <w:rPr>
          <w:iCs/>
          <w:color w:val="000000"/>
          <w:spacing w:val="-5"/>
          <w:w w:val="102"/>
          <w:sz w:val="28"/>
          <w:szCs w:val="28"/>
        </w:rPr>
        <w:t>в</w:t>
      </w:r>
      <w:r w:rsidRPr="00B93372">
        <w:rPr>
          <w:iCs/>
          <w:color w:val="000000"/>
          <w:spacing w:val="-2"/>
          <w:w w:val="102"/>
          <w:sz w:val="28"/>
          <w:szCs w:val="28"/>
        </w:rPr>
        <w:t xml:space="preserve"> </w:t>
      </w:r>
      <w:r w:rsidRPr="00B93372">
        <w:rPr>
          <w:iCs/>
          <w:color w:val="000000"/>
          <w:spacing w:val="-5"/>
          <w:w w:val="102"/>
          <w:sz w:val="28"/>
          <w:szCs w:val="28"/>
        </w:rPr>
        <w:t>пожароопасный период 20</w:t>
      </w:r>
      <w:r w:rsidRPr="00304AA1">
        <w:rPr>
          <w:iCs/>
          <w:color w:val="000000"/>
          <w:spacing w:val="-5"/>
          <w:w w:val="102"/>
          <w:sz w:val="28"/>
          <w:szCs w:val="28"/>
        </w:rPr>
        <w:t>2</w:t>
      </w:r>
      <w:r>
        <w:rPr>
          <w:iCs/>
          <w:color w:val="000000"/>
          <w:spacing w:val="-5"/>
          <w:w w:val="102"/>
          <w:sz w:val="28"/>
          <w:szCs w:val="28"/>
        </w:rPr>
        <w:t>5</w:t>
      </w:r>
      <w:r w:rsidRPr="00B93372">
        <w:rPr>
          <w:iCs/>
          <w:color w:val="000000"/>
          <w:spacing w:val="-5"/>
          <w:w w:val="102"/>
          <w:sz w:val="28"/>
          <w:szCs w:val="28"/>
        </w:rPr>
        <w:t xml:space="preserve"> года</w:t>
      </w:r>
    </w:p>
    <w:p w:rsidR="00344C71" w:rsidRDefault="00344C71" w:rsidP="00344C71">
      <w:pPr>
        <w:ind w:firstLine="709"/>
        <w:rPr>
          <w:sz w:val="26"/>
          <w:szCs w:val="26"/>
        </w:rPr>
      </w:pPr>
    </w:p>
    <w:p w:rsidR="00344C71" w:rsidRDefault="00344C71" w:rsidP="00344C71">
      <w:pPr>
        <w:ind w:firstLine="720"/>
        <w:jc w:val="both"/>
        <w:rPr>
          <w:color w:val="000000"/>
          <w:spacing w:val="-3"/>
          <w:w w:val="102"/>
          <w:sz w:val="28"/>
          <w:szCs w:val="28"/>
        </w:rPr>
      </w:pPr>
    </w:p>
    <w:p w:rsidR="00344C71" w:rsidRDefault="00344C71" w:rsidP="00344C71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>В целях повышения уровня пожарной безопасности населенных пунктов и объектов Карачевского района в пожароопасный период, а также готовности сил и сре</w:t>
      </w:r>
      <w:proofErr w:type="gramStart"/>
      <w:r>
        <w:rPr>
          <w:color w:val="000000"/>
          <w:spacing w:val="-3"/>
          <w:w w:val="102"/>
          <w:sz w:val="28"/>
          <w:szCs w:val="28"/>
        </w:rPr>
        <w:t>дств к т</w:t>
      </w:r>
      <w:proofErr w:type="gramEnd"/>
      <w:r>
        <w:rPr>
          <w:color w:val="000000"/>
          <w:spacing w:val="-3"/>
          <w:w w:val="102"/>
          <w:sz w:val="28"/>
          <w:szCs w:val="28"/>
        </w:rPr>
        <w:t>ушению пожаров,</w:t>
      </w:r>
    </w:p>
    <w:p w:rsidR="00344C71" w:rsidRDefault="00344C71" w:rsidP="00344C71">
      <w:pPr>
        <w:shd w:val="clear" w:color="auto" w:fill="FFFFFF"/>
        <w:spacing w:line="317" w:lineRule="exact"/>
        <w:ind w:left="34" w:right="10" w:firstLine="763"/>
        <w:jc w:val="center"/>
        <w:rPr>
          <w:b/>
          <w:bCs/>
          <w:color w:val="000000"/>
          <w:spacing w:val="53"/>
          <w:w w:val="102"/>
          <w:sz w:val="28"/>
          <w:szCs w:val="28"/>
        </w:rPr>
      </w:pPr>
    </w:p>
    <w:p w:rsidR="00344C71" w:rsidRDefault="00344C71" w:rsidP="00344C71">
      <w:pPr>
        <w:shd w:val="clear" w:color="auto" w:fill="FFFFFF"/>
        <w:spacing w:line="317" w:lineRule="exact"/>
        <w:ind w:left="34" w:right="10" w:firstLine="763"/>
        <w:jc w:val="center"/>
        <w:rPr>
          <w:b/>
          <w:bCs/>
          <w:color w:val="000000"/>
          <w:spacing w:val="53"/>
          <w:w w:val="102"/>
          <w:sz w:val="28"/>
          <w:szCs w:val="28"/>
        </w:rPr>
      </w:pPr>
    </w:p>
    <w:p w:rsidR="00344C71" w:rsidRDefault="00344C71" w:rsidP="00344C71">
      <w:pPr>
        <w:shd w:val="clear" w:color="auto" w:fill="FFFFFF"/>
        <w:spacing w:line="317" w:lineRule="exact"/>
        <w:ind w:left="34" w:right="10" w:firstLine="763"/>
        <w:jc w:val="center"/>
        <w:rPr>
          <w:b/>
          <w:bCs/>
          <w:color w:val="000000"/>
          <w:spacing w:val="53"/>
          <w:w w:val="102"/>
          <w:sz w:val="28"/>
          <w:szCs w:val="28"/>
        </w:rPr>
      </w:pPr>
      <w:r w:rsidRPr="00C954D6">
        <w:rPr>
          <w:b/>
          <w:bCs/>
          <w:color w:val="000000"/>
          <w:spacing w:val="53"/>
          <w:w w:val="102"/>
          <w:sz w:val="28"/>
          <w:szCs w:val="28"/>
        </w:rPr>
        <w:t>ПОСТАНОВЛЯЮ:</w:t>
      </w:r>
      <w:r>
        <w:rPr>
          <w:b/>
          <w:bCs/>
          <w:color w:val="000000"/>
          <w:spacing w:val="53"/>
          <w:w w:val="102"/>
          <w:sz w:val="28"/>
          <w:szCs w:val="28"/>
        </w:rPr>
        <w:t xml:space="preserve"> </w:t>
      </w:r>
    </w:p>
    <w:p w:rsidR="00344C71" w:rsidRPr="00C954D6" w:rsidRDefault="00344C71" w:rsidP="00344C71">
      <w:pPr>
        <w:shd w:val="clear" w:color="auto" w:fill="FFFFFF"/>
        <w:spacing w:line="317" w:lineRule="exact"/>
        <w:ind w:left="34" w:right="10" w:firstLine="763"/>
        <w:jc w:val="center"/>
        <w:rPr>
          <w:b/>
          <w:bCs/>
          <w:color w:val="000000"/>
          <w:spacing w:val="53"/>
          <w:w w:val="102"/>
          <w:sz w:val="28"/>
          <w:szCs w:val="28"/>
        </w:rPr>
      </w:pP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1. Создать оперативный штаб в составе:</w:t>
      </w: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Егоров Р.А. – глава администрации Карачевского района, руководитель штаба.</w:t>
      </w: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  <w:proofErr w:type="spellStart"/>
      <w:r>
        <w:rPr>
          <w:spacing w:val="8"/>
          <w:sz w:val="28"/>
          <w:szCs w:val="28"/>
        </w:rPr>
        <w:t>Шкуркин</w:t>
      </w:r>
      <w:proofErr w:type="spellEnd"/>
      <w:r>
        <w:rPr>
          <w:spacing w:val="8"/>
          <w:sz w:val="28"/>
          <w:szCs w:val="28"/>
        </w:rPr>
        <w:t xml:space="preserve"> С.А. – первый заместитель главы администрации района,   заместитель руководителя  штаба.</w:t>
      </w: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Рожков А.М.  – начальник отделения надзорной деятельности и профилактической работы  по Карачевскому району, заместитель руководителя штаба (по согласованию).</w:t>
      </w: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Члены штаба:</w:t>
      </w: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Кожина С.В. – главный специалист отдела ГОЧС и экологической безопасности администрации Карачевского района;</w:t>
      </w:r>
    </w:p>
    <w:p w:rsidR="00344C71" w:rsidRDefault="00344C71" w:rsidP="00344C7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Полшков</w:t>
      </w:r>
      <w:proofErr w:type="spellEnd"/>
      <w:r>
        <w:rPr>
          <w:sz w:val="28"/>
          <w:szCs w:val="28"/>
        </w:rPr>
        <w:t xml:space="preserve"> А.Е. –  директор ГКУ Брянской области «</w:t>
      </w:r>
      <w:proofErr w:type="spellStart"/>
      <w:r>
        <w:rPr>
          <w:sz w:val="28"/>
          <w:szCs w:val="28"/>
        </w:rPr>
        <w:t>Карачевское</w:t>
      </w:r>
      <w:proofErr w:type="spellEnd"/>
      <w:r>
        <w:rPr>
          <w:sz w:val="28"/>
          <w:szCs w:val="28"/>
        </w:rPr>
        <w:t xml:space="preserve"> лесничество»</w:t>
      </w:r>
      <w:r>
        <w:rPr>
          <w:spacing w:val="8"/>
          <w:sz w:val="28"/>
          <w:szCs w:val="28"/>
        </w:rPr>
        <w:t xml:space="preserve"> (по согласованию);</w:t>
      </w: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Артамонов О.И. – руководитель Карачевского участка ГКУ Брянской области «</w:t>
      </w:r>
      <w:proofErr w:type="spellStart"/>
      <w:r>
        <w:rPr>
          <w:spacing w:val="8"/>
          <w:sz w:val="28"/>
          <w:szCs w:val="28"/>
        </w:rPr>
        <w:t>Лесопожарная</w:t>
      </w:r>
      <w:proofErr w:type="spellEnd"/>
      <w:r>
        <w:rPr>
          <w:spacing w:val="8"/>
          <w:sz w:val="28"/>
          <w:szCs w:val="28"/>
        </w:rPr>
        <w:t xml:space="preserve"> служба» (по согласованию);</w:t>
      </w:r>
    </w:p>
    <w:p w:rsidR="00344C71" w:rsidRDefault="00344C71" w:rsidP="00344C71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Нехаев</w:t>
      </w:r>
      <w:proofErr w:type="spellEnd"/>
      <w:r>
        <w:rPr>
          <w:bCs/>
          <w:sz w:val="28"/>
          <w:szCs w:val="28"/>
        </w:rPr>
        <w:t xml:space="preserve"> Г.А. – начальник </w:t>
      </w:r>
      <w:r>
        <w:rPr>
          <w:sz w:val="28"/>
          <w:szCs w:val="28"/>
        </w:rPr>
        <w:t xml:space="preserve"> ПСЧ-42 по охране г. Карачева  </w:t>
      </w:r>
      <w:r>
        <w:rPr>
          <w:spacing w:val="8"/>
          <w:sz w:val="28"/>
          <w:szCs w:val="28"/>
        </w:rPr>
        <w:t>(по согласованию);</w:t>
      </w:r>
    </w:p>
    <w:p w:rsidR="00344C71" w:rsidRDefault="00344C71" w:rsidP="00344C7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Савватеев</w:t>
      </w:r>
      <w:proofErr w:type="spellEnd"/>
      <w:r>
        <w:rPr>
          <w:sz w:val="28"/>
          <w:szCs w:val="28"/>
        </w:rPr>
        <w:t xml:space="preserve"> В.В. – начальник ОМВД России  по Карачевскому  району </w:t>
      </w:r>
      <w:r>
        <w:rPr>
          <w:spacing w:val="8"/>
          <w:sz w:val="28"/>
          <w:szCs w:val="28"/>
        </w:rPr>
        <w:t>(по согласованию);</w:t>
      </w:r>
    </w:p>
    <w:p w:rsidR="00344C71" w:rsidRDefault="00344C71" w:rsidP="00344C71">
      <w:pPr>
        <w:ind w:firstLine="709"/>
        <w:jc w:val="both"/>
        <w:rPr>
          <w:color w:val="000000"/>
          <w:spacing w:val="8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Храмченков</w:t>
      </w:r>
      <w:proofErr w:type="spellEnd"/>
      <w:r>
        <w:rPr>
          <w:color w:val="000000"/>
          <w:sz w:val="28"/>
          <w:szCs w:val="28"/>
        </w:rPr>
        <w:t xml:space="preserve"> С.В.</w:t>
      </w:r>
      <w:r w:rsidRPr="00C938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C93877">
        <w:rPr>
          <w:color w:val="000000"/>
          <w:sz w:val="28"/>
          <w:szCs w:val="28"/>
        </w:rPr>
        <w:t>директор МУП «</w:t>
      </w:r>
      <w:proofErr w:type="spellStart"/>
      <w:r w:rsidRPr="00C93877">
        <w:rPr>
          <w:color w:val="000000"/>
          <w:sz w:val="28"/>
          <w:szCs w:val="28"/>
        </w:rPr>
        <w:t>Карачевский</w:t>
      </w:r>
      <w:proofErr w:type="spellEnd"/>
      <w:r w:rsidRPr="00C93877">
        <w:rPr>
          <w:color w:val="000000"/>
          <w:sz w:val="28"/>
          <w:szCs w:val="28"/>
        </w:rPr>
        <w:t xml:space="preserve"> городской водоканал»</w:t>
      </w:r>
      <w:r w:rsidRPr="00EF2E26">
        <w:t xml:space="preserve"> </w:t>
      </w:r>
      <w:r w:rsidRPr="00EF2E26">
        <w:rPr>
          <w:color w:val="000000"/>
          <w:sz w:val="28"/>
          <w:szCs w:val="28"/>
        </w:rPr>
        <w:t>(по согласованию)</w:t>
      </w:r>
      <w:r>
        <w:rPr>
          <w:color w:val="000000"/>
          <w:spacing w:val="8"/>
          <w:sz w:val="28"/>
          <w:szCs w:val="28"/>
        </w:rPr>
        <w:t>;</w:t>
      </w:r>
    </w:p>
    <w:p w:rsidR="00344C71" w:rsidRPr="00C93877" w:rsidRDefault="00344C71" w:rsidP="00344C71">
      <w:pPr>
        <w:ind w:firstLine="709"/>
        <w:jc w:val="both"/>
        <w:rPr>
          <w:color w:val="000000"/>
          <w:spacing w:val="8"/>
          <w:sz w:val="28"/>
          <w:szCs w:val="28"/>
        </w:rPr>
      </w:pPr>
      <w:r w:rsidRPr="007B07BB">
        <w:rPr>
          <w:color w:val="000000"/>
          <w:spacing w:val="8"/>
          <w:sz w:val="28"/>
          <w:szCs w:val="28"/>
        </w:rPr>
        <w:t xml:space="preserve">Волкова Е.Е.- </w:t>
      </w:r>
      <w:proofErr w:type="spellStart"/>
      <w:r w:rsidRPr="007B07BB">
        <w:rPr>
          <w:color w:val="000000"/>
          <w:spacing w:val="8"/>
          <w:sz w:val="28"/>
          <w:szCs w:val="28"/>
        </w:rPr>
        <w:t>и</w:t>
      </w:r>
      <w:proofErr w:type="gramStart"/>
      <w:r w:rsidRPr="007B07BB">
        <w:rPr>
          <w:color w:val="000000"/>
          <w:spacing w:val="8"/>
          <w:sz w:val="28"/>
          <w:szCs w:val="28"/>
        </w:rPr>
        <w:t>.о</w:t>
      </w:r>
      <w:proofErr w:type="spellEnd"/>
      <w:proofErr w:type="gramEnd"/>
      <w:r w:rsidRPr="007B07BB">
        <w:rPr>
          <w:color w:val="000000"/>
          <w:spacing w:val="8"/>
          <w:sz w:val="28"/>
          <w:szCs w:val="28"/>
        </w:rPr>
        <w:t xml:space="preserve"> начальника МКУ «ЕДДС» Караче</w:t>
      </w:r>
      <w:r>
        <w:rPr>
          <w:color w:val="000000"/>
          <w:spacing w:val="8"/>
          <w:sz w:val="28"/>
          <w:szCs w:val="28"/>
        </w:rPr>
        <w:t>вского района (по согласованию);</w:t>
      </w:r>
    </w:p>
    <w:p w:rsidR="00344C71" w:rsidRPr="00DA128B" w:rsidRDefault="00344C71" w:rsidP="00344C71">
      <w:pPr>
        <w:pStyle w:val="Default"/>
        <w:ind w:firstLine="708"/>
        <w:jc w:val="both"/>
        <w:rPr>
          <w:rStyle w:val="FontStyle12"/>
          <w:sz w:val="28"/>
          <w:szCs w:val="28"/>
        </w:rPr>
      </w:pPr>
      <w:r>
        <w:rPr>
          <w:spacing w:val="8"/>
          <w:sz w:val="28"/>
          <w:szCs w:val="28"/>
        </w:rPr>
        <w:t xml:space="preserve">Савин Ю.А.- директор </w:t>
      </w:r>
      <w:r w:rsidRPr="00DA128B">
        <w:rPr>
          <w:rStyle w:val="FontStyle12"/>
          <w:sz w:val="28"/>
          <w:szCs w:val="28"/>
        </w:rPr>
        <w:t>МУП КГП «К</w:t>
      </w:r>
      <w:r>
        <w:rPr>
          <w:rStyle w:val="FontStyle12"/>
          <w:sz w:val="28"/>
          <w:szCs w:val="28"/>
        </w:rPr>
        <w:t>оммунальное хозяйство</w:t>
      </w:r>
      <w:r w:rsidRPr="00DA128B">
        <w:rPr>
          <w:rStyle w:val="FontStyle12"/>
          <w:sz w:val="28"/>
          <w:szCs w:val="28"/>
        </w:rPr>
        <w:t>»</w:t>
      </w:r>
      <w:r w:rsidRPr="00EF2E26">
        <w:t xml:space="preserve"> </w:t>
      </w:r>
      <w:r w:rsidRPr="00EF2E26">
        <w:rPr>
          <w:rStyle w:val="FontStyle12"/>
          <w:sz w:val="28"/>
          <w:szCs w:val="28"/>
        </w:rPr>
        <w:t>(по согласованию)</w:t>
      </w:r>
      <w:r>
        <w:rPr>
          <w:rStyle w:val="FontStyle12"/>
          <w:sz w:val="28"/>
          <w:szCs w:val="28"/>
        </w:rPr>
        <w:t>.</w:t>
      </w:r>
      <w:r w:rsidRPr="00DA128B">
        <w:rPr>
          <w:rStyle w:val="FontStyle12"/>
          <w:sz w:val="28"/>
          <w:szCs w:val="28"/>
        </w:rPr>
        <w:t xml:space="preserve"> </w:t>
      </w: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</w:p>
    <w:p w:rsidR="00344C71" w:rsidRDefault="00344C71" w:rsidP="00344C71">
      <w:pPr>
        <w:ind w:firstLine="709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>2.</w:t>
      </w:r>
      <w:r>
        <w:rPr>
          <w:sz w:val="28"/>
          <w:szCs w:val="28"/>
        </w:rPr>
        <w:t xml:space="preserve"> Создать на пожароопасный период оперативную группу в составе:</w:t>
      </w:r>
    </w:p>
    <w:p w:rsidR="00344C71" w:rsidRDefault="00344C71" w:rsidP="0034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Кожина С.В. – главный специалист отдела ГОЧС и экологической безопасности администрации Карачевского  района;</w:t>
      </w:r>
    </w:p>
    <w:p w:rsidR="00344C71" w:rsidRDefault="00344C71" w:rsidP="00344C7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Нехаев</w:t>
      </w:r>
      <w:proofErr w:type="spellEnd"/>
      <w:r>
        <w:rPr>
          <w:sz w:val="28"/>
          <w:szCs w:val="28"/>
        </w:rPr>
        <w:t xml:space="preserve"> Г.А. –начальник ПСЧ-42 по охране г. Карачева </w:t>
      </w:r>
      <w:r>
        <w:rPr>
          <w:spacing w:val="8"/>
          <w:sz w:val="28"/>
          <w:szCs w:val="28"/>
        </w:rPr>
        <w:t>(по согласованию);</w:t>
      </w:r>
    </w:p>
    <w:p w:rsidR="00344C71" w:rsidRDefault="00344C71" w:rsidP="0034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Артамонов О.И. –</w:t>
      </w:r>
      <w:r>
        <w:rPr>
          <w:spacing w:val="8"/>
          <w:sz w:val="28"/>
          <w:szCs w:val="28"/>
        </w:rPr>
        <w:t xml:space="preserve"> руководитель Карачевского филиала</w:t>
      </w:r>
      <w:r>
        <w:rPr>
          <w:sz w:val="28"/>
          <w:szCs w:val="28"/>
        </w:rPr>
        <w:t xml:space="preserve"> ГКУ «</w:t>
      </w:r>
      <w:proofErr w:type="spellStart"/>
      <w:r>
        <w:rPr>
          <w:sz w:val="28"/>
          <w:szCs w:val="28"/>
        </w:rPr>
        <w:t>Лесопожарная</w:t>
      </w:r>
      <w:proofErr w:type="spellEnd"/>
      <w:r>
        <w:rPr>
          <w:sz w:val="28"/>
          <w:szCs w:val="28"/>
        </w:rPr>
        <w:t xml:space="preserve"> служба»</w:t>
      </w:r>
      <w:r>
        <w:rPr>
          <w:spacing w:val="8"/>
          <w:sz w:val="28"/>
          <w:szCs w:val="28"/>
        </w:rPr>
        <w:t xml:space="preserve"> (по согласованию);</w:t>
      </w:r>
    </w:p>
    <w:p w:rsidR="00344C71" w:rsidRDefault="00344C71" w:rsidP="00344C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Волкова Е.Е.- </w:t>
      </w:r>
      <w:proofErr w:type="spellStart"/>
      <w:r>
        <w:rPr>
          <w:spacing w:val="8"/>
          <w:sz w:val="28"/>
          <w:szCs w:val="28"/>
        </w:rPr>
        <w:t>и</w:t>
      </w:r>
      <w:proofErr w:type="gramStart"/>
      <w:r>
        <w:rPr>
          <w:spacing w:val="8"/>
          <w:sz w:val="28"/>
          <w:szCs w:val="28"/>
        </w:rPr>
        <w:t>.о</w:t>
      </w:r>
      <w:proofErr w:type="spellEnd"/>
      <w:proofErr w:type="gramEnd"/>
      <w:r>
        <w:rPr>
          <w:spacing w:val="8"/>
          <w:sz w:val="28"/>
          <w:szCs w:val="28"/>
        </w:rPr>
        <w:t xml:space="preserve"> начальника МКУ «ЕДДС» Карачевского района</w:t>
      </w:r>
      <w:r w:rsidRPr="00EF2E26">
        <w:t xml:space="preserve"> </w:t>
      </w:r>
      <w:r w:rsidRPr="00EF2E26">
        <w:rPr>
          <w:spacing w:val="8"/>
          <w:sz w:val="28"/>
          <w:szCs w:val="28"/>
        </w:rPr>
        <w:t>(по согласованию)</w:t>
      </w:r>
      <w:r>
        <w:rPr>
          <w:spacing w:val="8"/>
          <w:sz w:val="28"/>
          <w:szCs w:val="28"/>
        </w:rPr>
        <w:t>.</w:t>
      </w:r>
    </w:p>
    <w:p w:rsidR="00344C71" w:rsidRDefault="00344C71" w:rsidP="0034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оперативной группы 2-31-32. </w:t>
      </w:r>
    </w:p>
    <w:p w:rsidR="00344C71" w:rsidRPr="00645587" w:rsidRDefault="00344C71" w:rsidP="00344C71">
      <w:pPr>
        <w:ind w:firstLine="720"/>
        <w:jc w:val="both"/>
        <w:rPr>
          <w:sz w:val="28"/>
        </w:rPr>
      </w:pPr>
      <w:r>
        <w:rPr>
          <w:sz w:val="28"/>
        </w:rPr>
        <w:t xml:space="preserve">3. Утвердить (по согласованию) прилагаемые план оперативных мероприятий </w:t>
      </w:r>
      <w:r>
        <w:rPr>
          <w:sz w:val="28"/>
          <w:szCs w:val="28"/>
        </w:rPr>
        <w:t xml:space="preserve"> по предупреждению и тушению пожаров на территории Карачевского района</w:t>
      </w:r>
      <w:r>
        <w:rPr>
          <w:sz w:val="28"/>
        </w:rPr>
        <w:t xml:space="preserve">, </w:t>
      </w:r>
      <w:r w:rsidRPr="00645587">
        <w:rPr>
          <w:sz w:val="28"/>
        </w:rPr>
        <w:t>планы привлечения дополнительных сил и техники  к тушению пожаров по Карачевскому району на пожароопасный период 202</w:t>
      </w:r>
      <w:r>
        <w:rPr>
          <w:sz w:val="28"/>
        </w:rPr>
        <w:t>5 года</w:t>
      </w:r>
      <w:r w:rsidRPr="00645587">
        <w:rPr>
          <w:sz w:val="28"/>
          <w:szCs w:val="28"/>
        </w:rPr>
        <w:t>.</w:t>
      </w:r>
    </w:p>
    <w:p w:rsidR="00344C71" w:rsidRDefault="00344C71" w:rsidP="00344C71">
      <w:pPr>
        <w:shd w:val="clear" w:color="auto" w:fill="FFFFFF"/>
        <w:tabs>
          <w:tab w:val="left" w:pos="1022"/>
        </w:tabs>
        <w:ind w:firstLine="680"/>
        <w:jc w:val="both"/>
        <w:rPr>
          <w:color w:val="000000"/>
          <w:spacing w:val="-9"/>
          <w:w w:val="102"/>
          <w:sz w:val="28"/>
          <w:szCs w:val="28"/>
        </w:rPr>
      </w:pPr>
      <w:r>
        <w:rPr>
          <w:color w:val="000000"/>
          <w:spacing w:val="-1"/>
          <w:w w:val="102"/>
          <w:sz w:val="28"/>
          <w:szCs w:val="28"/>
        </w:rPr>
        <w:t>4. Рекомендовать главам администраций сельских поселений и руководителям организаций, расположенных на территории района</w:t>
      </w:r>
      <w:r>
        <w:rPr>
          <w:color w:val="000000"/>
          <w:spacing w:val="-9"/>
          <w:w w:val="102"/>
          <w:sz w:val="28"/>
          <w:szCs w:val="28"/>
        </w:rPr>
        <w:t>:</w:t>
      </w:r>
    </w:p>
    <w:p w:rsidR="00344C71" w:rsidRDefault="00344C71" w:rsidP="00344C71">
      <w:pPr>
        <w:shd w:val="clear" w:color="auto" w:fill="FFFFFF"/>
        <w:tabs>
          <w:tab w:val="left" w:pos="1224"/>
          <w:tab w:val="left" w:leader="dot" w:pos="3163"/>
          <w:tab w:val="left" w:pos="3662"/>
        </w:tabs>
        <w:ind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4.1. </w:t>
      </w:r>
      <w:r>
        <w:rPr>
          <w:color w:val="000000"/>
          <w:spacing w:val="3"/>
          <w:sz w:val="28"/>
          <w:szCs w:val="28"/>
        </w:rPr>
        <w:t xml:space="preserve">В срок до 01 апреля 2025 года </w:t>
      </w:r>
      <w:r>
        <w:rPr>
          <w:color w:val="000000"/>
          <w:spacing w:val="4"/>
          <w:sz w:val="28"/>
          <w:szCs w:val="28"/>
        </w:rPr>
        <w:t>принять нормативные акты о мерах по предупреждению и организации тушения пожаров на территориях поселений в весенне-летний пожароопасный период 2025 года.</w:t>
      </w:r>
    </w:p>
    <w:p w:rsidR="00344C71" w:rsidRDefault="00344C71" w:rsidP="00344C71">
      <w:pPr>
        <w:shd w:val="clear" w:color="auto" w:fill="FFFFFF"/>
        <w:tabs>
          <w:tab w:val="left" w:pos="1224"/>
          <w:tab w:val="left" w:leader="dot" w:pos="3163"/>
          <w:tab w:val="left" w:pos="3662"/>
        </w:tabs>
        <w:ind w:firstLine="68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4.2. В срок до 01 апреля 2025 года </w:t>
      </w:r>
      <w:r>
        <w:rPr>
          <w:color w:val="000000"/>
          <w:spacing w:val="4"/>
          <w:sz w:val="28"/>
          <w:szCs w:val="28"/>
        </w:rPr>
        <w:t>провести заседания комиссий по предупреждению и ликвидации чрезвычайных ситуаций и обеспечению пожарной безопасности, на которых рассмотреть вопросы организации противопожарной защиты населенных пунктов и объектов в пожароопасный период 2025 года.</w:t>
      </w:r>
    </w:p>
    <w:p w:rsidR="00344C71" w:rsidRDefault="00344C71" w:rsidP="00344C71">
      <w:pPr>
        <w:shd w:val="clear" w:color="auto" w:fill="FFFFFF"/>
        <w:tabs>
          <w:tab w:val="left" w:pos="1224"/>
          <w:tab w:val="left" w:leader="dot" w:pos="3163"/>
          <w:tab w:val="left" w:pos="3662"/>
        </w:tabs>
        <w:ind w:firstLine="68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4.3. Организовать работу по повышению боеготовности ведомственных пожарных команд и добровольных пожарных дружин. Особое внимание обратить на организацию круглосуточного дежурства их персонала, укомплектованность пожарной техники необходимым пожарно-техническим вооружением.</w:t>
      </w:r>
    </w:p>
    <w:p w:rsidR="00344C71" w:rsidRDefault="00344C71" w:rsidP="00344C71">
      <w:pPr>
        <w:shd w:val="clear" w:color="auto" w:fill="FFFFFF"/>
        <w:tabs>
          <w:tab w:val="left" w:pos="1224"/>
          <w:tab w:val="left" w:leader="dot" w:pos="3163"/>
          <w:tab w:val="left" w:pos="3662"/>
        </w:tabs>
        <w:ind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случае отсутствия на территории поселения пожарных подразделений с выездной пожарной техникой принять меры по организации дежурства приспособленной к тушению пожаров техники (поливомоечная, водовозная техника, трактор с прицепной цистерной и др.).</w:t>
      </w:r>
    </w:p>
    <w:p w:rsidR="00344C71" w:rsidRDefault="00344C71" w:rsidP="00344C71">
      <w:pPr>
        <w:shd w:val="clear" w:color="auto" w:fill="FFFFFF"/>
        <w:tabs>
          <w:tab w:val="left" w:pos="1224"/>
        </w:tabs>
        <w:ind w:firstLine="6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4.4. Проинформировать</w:t>
      </w:r>
      <w:r>
        <w:rPr>
          <w:color w:val="000000"/>
          <w:spacing w:val="1"/>
          <w:sz w:val="28"/>
          <w:szCs w:val="28"/>
        </w:rPr>
        <w:t xml:space="preserve"> население о мерах пожарной безопасности в весенне-летний пожароопасный период. При этом обратить особое внимание на необходимость проведения работ по очистке противопожарных разрывов между зданиями, сооружения объектов экономики и жилого сектора от сухой прошлогодней травы, листвы, мусора, а также на недопустимость бесконтрольного их сжигания.</w:t>
      </w:r>
    </w:p>
    <w:p w:rsidR="00344C71" w:rsidRDefault="00344C71" w:rsidP="00344C71">
      <w:pPr>
        <w:shd w:val="clear" w:color="auto" w:fill="FFFFFF"/>
        <w:tabs>
          <w:tab w:val="left" w:pos="1248"/>
        </w:tabs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4.5. </w:t>
      </w:r>
      <w:r>
        <w:rPr>
          <w:sz w:val="28"/>
          <w:szCs w:val="28"/>
        </w:rPr>
        <w:t>В</w:t>
      </w:r>
      <w:r w:rsidRPr="00D971CD">
        <w:rPr>
          <w:sz w:val="28"/>
          <w:szCs w:val="28"/>
        </w:rPr>
        <w:t xml:space="preserve"> период со дня схода снежного покрова</w:t>
      </w:r>
      <w:r>
        <w:rPr>
          <w:color w:val="000000"/>
          <w:spacing w:val="4"/>
          <w:sz w:val="28"/>
          <w:szCs w:val="28"/>
        </w:rPr>
        <w:t xml:space="preserve"> произвести опашку населённых пунктов </w:t>
      </w:r>
      <w:r w:rsidRPr="00BF0F3F">
        <w:rPr>
          <w:color w:val="000000"/>
          <w:spacing w:val="4"/>
          <w:sz w:val="28"/>
          <w:szCs w:val="28"/>
        </w:rPr>
        <w:t xml:space="preserve">поселения и объектов с </w:t>
      </w:r>
      <w:r w:rsidRPr="00BF0F3F">
        <w:rPr>
          <w:color w:val="000000"/>
          <w:spacing w:val="1"/>
          <w:sz w:val="28"/>
          <w:szCs w:val="28"/>
        </w:rPr>
        <w:t>массовым пребыванием людей граничащих с лесными массивами</w:t>
      </w:r>
      <w:r w:rsidRPr="00BF0F3F">
        <w:rPr>
          <w:sz w:val="28"/>
          <w:szCs w:val="28"/>
        </w:rPr>
        <w:t xml:space="preserve"> в соответствии с </w:t>
      </w:r>
      <w:r w:rsidRPr="00BF0F3F">
        <w:rPr>
          <w:color w:val="000000"/>
          <w:spacing w:val="1"/>
          <w:sz w:val="28"/>
          <w:szCs w:val="28"/>
        </w:rPr>
        <w:t>постановлением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lastRenderedPageBreak/>
        <w:t>п</w:t>
      </w:r>
      <w:r w:rsidRPr="00BF0F3F">
        <w:rPr>
          <w:color w:val="000000"/>
          <w:spacing w:val="1"/>
          <w:sz w:val="28"/>
          <w:szCs w:val="28"/>
        </w:rPr>
        <w:t>равительства РФ от 16.09.2020 N 1479 "Об утверждении Правил противопожарного режима в Российской Федерации"</w:t>
      </w:r>
      <w:r>
        <w:rPr>
          <w:color w:val="000000"/>
          <w:spacing w:val="1"/>
          <w:sz w:val="28"/>
          <w:szCs w:val="28"/>
        </w:rPr>
        <w:t>.</w:t>
      </w:r>
    </w:p>
    <w:p w:rsidR="00344C71" w:rsidRDefault="00344C71" w:rsidP="00344C71">
      <w:pPr>
        <w:shd w:val="clear" w:color="auto" w:fill="FFFFFF"/>
        <w:tabs>
          <w:tab w:val="left" w:pos="984"/>
        </w:tabs>
        <w:ind w:firstLine="68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 Рекомендовать руководителям сельскохозяйственных предприятий, в том числе владеющих, пользующихся и (или) распоряжающихся территорией прилегающей к лесу:</w:t>
      </w:r>
    </w:p>
    <w:p w:rsidR="00344C71" w:rsidRDefault="00344C71" w:rsidP="00344C71">
      <w:pPr>
        <w:shd w:val="clear" w:color="auto" w:fill="FFFFFF"/>
        <w:tabs>
          <w:tab w:val="left" w:pos="1248"/>
        </w:tabs>
        <w:ind w:firstLine="680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5.1. Принять меры по организации надлежащей физической охраны </w:t>
      </w:r>
    </w:p>
    <w:p w:rsidR="00344C71" w:rsidRDefault="00344C71" w:rsidP="00344C71">
      <w:pPr>
        <w:shd w:val="clear" w:color="auto" w:fill="FFFFFF"/>
        <w:tabs>
          <w:tab w:val="left" w:pos="1248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животноводческих, складских, производственных и вспомогательных зданий </w:t>
      </w:r>
      <w:r>
        <w:rPr>
          <w:color w:val="000000"/>
          <w:spacing w:val="1"/>
          <w:sz w:val="28"/>
          <w:szCs w:val="28"/>
        </w:rPr>
        <w:t>и их территории, обеспечив их первичными средствами пожаротушения.</w:t>
      </w:r>
    </w:p>
    <w:p w:rsidR="00344C71" w:rsidRDefault="00344C71" w:rsidP="00344C71">
      <w:pPr>
        <w:shd w:val="clear" w:color="auto" w:fill="FFFFFF"/>
        <w:tabs>
          <w:tab w:val="left" w:pos="1248"/>
        </w:tabs>
        <w:ind w:firstLine="68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5.2. Организовать дежурство водителей на </w:t>
      </w:r>
      <w:proofErr w:type="spellStart"/>
      <w:r>
        <w:rPr>
          <w:color w:val="000000"/>
          <w:spacing w:val="7"/>
          <w:sz w:val="28"/>
          <w:szCs w:val="28"/>
        </w:rPr>
        <w:t>водоподающей</w:t>
      </w:r>
      <w:proofErr w:type="spellEnd"/>
      <w:r>
        <w:rPr>
          <w:color w:val="000000"/>
          <w:spacing w:val="7"/>
          <w:sz w:val="28"/>
          <w:szCs w:val="28"/>
        </w:rPr>
        <w:t xml:space="preserve"> технике, </w:t>
      </w:r>
      <w:r>
        <w:rPr>
          <w:color w:val="000000"/>
          <w:spacing w:val="1"/>
          <w:sz w:val="28"/>
          <w:szCs w:val="28"/>
        </w:rPr>
        <w:t>оборудовав её приспособлениями, вооружением для использования на туше</w:t>
      </w:r>
      <w:r>
        <w:rPr>
          <w:color w:val="000000"/>
          <w:sz w:val="28"/>
          <w:szCs w:val="28"/>
        </w:rPr>
        <w:t>нии возможных пожаров.</w:t>
      </w:r>
    </w:p>
    <w:p w:rsidR="00344C71" w:rsidRDefault="00344C71" w:rsidP="00344C71">
      <w:pPr>
        <w:shd w:val="clear" w:color="auto" w:fill="FFFFFF"/>
        <w:tabs>
          <w:tab w:val="left" w:pos="1248"/>
        </w:tabs>
        <w:ind w:firstLine="68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В</w:t>
      </w:r>
      <w:r w:rsidRPr="00D971CD">
        <w:rPr>
          <w:sz w:val="28"/>
          <w:szCs w:val="28"/>
        </w:rPr>
        <w:t xml:space="preserve"> период со дня схода снежного покрова</w:t>
      </w:r>
      <w:r>
        <w:rPr>
          <w:color w:val="000000"/>
          <w:spacing w:val="4"/>
          <w:sz w:val="28"/>
          <w:szCs w:val="28"/>
        </w:rPr>
        <w:t xml:space="preserve"> произвести опашку зданий и сооружений сельскохозяйственного назначения, произвести очистку от сухой травянистой растительности, пожнивных остатков, валежника, порубочных остатков, мусора и других горючих материалов либо отделить лес противопожарной минерализованной полосой в соответствии с </w:t>
      </w:r>
      <w:r>
        <w:rPr>
          <w:sz w:val="28"/>
          <w:szCs w:val="28"/>
        </w:rPr>
        <w:t>п</w:t>
      </w:r>
      <w:r w:rsidRPr="00BF0F3F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BF0F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0F3F">
        <w:rPr>
          <w:sz w:val="28"/>
          <w:szCs w:val="28"/>
        </w:rPr>
        <w:t>равительства РФ от 16.09.2020 N 1479  "Об утверждении Правил противопожарного режима в Российской Федерации"</w:t>
      </w:r>
      <w:r>
        <w:rPr>
          <w:color w:val="000000"/>
          <w:spacing w:val="4"/>
          <w:sz w:val="28"/>
          <w:szCs w:val="28"/>
        </w:rPr>
        <w:t>.</w:t>
      </w:r>
      <w:proofErr w:type="gramEnd"/>
    </w:p>
    <w:p w:rsidR="00344C71" w:rsidRDefault="00344C71" w:rsidP="00344C71">
      <w:pPr>
        <w:shd w:val="clear" w:color="auto" w:fill="FFFFFF"/>
        <w:tabs>
          <w:tab w:val="left" w:pos="1248"/>
        </w:tabs>
        <w:ind w:firstLine="68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5.4.Принять меры к недопущению выжигания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344C71" w:rsidRDefault="00344C71" w:rsidP="00344C71">
      <w:pPr>
        <w:shd w:val="clear" w:color="auto" w:fill="FFFFFF"/>
        <w:tabs>
          <w:tab w:val="left" w:pos="1224"/>
        </w:tabs>
        <w:ind w:firstLine="68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6. </w:t>
      </w:r>
      <w:proofErr w:type="gramStart"/>
      <w:r>
        <w:rPr>
          <w:color w:val="000000"/>
          <w:spacing w:val="-6"/>
          <w:sz w:val="28"/>
          <w:szCs w:val="28"/>
        </w:rPr>
        <w:t>Рекомендовать главам администраций поселений совместно со службами социальной защиты населения, жилищно-коммунального хозяйства, отделом государственного пожарного надзора по Карачевскому району провести работу по осуществлению противопожарной пропаганды и информированию населения о мерах пожарной безопасности путем проведения собраний (сходов) населения, подворного обхода и инструктажа граждан, проведению проверок домовладений, занимаемых гражданами, относящихся к группе риска, оказанию помощи пострадавшим при пожарах, а также по выполнению</w:t>
      </w:r>
      <w:proofErr w:type="gramEnd"/>
      <w:r>
        <w:rPr>
          <w:color w:val="000000"/>
          <w:spacing w:val="-6"/>
          <w:sz w:val="28"/>
          <w:szCs w:val="28"/>
        </w:rPr>
        <w:t xml:space="preserve"> требований пожарной безопасности для территорий населенных пунктов.</w:t>
      </w:r>
    </w:p>
    <w:p w:rsidR="00344C71" w:rsidRDefault="00344C71" w:rsidP="00344C71">
      <w:pPr>
        <w:shd w:val="clear" w:color="auto" w:fill="FFFFFF"/>
        <w:tabs>
          <w:tab w:val="left" w:pos="984"/>
        </w:tabs>
        <w:ind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 Рекомендовать отделению надзорной деятельности и профилактической работы по Карачевскому району:</w:t>
      </w:r>
    </w:p>
    <w:p w:rsidR="00344C71" w:rsidRDefault="00344C71" w:rsidP="00344C71">
      <w:pPr>
        <w:shd w:val="clear" w:color="auto" w:fill="FFFFFF"/>
        <w:tabs>
          <w:tab w:val="left" w:pos="984"/>
        </w:tabs>
        <w:ind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7.1. В марте-апреле 2025 года провести проверки противопожарного состояния населенных пунктов и объектов, находящихся в лесных массивах или прилегающих к ним. Результаты рассмотреть на заседании комиссии по предупреждению и ликвидации чрезвычайных ситуаций и обеспечению пожарной безопасности в Карачевском районе.</w:t>
      </w:r>
    </w:p>
    <w:p w:rsidR="00344C71" w:rsidRDefault="00344C71" w:rsidP="00344C71">
      <w:pPr>
        <w:shd w:val="clear" w:color="auto" w:fill="FFFFFF"/>
        <w:tabs>
          <w:tab w:val="left" w:pos="984"/>
        </w:tabs>
        <w:ind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7.2. Организовать в средствах массовой информации пропаганду мер пожарной безопасности с учетом специфики пожароопасного периода.</w:t>
      </w:r>
    </w:p>
    <w:p w:rsidR="00344C71" w:rsidRPr="00BE4510" w:rsidRDefault="00344C71" w:rsidP="00344C71">
      <w:pPr>
        <w:shd w:val="clear" w:color="auto" w:fill="FFFFFF"/>
        <w:tabs>
          <w:tab w:val="left" w:pos="984"/>
        </w:tabs>
        <w:ind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7.3. Усилить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выполнением органами местного самоуправления поселений, организациями противопожарных мероприятий на объектах и в населенных пунктах.</w:t>
      </w:r>
    </w:p>
    <w:p w:rsidR="00344C71" w:rsidRPr="00167875" w:rsidRDefault="00344C71" w:rsidP="00344C71">
      <w:pPr>
        <w:ind w:firstLine="708"/>
        <w:jc w:val="both"/>
        <w:rPr>
          <w:sz w:val="28"/>
          <w:szCs w:val="28"/>
        </w:rPr>
      </w:pPr>
      <w:r w:rsidRPr="00167875">
        <w:rPr>
          <w:sz w:val="28"/>
          <w:szCs w:val="28"/>
        </w:rPr>
        <w:t>8. Рекомендовать руководителям организаций здравоохранения, районному управлению образования, отделу культуры</w:t>
      </w:r>
      <w:r>
        <w:rPr>
          <w:sz w:val="28"/>
          <w:szCs w:val="28"/>
        </w:rPr>
        <w:t xml:space="preserve">, молодежной </w:t>
      </w:r>
      <w:r>
        <w:rPr>
          <w:sz w:val="28"/>
          <w:szCs w:val="28"/>
        </w:rPr>
        <w:lastRenderedPageBreak/>
        <w:t>политике</w:t>
      </w:r>
      <w:r w:rsidRPr="00167875">
        <w:rPr>
          <w:sz w:val="28"/>
          <w:szCs w:val="28"/>
        </w:rPr>
        <w:t>, физическо</w:t>
      </w:r>
      <w:r>
        <w:rPr>
          <w:sz w:val="28"/>
          <w:szCs w:val="28"/>
        </w:rPr>
        <w:t>й культуре и спорта</w:t>
      </w:r>
      <w:r w:rsidRPr="00167875">
        <w:rPr>
          <w:sz w:val="28"/>
          <w:szCs w:val="28"/>
        </w:rPr>
        <w:t>:</w:t>
      </w:r>
    </w:p>
    <w:p w:rsidR="00344C71" w:rsidRDefault="00344C71" w:rsidP="00344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CB4F1F">
        <w:rPr>
          <w:sz w:val="28"/>
          <w:szCs w:val="28"/>
        </w:rPr>
        <w:t>Организовать исполнение мероприятий по усилению мер пожарной безопасности в пожароопасный период.</w:t>
      </w:r>
    </w:p>
    <w:p w:rsidR="00344C71" w:rsidRDefault="00344C71" w:rsidP="00344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CB4F1F">
        <w:rPr>
          <w:sz w:val="28"/>
          <w:szCs w:val="28"/>
        </w:rPr>
        <w:t xml:space="preserve">Особое внимание уделить реализации мероприятий, исключающих возможность переброса огня при лесных </w:t>
      </w:r>
      <w:r>
        <w:rPr>
          <w:sz w:val="28"/>
          <w:szCs w:val="28"/>
        </w:rPr>
        <w:t>и природных пожарах</w:t>
      </w:r>
      <w:r w:rsidRPr="00CB4F1F">
        <w:rPr>
          <w:sz w:val="28"/>
          <w:szCs w:val="28"/>
        </w:rPr>
        <w:t xml:space="preserve"> на здания и сооружения (устройства защитных противопожарных полос, удаление сухой растительности).</w:t>
      </w:r>
    </w:p>
    <w:p w:rsidR="00344C71" w:rsidRDefault="00344C71" w:rsidP="00344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CB4F1F">
        <w:rPr>
          <w:sz w:val="28"/>
          <w:szCs w:val="28"/>
        </w:rPr>
        <w:t xml:space="preserve">Провести с учащимися,  пациентами, проживающими, персоналом подведомственных учреждений внеплановые противопожарные инструктажи </w:t>
      </w:r>
    </w:p>
    <w:p w:rsidR="00344C71" w:rsidRPr="00CB4F1F" w:rsidRDefault="00344C71" w:rsidP="00344C71">
      <w:pPr>
        <w:jc w:val="both"/>
        <w:rPr>
          <w:sz w:val="28"/>
          <w:szCs w:val="28"/>
        </w:rPr>
      </w:pPr>
      <w:r w:rsidRPr="00CB4F1F">
        <w:rPr>
          <w:sz w:val="28"/>
          <w:szCs w:val="28"/>
        </w:rPr>
        <w:t>с учетом специфики весенне-летнего пожароопасного периода.</w:t>
      </w:r>
    </w:p>
    <w:p w:rsidR="00344C71" w:rsidRDefault="00344C71" w:rsidP="00344C71">
      <w:pPr>
        <w:shd w:val="clear" w:color="auto" w:fill="FFFFFF"/>
        <w:tabs>
          <w:tab w:val="left" w:pos="984"/>
          <w:tab w:val="left" w:pos="7522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9.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исполнением данного постановления  оставляю за собой.</w:t>
      </w:r>
    </w:p>
    <w:p w:rsidR="00344C71" w:rsidRDefault="00344C71" w:rsidP="00344C71">
      <w:pPr>
        <w:rPr>
          <w:b/>
          <w:sz w:val="28"/>
          <w:szCs w:val="28"/>
        </w:rPr>
      </w:pPr>
    </w:p>
    <w:p w:rsidR="00344C71" w:rsidRDefault="00344C71" w:rsidP="00344C71">
      <w:pPr>
        <w:rPr>
          <w:b/>
          <w:sz w:val="28"/>
          <w:szCs w:val="28"/>
        </w:rPr>
      </w:pPr>
    </w:p>
    <w:p w:rsidR="00344C71" w:rsidRDefault="00344C71" w:rsidP="00344C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44C71" w:rsidRDefault="00344C71" w:rsidP="00344C71">
      <w:pPr>
        <w:shd w:val="clear" w:color="auto" w:fill="FFFFFF"/>
        <w:tabs>
          <w:tab w:val="left" w:pos="1022"/>
        </w:tabs>
        <w:spacing w:line="317" w:lineRule="exact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Карачевского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Р.А. Егоров</w:t>
      </w:r>
    </w:p>
    <w:p w:rsidR="00344C71" w:rsidRDefault="00344C71" w:rsidP="00344C71">
      <w:pPr>
        <w:shd w:val="clear" w:color="auto" w:fill="FFFFFF"/>
        <w:tabs>
          <w:tab w:val="left" w:pos="1022"/>
        </w:tabs>
        <w:spacing w:line="317" w:lineRule="exact"/>
        <w:rPr>
          <w:sz w:val="28"/>
          <w:szCs w:val="28"/>
        </w:rPr>
      </w:pPr>
    </w:p>
    <w:p w:rsidR="00344C71" w:rsidRDefault="00344C71" w:rsidP="00344C71">
      <w:pPr>
        <w:shd w:val="clear" w:color="auto" w:fill="FFFFFF"/>
        <w:tabs>
          <w:tab w:val="left" w:pos="1022"/>
        </w:tabs>
        <w:spacing w:line="317" w:lineRule="exact"/>
        <w:rPr>
          <w:sz w:val="22"/>
          <w:szCs w:val="22"/>
        </w:rPr>
      </w:pPr>
      <w:r>
        <w:rPr>
          <w:sz w:val="22"/>
          <w:szCs w:val="22"/>
        </w:rPr>
        <w:t>Юрист</w:t>
      </w:r>
    </w:p>
    <w:p w:rsidR="00344C71" w:rsidRDefault="00344C71" w:rsidP="00344C71">
      <w:pPr>
        <w:shd w:val="clear" w:color="auto" w:fill="FFFFFF"/>
        <w:tabs>
          <w:tab w:val="left" w:pos="1022"/>
        </w:tabs>
        <w:spacing w:line="317" w:lineRule="exact"/>
        <w:rPr>
          <w:sz w:val="22"/>
          <w:szCs w:val="22"/>
        </w:rPr>
      </w:pPr>
    </w:p>
    <w:p w:rsidR="00344C71" w:rsidRPr="00C70382" w:rsidRDefault="00344C71" w:rsidP="00344C71">
      <w:pPr>
        <w:shd w:val="clear" w:color="auto" w:fill="FFFFFF"/>
        <w:tabs>
          <w:tab w:val="left" w:pos="1022"/>
        </w:tabs>
        <w:spacing w:line="317" w:lineRule="exact"/>
        <w:rPr>
          <w:sz w:val="22"/>
          <w:szCs w:val="22"/>
        </w:rPr>
      </w:pPr>
      <w:r>
        <w:rPr>
          <w:sz w:val="22"/>
          <w:szCs w:val="22"/>
        </w:rPr>
        <w:t>Исп. Волкова Е.Е.</w:t>
      </w:r>
    </w:p>
    <w:p w:rsidR="00344C71" w:rsidRPr="00C70382" w:rsidRDefault="00344C71" w:rsidP="00344C71">
      <w:pPr>
        <w:shd w:val="clear" w:color="auto" w:fill="FFFFFF"/>
        <w:tabs>
          <w:tab w:val="left" w:pos="1022"/>
        </w:tabs>
        <w:spacing w:line="317" w:lineRule="exact"/>
        <w:rPr>
          <w:sz w:val="22"/>
          <w:szCs w:val="22"/>
        </w:rPr>
      </w:pPr>
      <w:r>
        <w:rPr>
          <w:sz w:val="22"/>
          <w:szCs w:val="22"/>
        </w:rPr>
        <w:t>8(48335) 2-10-17</w:t>
      </w:r>
    </w:p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344C71" w:rsidRDefault="00344C71" w:rsidP="00344C71"/>
    <w:p w:rsidR="00EF06DA" w:rsidRDefault="00EF06DA"/>
    <w:sectPr w:rsidR="00EF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0D"/>
    <w:rsid w:val="00344C71"/>
    <w:rsid w:val="00A9484B"/>
    <w:rsid w:val="00EF06DA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C7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44C7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C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44C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344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44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4C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C7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44C7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C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44C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344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44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4C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2025-03-05T17:24:00Z</cp:lastPrinted>
  <dcterms:created xsi:type="dcterms:W3CDTF">2025-03-05T17:23:00Z</dcterms:created>
  <dcterms:modified xsi:type="dcterms:W3CDTF">2025-03-07T13:16:00Z</dcterms:modified>
</cp:coreProperties>
</file>