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4C3" w:rsidRDefault="00893792">
      <w:pPr>
        <w:pStyle w:val="20"/>
        <w:shd w:val="clear" w:color="auto" w:fill="auto"/>
        <w:spacing w:after="316"/>
        <w:ind w:left="120"/>
      </w:pPr>
      <w:r>
        <w:t>РОССИЙСКАЯ ФЕДЕРАЦИЯ АДМИНИСТРАЦИЯ КАРАЧЕВСКОГО РАЙОНА ПОСТАНОВЛЕНИЕ</w:t>
      </w:r>
    </w:p>
    <w:p w:rsidR="009434C3" w:rsidRDefault="00893792">
      <w:pPr>
        <w:pStyle w:val="21"/>
        <w:shd w:val="clear" w:color="auto" w:fill="auto"/>
        <w:tabs>
          <w:tab w:val="left" w:pos="5691"/>
        </w:tabs>
        <w:spacing w:before="0" w:after="320" w:line="210" w:lineRule="exact"/>
        <w:ind w:left="100"/>
      </w:pPr>
      <w:r>
        <w:rPr>
          <w:rStyle w:val="1"/>
        </w:rPr>
        <w:t>От 26.10.2016 года</w:t>
      </w:r>
      <w:r>
        <w:t xml:space="preserve"> № </w:t>
      </w:r>
      <w:r>
        <w:rPr>
          <w:rStyle w:val="1"/>
        </w:rPr>
        <w:t>1545</w:t>
      </w:r>
      <w:r>
        <w:tab/>
        <w:t>Карачев, Брянская область .</w:t>
      </w:r>
    </w:p>
    <w:p w:rsidR="009434C3" w:rsidRPr="003055DF" w:rsidRDefault="00893792" w:rsidP="003055DF">
      <w:pPr>
        <w:pStyle w:val="20"/>
        <w:shd w:val="clear" w:color="auto" w:fill="auto"/>
        <w:spacing w:after="0" w:line="263" w:lineRule="exact"/>
        <w:ind w:left="100" w:right="50"/>
        <w:jc w:val="both"/>
        <w:rPr>
          <w:rFonts w:ascii="Arial" w:hAnsi="Arial" w:cs="Arial"/>
          <w:b w:val="0"/>
          <w:sz w:val="20"/>
          <w:szCs w:val="20"/>
        </w:rPr>
      </w:pPr>
      <w:bookmarkStart w:id="0" w:name="_GoBack"/>
      <w:r w:rsidRPr="003055DF">
        <w:rPr>
          <w:rFonts w:ascii="Arial" w:hAnsi="Arial" w:cs="Arial"/>
          <w:b w:val="0"/>
          <w:sz w:val="20"/>
          <w:szCs w:val="20"/>
        </w:rPr>
        <w:t>О внесении изменений в постановление администрации Карачевского района от 23.03.2011 г. № 327 «Об утверждении административного</w:t>
      </w:r>
      <w:r w:rsidRPr="003055DF">
        <w:rPr>
          <w:rFonts w:ascii="Arial" w:hAnsi="Arial" w:cs="Arial"/>
          <w:b w:val="0"/>
          <w:sz w:val="20"/>
          <w:szCs w:val="20"/>
        </w:rPr>
        <w:tab/>
      </w:r>
      <w:r w:rsidRPr="003055DF">
        <w:rPr>
          <w:rFonts w:ascii="Arial" w:hAnsi="Arial" w:cs="Arial"/>
          <w:b w:val="0"/>
          <w:sz w:val="20"/>
          <w:szCs w:val="20"/>
        </w:rPr>
        <w:t>регламента</w:t>
      </w:r>
      <w:r w:rsidR="003055DF" w:rsidRPr="003055DF">
        <w:rPr>
          <w:rFonts w:ascii="Arial" w:hAnsi="Arial" w:cs="Arial"/>
          <w:b w:val="0"/>
          <w:sz w:val="20"/>
          <w:szCs w:val="20"/>
          <w:lang w:val="ru-RU"/>
        </w:rPr>
        <w:t xml:space="preserve"> </w:t>
      </w:r>
      <w:r w:rsidRPr="003055DF">
        <w:rPr>
          <w:rFonts w:ascii="Arial" w:hAnsi="Arial" w:cs="Arial"/>
          <w:b w:val="0"/>
          <w:sz w:val="20"/>
          <w:szCs w:val="20"/>
        </w:rPr>
        <w:t>предоставления муниципальной услуги «Прием в пришкольные летние оздоровительные лагеря детей в каникулярное время» (в ред. от 03.04.2013 г. № 442).</w:t>
      </w:r>
    </w:p>
    <w:bookmarkEnd w:id="0"/>
    <w:p w:rsidR="003055DF" w:rsidRDefault="003055DF" w:rsidP="003055DF">
      <w:pPr>
        <w:pStyle w:val="20"/>
        <w:shd w:val="clear" w:color="auto" w:fill="auto"/>
        <w:spacing w:after="0" w:line="263" w:lineRule="exact"/>
        <w:ind w:left="100" w:right="50"/>
        <w:jc w:val="both"/>
      </w:pPr>
    </w:p>
    <w:p w:rsidR="003055DF" w:rsidRDefault="003055DF" w:rsidP="003055DF">
      <w:pPr>
        <w:pStyle w:val="20"/>
        <w:shd w:val="clear" w:color="auto" w:fill="auto"/>
        <w:spacing w:after="0" w:line="263" w:lineRule="exact"/>
        <w:ind w:left="100" w:right="50"/>
        <w:jc w:val="both"/>
      </w:pPr>
    </w:p>
    <w:p w:rsidR="009434C3" w:rsidRDefault="00893792">
      <w:pPr>
        <w:pStyle w:val="21"/>
        <w:shd w:val="clear" w:color="auto" w:fill="auto"/>
        <w:spacing w:before="0" w:after="162" w:line="263" w:lineRule="exact"/>
        <w:ind w:left="100" w:right="200"/>
      </w:pPr>
      <w:r>
        <w:t>В соответствии с подп. 2 п. 4 ст. 26 Федерального закона РФ от 01.12.2014 г. № 419- ФЗ (ред. от 2</w:t>
      </w:r>
      <w:r>
        <w:t>9.12.2015 г.)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руководствуясь Федеральным законом от 27.07.2010 г. № 210-ФЗ «Об организ</w:t>
      </w:r>
      <w:r>
        <w:t>ации предоставления государственных и муниципальных услуг», Федеральным законом от 29.12.2012 г. № 27Э-ФЗ «Об образовании в Российской Федерации»,</w:t>
      </w:r>
    </w:p>
    <w:p w:rsidR="009434C3" w:rsidRDefault="00893792">
      <w:pPr>
        <w:pStyle w:val="21"/>
        <w:shd w:val="clear" w:color="auto" w:fill="auto"/>
        <w:spacing w:before="0" w:after="153" w:line="210" w:lineRule="exact"/>
        <w:ind w:left="3140"/>
        <w:jc w:val="left"/>
      </w:pPr>
      <w:r>
        <w:rPr>
          <w:rStyle w:val="3pt"/>
        </w:rPr>
        <w:t>ПОСТАНОВЛЯЮ:</w:t>
      </w:r>
    </w:p>
    <w:p w:rsidR="009434C3" w:rsidRDefault="00893792">
      <w:pPr>
        <w:pStyle w:val="21"/>
        <w:shd w:val="clear" w:color="auto" w:fill="auto"/>
        <w:spacing w:before="0" w:after="240" w:line="263" w:lineRule="exact"/>
        <w:ind w:left="100" w:right="200" w:firstLine="700"/>
      </w:pPr>
      <w:r>
        <w:t>1. Внести в административный регламент предоставления муниципальной услуги «Прием в .. пришкольн</w:t>
      </w:r>
      <w:r>
        <w:t>ые летние оздоровительные лагеря детей в каникулярное время». утвержденный постановлением администрации Карачевского района от 23.03.2011 г. № 327, следующие изменения:</w:t>
      </w:r>
    </w:p>
    <w:p w:rsidR="009434C3" w:rsidRDefault="00893792">
      <w:pPr>
        <w:pStyle w:val="21"/>
        <w:shd w:val="clear" w:color="auto" w:fill="auto"/>
        <w:spacing w:before="0" w:after="0" w:line="263" w:lineRule="exact"/>
        <w:ind w:left="100" w:right="200" w:firstLine="700"/>
      </w:pPr>
      <w:r>
        <w:t>1.1. Раздел (главу) II «Требования к порядку предоставления муниципальной услуги»:</w:t>
      </w:r>
    </w:p>
    <w:p w:rsidR="009434C3" w:rsidRDefault="00893792">
      <w:pPr>
        <w:pStyle w:val="21"/>
        <w:shd w:val="clear" w:color="auto" w:fill="auto"/>
        <w:spacing w:before="0" w:after="0" w:line="263" w:lineRule="exact"/>
        <w:ind w:left="100" w:right="200" w:firstLine="920"/>
      </w:pPr>
      <w:r>
        <w:t>- дополнить пунктом 2.1.21 «Требования к обеспечению условий доступности предоставления муниципальных услуг для инвалидов» следующего содержания:</w:t>
      </w:r>
    </w:p>
    <w:p w:rsidR="009434C3" w:rsidRDefault="00893792">
      <w:pPr>
        <w:pStyle w:val="21"/>
        <w:shd w:val="clear" w:color="auto" w:fill="auto"/>
        <w:spacing w:before="0" w:after="0" w:line="263" w:lineRule="exact"/>
        <w:ind w:left="100" w:right="200" w:firstLine="380"/>
      </w:pPr>
      <w:r>
        <w:t>В здании, в котором предоставляется муниципальная услуга создаются условия для беспрепятственного прохода инва</w:t>
      </w:r>
      <w:r>
        <w:t>лидов.</w:t>
      </w:r>
    </w:p>
    <w:p w:rsidR="009434C3" w:rsidRDefault="00893792">
      <w:pPr>
        <w:pStyle w:val="21"/>
        <w:shd w:val="clear" w:color="auto" w:fill="auto"/>
        <w:spacing w:before="0" w:after="0" w:line="263" w:lineRule="exact"/>
        <w:ind w:left="100" w:right="200" w:firstLine="380"/>
      </w:pPr>
      <w: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помещение оборудован пандусом. Помещения, в которых пр</w:t>
      </w:r>
      <w:r>
        <w:t>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 коляски.</w:t>
      </w:r>
    </w:p>
    <w:sectPr w:rsidR="009434C3">
      <w:type w:val="continuous"/>
      <w:pgSz w:w="11905" w:h="16837"/>
      <w:pgMar w:top="2210" w:right="1008" w:bottom="2083" w:left="23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792" w:rsidRDefault="00893792">
      <w:r>
        <w:separator/>
      </w:r>
    </w:p>
  </w:endnote>
  <w:endnote w:type="continuationSeparator" w:id="0">
    <w:p w:rsidR="00893792" w:rsidRDefault="0089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792" w:rsidRDefault="00893792"/>
  </w:footnote>
  <w:footnote w:type="continuationSeparator" w:id="0">
    <w:p w:rsidR="00893792" w:rsidRDefault="0089379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C3"/>
    <w:rsid w:val="003055DF"/>
    <w:rsid w:val="00893792"/>
    <w:rsid w:val="009434C3"/>
    <w:rsid w:val="00B9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01266A-1191-4EEF-A638-CED40B3D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5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after="4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Карачевского района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2016-11-02T14:14:00Z</dcterms:created>
  <dcterms:modified xsi:type="dcterms:W3CDTF">2016-11-02T14:28:00Z</dcterms:modified>
</cp:coreProperties>
</file>