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EDE" w:rsidRDefault="0069382C">
      <w:pPr>
        <w:pStyle w:val="ConsPlusTitlePage"/>
      </w:pPr>
      <w:r>
        <w:t xml:space="preserve">                                                                                                                                                                                                                                                                                                                                                                                                                                                                                                                                                                                                                                                                                                                                                                                                                                                                                                                                                                                                                                                                                                                                                                                                                                                                                                                                                                                                                                                                                                                                                                                                                                                                                                                                                                                                                      </w:t>
      </w:r>
      <w:r w:rsidR="000B0EDE">
        <w:br/>
      </w:r>
    </w:p>
    <w:p w:rsidR="000B0EDE" w:rsidRDefault="000B0EDE">
      <w:pPr>
        <w:pStyle w:val="ConsPlusNormal"/>
        <w:jc w:val="both"/>
        <w:outlineLvl w:val="0"/>
      </w:pPr>
    </w:p>
    <w:p w:rsidR="000B0EDE" w:rsidRDefault="000B0EDE">
      <w:pPr>
        <w:pStyle w:val="ConsPlusNormal"/>
        <w:jc w:val="both"/>
      </w:pPr>
      <w:r>
        <w:t xml:space="preserve">Зарегистрировано в ГУ Министерства юстиции России по Центральному федеральному округу 4 декабря 2008 г. N </w:t>
      </w:r>
      <w:proofErr w:type="spellStart"/>
      <w:r>
        <w:t>ru</w:t>
      </w:r>
      <w:proofErr w:type="spellEnd"/>
      <w:r>
        <w:t xml:space="preserve"> 325100002008001</w:t>
      </w:r>
    </w:p>
    <w:p w:rsidR="000B0EDE" w:rsidRDefault="000B0EDE">
      <w:pPr>
        <w:pStyle w:val="ConsPlusNormal"/>
        <w:pBdr>
          <w:top w:val="single" w:sz="6" w:space="0" w:color="auto"/>
        </w:pBdr>
        <w:spacing w:before="100" w:after="100"/>
        <w:jc w:val="both"/>
        <w:rPr>
          <w:sz w:val="2"/>
          <w:szCs w:val="2"/>
        </w:rPr>
      </w:pPr>
    </w:p>
    <w:p w:rsidR="000B0EDE" w:rsidRDefault="000B0EDE">
      <w:pPr>
        <w:pStyle w:val="ConsPlusNormal"/>
        <w:jc w:val="both"/>
      </w:pPr>
    </w:p>
    <w:p w:rsidR="000B0EDE" w:rsidRDefault="000B0EDE">
      <w:pPr>
        <w:pStyle w:val="ConsPlusTitle"/>
        <w:jc w:val="center"/>
      </w:pPr>
      <w:r>
        <w:t>УСТАВ</w:t>
      </w:r>
    </w:p>
    <w:p w:rsidR="000B0EDE" w:rsidRDefault="000B0EDE">
      <w:pPr>
        <w:pStyle w:val="ConsPlusTitle"/>
        <w:jc w:val="center"/>
      </w:pPr>
      <w:r>
        <w:t>КАРАЧЕВСКОГО РАЙОНА</w:t>
      </w:r>
    </w:p>
    <w:p w:rsidR="000B0EDE" w:rsidRDefault="000B0EDE">
      <w:pPr>
        <w:pStyle w:val="ConsPlusNormal"/>
        <w:ind w:firstLine="540"/>
        <w:jc w:val="both"/>
      </w:pPr>
    </w:p>
    <w:p w:rsidR="000B0EDE" w:rsidRDefault="000B0EDE">
      <w:pPr>
        <w:pStyle w:val="ConsPlusNormal"/>
        <w:jc w:val="right"/>
      </w:pPr>
      <w:r>
        <w:t>Принят</w:t>
      </w:r>
    </w:p>
    <w:p w:rsidR="000B0EDE" w:rsidRDefault="000B0EDE">
      <w:pPr>
        <w:pStyle w:val="ConsPlusNormal"/>
        <w:jc w:val="right"/>
      </w:pPr>
      <w:r>
        <w:t>Решением</w:t>
      </w:r>
    </w:p>
    <w:p w:rsidR="000B0EDE" w:rsidRDefault="000B0EDE">
      <w:pPr>
        <w:pStyle w:val="ConsPlusNormal"/>
        <w:jc w:val="right"/>
      </w:pPr>
      <w:r>
        <w:t>Карачевского районного Совета</w:t>
      </w:r>
    </w:p>
    <w:p w:rsidR="000B0EDE" w:rsidRDefault="000B0EDE">
      <w:pPr>
        <w:pStyle w:val="ConsPlusNormal"/>
        <w:jc w:val="right"/>
      </w:pPr>
      <w:r>
        <w:t>народных депутатов</w:t>
      </w:r>
    </w:p>
    <w:p w:rsidR="000B0EDE" w:rsidRDefault="000B0EDE">
      <w:pPr>
        <w:pStyle w:val="ConsPlusNormal"/>
        <w:jc w:val="right"/>
      </w:pPr>
      <w:r>
        <w:t>от 29.10.2008 N 3-583</w:t>
      </w:r>
    </w:p>
    <w:p w:rsidR="000B0EDE" w:rsidRDefault="000B0E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0EDE">
        <w:trPr>
          <w:jc w:val="center"/>
        </w:trPr>
        <w:tc>
          <w:tcPr>
            <w:tcW w:w="9294" w:type="dxa"/>
            <w:tcBorders>
              <w:top w:val="nil"/>
              <w:left w:val="single" w:sz="24" w:space="0" w:color="CED3F1"/>
              <w:bottom w:val="nil"/>
              <w:right w:val="single" w:sz="24" w:space="0" w:color="F4F3F8"/>
            </w:tcBorders>
            <w:shd w:val="clear" w:color="auto" w:fill="F4F3F8"/>
          </w:tcPr>
          <w:p w:rsidR="000B0EDE" w:rsidRDefault="000B0EDE">
            <w:pPr>
              <w:pStyle w:val="ConsPlusNormal"/>
              <w:jc w:val="center"/>
            </w:pPr>
            <w:r>
              <w:rPr>
                <w:color w:val="392C69"/>
              </w:rPr>
              <w:t>Список изменяющих документов</w:t>
            </w:r>
          </w:p>
          <w:p w:rsidR="000B0EDE" w:rsidRDefault="000B0EDE">
            <w:pPr>
              <w:pStyle w:val="ConsPlusNormal"/>
              <w:jc w:val="center"/>
            </w:pPr>
            <w:r>
              <w:rPr>
                <w:color w:val="392C69"/>
              </w:rPr>
              <w:t>(в ред. Решений Карачевского районного Совета народных депутатов</w:t>
            </w:r>
          </w:p>
          <w:p w:rsidR="000B0EDE" w:rsidRDefault="000B0EDE">
            <w:pPr>
              <w:pStyle w:val="ConsPlusNormal"/>
              <w:jc w:val="center"/>
            </w:pPr>
            <w:r>
              <w:rPr>
                <w:color w:val="392C69"/>
              </w:rPr>
              <w:t xml:space="preserve">от 03.08.2009 </w:t>
            </w:r>
            <w:hyperlink r:id="rId5" w:history="1">
              <w:r>
                <w:rPr>
                  <w:color w:val="0000FF"/>
                </w:rPr>
                <w:t>N 3-715</w:t>
              </w:r>
            </w:hyperlink>
            <w:r>
              <w:rPr>
                <w:color w:val="392C69"/>
              </w:rPr>
              <w:t xml:space="preserve">, от 27.04.2011 </w:t>
            </w:r>
            <w:hyperlink r:id="rId6" w:history="1">
              <w:r>
                <w:rPr>
                  <w:color w:val="0000FF"/>
                </w:rPr>
                <w:t>N 4-236</w:t>
              </w:r>
            </w:hyperlink>
            <w:r>
              <w:rPr>
                <w:color w:val="392C69"/>
              </w:rPr>
              <w:t xml:space="preserve">, от 31.08.2011 </w:t>
            </w:r>
            <w:hyperlink r:id="rId7" w:history="1">
              <w:r>
                <w:rPr>
                  <w:color w:val="0000FF"/>
                </w:rPr>
                <w:t>N 4-270</w:t>
              </w:r>
            </w:hyperlink>
            <w:r>
              <w:rPr>
                <w:color w:val="392C69"/>
              </w:rPr>
              <w:t>,</w:t>
            </w:r>
          </w:p>
          <w:p w:rsidR="000B0EDE" w:rsidRDefault="000B0EDE">
            <w:pPr>
              <w:pStyle w:val="ConsPlusNormal"/>
              <w:jc w:val="center"/>
            </w:pPr>
            <w:r>
              <w:rPr>
                <w:color w:val="392C69"/>
              </w:rPr>
              <w:t xml:space="preserve">от 25.04.2012 </w:t>
            </w:r>
            <w:hyperlink r:id="rId8" w:history="1">
              <w:r>
                <w:rPr>
                  <w:color w:val="0000FF"/>
                </w:rPr>
                <w:t>N 4-359</w:t>
              </w:r>
            </w:hyperlink>
            <w:r>
              <w:rPr>
                <w:color w:val="392C69"/>
              </w:rPr>
              <w:t xml:space="preserve">, от 26.12.2012 </w:t>
            </w:r>
            <w:hyperlink r:id="rId9" w:history="1">
              <w:r>
                <w:rPr>
                  <w:color w:val="0000FF"/>
                </w:rPr>
                <w:t>N 4-449</w:t>
              </w:r>
            </w:hyperlink>
            <w:r>
              <w:rPr>
                <w:color w:val="392C69"/>
              </w:rPr>
              <w:t xml:space="preserve">, от 25.12.2013 </w:t>
            </w:r>
            <w:hyperlink r:id="rId10" w:history="1">
              <w:r>
                <w:rPr>
                  <w:color w:val="0000FF"/>
                </w:rPr>
                <w:t>N 4-530</w:t>
              </w:r>
            </w:hyperlink>
            <w:r>
              <w:rPr>
                <w:color w:val="392C69"/>
              </w:rPr>
              <w:t>,</w:t>
            </w:r>
          </w:p>
          <w:p w:rsidR="000B0EDE" w:rsidRDefault="000B0EDE">
            <w:pPr>
              <w:pStyle w:val="ConsPlusNormal"/>
              <w:jc w:val="center"/>
            </w:pPr>
            <w:r>
              <w:rPr>
                <w:color w:val="392C69"/>
              </w:rPr>
              <w:t xml:space="preserve">от 25.12.2014 </w:t>
            </w:r>
            <w:hyperlink r:id="rId11" w:history="1">
              <w:r>
                <w:rPr>
                  <w:color w:val="0000FF"/>
                </w:rPr>
                <w:t>N 5-42</w:t>
              </w:r>
            </w:hyperlink>
            <w:r>
              <w:rPr>
                <w:color w:val="392C69"/>
              </w:rPr>
              <w:t xml:space="preserve">, от 28.12.2015 </w:t>
            </w:r>
            <w:hyperlink r:id="rId12" w:history="1">
              <w:r>
                <w:rPr>
                  <w:color w:val="0000FF"/>
                </w:rPr>
                <w:t>N 5-160</w:t>
              </w:r>
            </w:hyperlink>
            <w:r>
              <w:rPr>
                <w:color w:val="392C69"/>
              </w:rPr>
              <w:t xml:space="preserve">, от 05.12.2017 </w:t>
            </w:r>
            <w:hyperlink r:id="rId13" w:history="1">
              <w:r>
                <w:rPr>
                  <w:color w:val="0000FF"/>
                </w:rPr>
                <w:t>N 5-400</w:t>
              </w:r>
            </w:hyperlink>
            <w:r w:rsidR="00B4632D">
              <w:rPr>
                <w:color w:val="392C69"/>
              </w:rPr>
              <w:t>, от 09.11.2020г.№ 6-121</w:t>
            </w:r>
            <w:r w:rsidR="00117CE7">
              <w:rPr>
                <w:color w:val="392C69"/>
              </w:rPr>
              <w:t>; от 25.05.2022 № 6-280</w:t>
            </w:r>
            <w:r w:rsidR="00B4632D">
              <w:rPr>
                <w:color w:val="392C69"/>
              </w:rPr>
              <w:t>)</w:t>
            </w:r>
          </w:p>
        </w:tc>
      </w:tr>
    </w:tbl>
    <w:p w:rsidR="000B0EDE" w:rsidRDefault="000B0EDE">
      <w:pPr>
        <w:pStyle w:val="ConsPlusNormal"/>
        <w:ind w:firstLine="540"/>
        <w:jc w:val="both"/>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Настоящий Устав в соответствии с </w:t>
      </w:r>
      <w:hyperlink r:id="rId14" w:history="1">
        <w:r w:rsidRPr="00E119A9">
          <w:rPr>
            <w:rFonts w:asciiTheme="minorHAnsi" w:hAnsiTheme="minorHAnsi" w:cstheme="minorHAnsi"/>
            <w:color w:val="0000FF"/>
            <w:szCs w:val="22"/>
          </w:rPr>
          <w:t>Конституцией</w:t>
        </w:r>
      </w:hyperlink>
      <w:r w:rsidRPr="00E119A9">
        <w:rPr>
          <w:rFonts w:asciiTheme="minorHAnsi" w:hAnsiTheme="minorHAnsi" w:cstheme="minorHAnsi"/>
          <w:szCs w:val="22"/>
        </w:rPr>
        <w:t xml:space="preserve"> Российской Федерации, федеральными законами, законами Брянской области устанавливает правовые, территориальные, организационные и экономические принципы организации местного самоуправления, а также определяет гарантии его осуществления на территории Карачевского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jc w:val="center"/>
        <w:outlineLvl w:val="0"/>
        <w:rPr>
          <w:rFonts w:asciiTheme="minorHAnsi" w:hAnsiTheme="minorHAnsi" w:cstheme="minorHAnsi"/>
          <w:szCs w:val="22"/>
        </w:rPr>
      </w:pPr>
      <w:r w:rsidRPr="00E119A9">
        <w:rPr>
          <w:rFonts w:asciiTheme="minorHAnsi" w:hAnsiTheme="minorHAnsi" w:cstheme="minorHAnsi"/>
          <w:szCs w:val="22"/>
        </w:rPr>
        <w:t>Глава I. ОБЩИЕ ПОЛОЖЕНИЯ</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1. Наименование и правовой статус Карачевского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1. Официальным наименованием муниципального образования является </w:t>
      </w:r>
      <w:proofErr w:type="spellStart"/>
      <w:r w:rsidRPr="00E119A9">
        <w:rPr>
          <w:rFonts w:asciiTheme="minorHAnsi" w:hAnsiTheme="minorHAnsi" w:cstheme="minorHAnsi"/>
          <w:szCs w:val="22"/>
        </w:rPr>
        <w:t>Карачевский</w:t>
      </w:r>
      <w:proofErr w:type="spellEnd"/>
      <w:r w:rsidRPr="00E119A9">
        <w:rPr>
          <w:rFonts w:asciiTheme="minorHAnsi" w:hAnsiTheme="minorHAnsi" w:cstheme="minorHAnsi"/>
          <w:szCs w:val="22"/>
        </w:rPr>
        <w:t xml:space="preserve"> район (далее, если не оговорено особо, - район; муниципальный район; муниципальное образование).</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2. </w:t>
      </w:r>
      <w:proofErr w:type="spellStart"/>
      <w:r w:rsidRPr="00E119A9">
        <w:rPr>
          <w:rFonts w:asciiTheme="minorHAnsi" w:hAnsiTheme="minorHAnsi" w:cstheme="minorHAnsi"/>
          <w:szCs w:val="22"/>
        </w:rPr>
        <w:t>Карачевский</w:t>
      </w:r>
      <w:proofErr w:type="spellEnd"/>
      <w:r w:rsidRPr="00E119A9">
        <w:rPr>
          <w:rFonts w:asciiTheme="minorHAnsi" w:hAnsiTheme="minorHAnsi" w:cstheme="minorHAnsi"/>
          <w:szCs w:val="22"/>
        </w:rPr>
        <w:t xml:space="preserve"> район - муниципальное образование, в соответствии с </w:t>
      </w:r>
      <w:hyperlink r:id="rId15" w:history="1">
        <w:r w:rsidRPr="00E119A9">
          <w:rPr>
            <w:rFonts w:asciiTheme="minorHAnsi" w:hAnsiTheme="minorHAnsi" w:cstheme="minorHAnsi"/>
            <w:color w:val="0000FF"/>
            <w:szCs w:val="22"/>
          </w:rPr>
          <w:t>Законом</w:t>
        </w:r>
      </w:hyperlink>
      <w:r w:rsidRPr="00E119A9">
        <w:rPr>
          <w:rFonts w:asciiTheme="minorHAnsi" w:hAnsiTheme="minorHAnsi" w:cstheme="minorHAnsi"/>
          <w:szCs w:val="22"/>
        </w:rPr>
        <w:t xml:space="preserve"> Брянской области от 9 марта 2005 г. N 3-З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 наделено статусом муниципального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2. Границы Карачевского района и порядок их изменения</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1. Границы территории района установлены </w:t>
      </w:r>
      <w:hyperlink r:id="rId16" w:history="1">
        <w:r w:rsidRPr="00E119A9">
          <w:rPr>
            <w:rFonts w:asciiTheme="minorHAnsi" w:hAnsiTheme="minorHAnsi" w:cstheme="minorHAnsi"/>
            <w:color w:val="0000FF"/>
            <w:szCs w:val="22"/>
          </w:rPr>
          <w:t>Законом</w:t>
        </w:r>
      </w:hyperlink>
      <w:r w:rsidRPr="00E119A9">
        <w:rPr>
          <w:rFonts w:asciiTheme="minorHAnsi" w:hAnsiTheme="minorHAnsi" w:cstheme="minorHAnsi"/>
          <w:szCs w:val="22"/>
        </w:rPr>
        <w:t xml:space="preserve"> Брянской области от 9 марта 2005 г. N 3-З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2. Официальным документом, фиксирующим границы района, является описание границ, данное в </w:t>
      </w:r>
      <w:hyperlink r:id="rId17" w:history="1">
        <w:r w:rsidRPr="00E119A9">
          <w:rPr>
            <w:rFonts w:asciiTheme="minorHAnsi" w:hAnsiTheme="minorHAnsi" w:cstheme="minorHAnsi"/>
            <w:color w:val="0000FF"/>
            <w:szCs w:val="22"/>
          </w:rPr>
          <w:t>Законе</w:t>
        </w:r>
      </w:hyperlink>
      <w:r w:rsidRPr="00E119A9">
        <w:rPr>
          <w:rFonts w:asciiTheme="minorHAnsi" w:hAnsiTheme="minorHAnsi" w:cstheme="minorHAnsi"/>
          <w:szCs w:val="22"/>
        </w:rPr>
        <w:t xml:space="preserve"> Брянской области от 9 марта 2005 г. N 3-З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lastRenderedPageBreak/>
        <w:t xml:space="preserve">3. Изменение границ Карачевского района осуществляется законом Брянской области по инициативе населения, органов местного самоуправления, органов государственной власти Брянской области и федеральных органов государственной власти в соответствии с порядком, установленным Федеральным </w:t>
      </w:r>
      <w:hyperlink r:id="rId18" w:history="1">
        <w:r w:rsidRPr="00E119A9">
          <w:rPr>
            <w:rFonts w:asciiTheme="minorHAnsi" w:hAnsiTheme="minorHAnsi" w:cstheme="minorHAnsi"/>
            <w:color w:val="0000FF"/>
            <w:szCs w:val="22"/>
          </w:rPr>
          <w:t>законом</w:t>
        </w:r>
      </w:hyperlink>
      <w:r w:rsidRPr="00E119A9">
        <w:rPr>
          <w:rFonts w:asciiTheme="minorHAnsi" w:hAnsiTheme="minorHAnsi" w:cstheme="minorHAnsi"/>
          <w:szCs w:val="22"/>
        </w:rPr>
        <w:t xml:space="preserve"> от 6 октября 2003 года N 131-ФЗ "Об общих принципах организации местного самоуправления в Российской Федерации".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4. Административным центром района является город Карачев.</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3. Состав территории Карачевского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1. Территории всех поселений входят в состав Карачевского района.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2. Территорию Карачевского района образуют территории следующих городских и сельских поселений: </w:t>
      </w:r>
      <w:proofErr w:type="spellStart"/>
      <w:r w:rsidRPr="00E119A9">
        <w:rPr>
          <w:rFonts w:asciiTheme="minorHAnsi" w:hAnsiTheme="minorHAnsi" w:cstheme="minorHAnsi"/>
          <w:szCs w:val="22"/>
        </w:rPr>
        <w:t>Карачевское</w:t>
      </w:r>
      <w:proofErr w:type="spellEnd"/>
      <w:r w:rsidRPr="00E119A9">
        <w:rPr>
          <w:rFonts w:asciiTheme="minorHAnsi" w:hAnsiTheme="minorHAnsi" w:cstheme="minorHAnsi"/>
          <w:szCs w:val="22"/>
        </w:rPr>
        <w:t xml:space="preserve"> городское поселение, </w:t>
      </w:r>
      <w:proofErr w:type="spellStart"/>
      <w:r w:rsidRPr="00E119A9">
        <w:rPr>
          <w:rFonts w:asciiTheme="minorHAnsi" w:hAnsiTheme="minorHAnsi" w:cstheme="minorHAnsi"/>
          <w:szCs w:val="22"/>
        </w:rPr>
        <w:t>Бошинское</w:t>
      </w:r>
      <w:proofErr w:type="spellEnd"/>
      <w:r w:rsidRPr="00E119A9">
        <w:rPr>
          <w:rFonts w:asciiTheme="minorHAnsi" w:hAnsiTheme="minorHAnsi" w:cstheme="minorHAnsi"/>
          <w:szCs w:val="22"/>
        </w:rPr>
        <w:t xml:space="preserve"> сельское поселение, </w:t>
      </w:r>
      <w:proofErr w:type="spellStart"/>
      <w:r w:rsidRPr="00E119A9">
        <w:rPr>
          <w:rFonts w:asciiTheme="minorHAnsi" w:hAnsiTheme="minorHAnsi" w:cstheme="minorHAnsi"/>
          <w:szCs w:val="22"/>
        </w:rPr>
        <w:t>Верхопольское</w:t>
      </w:r>
      <w:proofErr w:type="spellEnd"/>
      <w:r w:rsidRPr="00E119A9">
        <w:rPr>
          <w:rFonts w:asciiTheme="minorHAnsi" w:hAnsiTheme="minorHAnsi" w:cstheme="minorHAnsi"/>
          <w:szCs w:val="22"/>
        </w:rPr>
        <w:t xml:space="preserve"> сельское поселение, </w:t>
      </w:r>
      <w:proofErr w:type="spellStart"/>
      <w:r w:rsidRPr="00E119A9">
        <w:rPr>
          <w:rFonts w:asciiTheme="minorHAnsi" w:hAnsiTheme="minorHAnsi" w:cstheme="minorHAnsi"/>
          <w:szCs w:val="22"/>
        </w:rPr>
        <w:t>Вельяминовское</w:t>
      </w:r>
      <w:proofErr w:type="spellEnd"/>
      <w:r w:rsidRPr="00E119A9">
        <w:rPr>
          <w:rFonts w:asciiTheme="minorHAnsi" w:hAnsiTheme="minorHAnsi" w:cstheme="minorHAnsi"/>
          <w:szCs w:val="22"/>
        </w:rPr>
        <w:t xml:space="preserve"> сельское поселение, </w:t>
      </w:r>
      <w:proofErr w:type="spellStart"/>
      <w:r w:rsidRPr="00E119A9">
        <w:rPr>
          <w:rFonts w:asciiTheme="minorHAnsi" w:hAnsiTheme="minorHAnsi" w:cstheme="minorHAnsi"/>
          <w:szCs w:val="22"/>
        </w:rPr>
        <w:t>Дроновское</w:t>
      </w:r>
      <w:proofErr w:type="spellEnd"/>
      <w:r w:rsidRPr="00E119A9">
        <w:rPr>
          <w:rFonts w:asciiTheme="minorHAnsi" w:hAnsiTheme="minorHAnsi" w:cstheme="minorHAnsi"/>
          <w:szCs w:val="22"/>
        </w:rPr>
        <w:t xml:space="preserve"> сельское поселение, </w:t>
      </w:r>
      <w:proofErr w:type="spellStart"/>
      <w:r w:rsidRPr="00E119A9">
        <w:rPr>
          <w:rFonts w:asciiTheme="minorHAnsi" w:hAnsiTheme="minorHAnsi" w:cstheme="minorHAnsi"/>
          <w:szCs w:val="22"/>
        </w:rPr>
        <w:t>Мылинское</w:t>
      </w:r>
      <w:proofErr w:type="spellEnd"/>
      <w:r w:rsidRPr="00E119A9">
        <w:rPr>
          <w:rFonts w:asciiTheme="minorHAnsi" w:hAnsiTheme="minorHAnsi" w:cstheme="minorHAnsi"/>
          <w:szCs w:val="22"/>
        </w:rPr>
        <w:t xml:space="preserve"> сельское поселение, </w:t>
      </w:r>
      <w:proofErr w:type="spellStart"/>
      <w:r w:rsidRPr="00E119A9">
        <w:rPr>
          <w:rFonts w:asciiTheme="minorHAnsi" w:hAnsiTheme="minorHAnsi" w:cstheme="minorHAnsi"/>
          <w:szCs w:val="22"/>
        </w:rPr>
        <w:t>Песоченское</w:t>
      </w:r>
      <w:proofErr w:type="spellEnd"/>
      <w:r w:rsidRPr="00E119A9">
        <w:rPr>
          <w:rFonts w:asciiTheme="minorHAnsi" w:hAnsiTheme="minorHAnsi" w:cstheme="minorHAnsi"/>
          <w:szCs w:val="22"/>
        </w:rPr>
        <w:t xml:space="preserve"> сельское поселение, </w:t>
      </w:r>
      <w:proofErr w:type="spellStart"/>
      <w:r w:rsidRPr="00E119A9">
        <w:rPr>
          <w:rFonts w:asciiTheme="minorHAnsi" w:hAnsiTheme="minorHAnsi" w:cstheme="minorHAnsi"/>
          <w:szCs w:val="22"/>
        </w:rPr>
        <w:t>Ревенское</w:t>
      </w:r>
      <w:proofErr w:type="spellEnd"/>
      <w:r w:rsidRPr="00E119A9">
        <w:rPr>
          <w:rFonts w:asciiTheme="minorHAnsi" w:hAnsiTheme="minorHAnsi" w:cstheme="minorHAnsi"/>
          <w:szCs w:val="22"/>
        </w:rPr>
        <w:t xml:space="preserve"> сельское поселение.</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4. Преобразование Карачевского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Преобразование района осуществляется в порядке, установленном Федеральным </w:t>
      </w:r>
      <w:hyperlink r:id="rId19" w:history="1">
        <w:r w:rsidRPr="00E119A9">
          <w:rPr>
            <w:rFonts w:asciiTheme="minorHAnsi" w:hAnsiTheme="minorHAnsi" w:cstheme="minorHAnsi"/>
            <w:color w:val="0000FF"/>
            <w:szCs w:val="22"/>
          </w:rPr>
          <w:t>законом</w:t>
        </w:r>
      </w:hyperlink>
      <w:r w:rsidRPr="00E119A9">
        <w:rPr>
          <w:rFonts w:asciiTheme="minorHAnsi" w:hAnsiTheme="minorHAnsi" w:cstheme="minorHAnsi"/>
          <w:szCs w:val="22"/>
        </w:rPr>
        <w:t xml:space="preserve"> от 06.10.2003 N 131-ФЗ "Об общих принципах организации местного самоуправления в Российской Федерации".</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5. Население Карачевского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Население Карачевского района составляют граждане Российской Федерации, иностранные граждане и лица без гражданства, проживающие или временно пребывающие на его территории.</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jc w:val="center"/>
        <w:outlineLvl w:val="0"/>
        <w:rPr>
          <w:rFonts w:asciiTheme="minorHAnsi" w:hAnsiTheme="minorHAnsi" w:cstheme="minorHAnsi"/>
          <w:szCs w:val="22"/>
        </w:rPr>
      </w:pPr>
      <w:r w:rsidRPr="00E119A9">
        <w:rPr>
          <w:rFonts w:asciiTheme="minorHAnsi" w:hAnsiTheme="minorHAnsi" w:cstheme="minorHAnsi"/>
          <w:szCs w:val="22"/>
        </w:rPr>
        <w:t>Глава II. ПРАВОВЫЕ ОСНОВЫ ОРГАНИЗАЦИИ</w:t>
      </w:r>
    </w:p>
    <w:p w:rsidR="000B0EDE" w:rsidRPr="00E119A9" w:rsidRDefault="000B0EDE">
      <w:pPr>
        <w:pStyle w:val="ConsPlusNormal"/>
        <w:jc w:val="center"/>
        <w:rPr>
          <w:rFonts w:asciiTheme="minorHAnsi" w:hAnsiTheme="minorHAnsi" w:cstheme="minorHAnsi"/>
          <w:szCs w:val="22"/>
        </w:rPr>
      </w:pPr>
      <w:r w:rsidRPr="00E119A9">
        <w:rPr>
          <w:rFonts w:asciiTheme="minorHAnsi" w:hAnsiTheme="minorHAnsi" w:cstheme="minorHAnsi"/>
          <w:szCs w:val="22"/>
        </w:rPr>
        <w:t>И ОСУЩЕСТВЛЕНИЯ МЕСТНОГО САМОУПРАВЛЕНИЯ</w:t>
      </w:r>
    </w:p>
    <w:p w:rsidR="000B0EDE" w:rsidRPr="00E119A9" w:rsidRDefault="000B0EDE">
      <w:pPr>
        <w:pStyle w:val="ConsPlusNormal"/>
        <w:jc w:val="center"/>
        <w:rPr>
          <w:rFonts w:asciiTheme="minorHAnsi" w:hAnsiTheme="minorHAnsi" w:cstheme="minorHAnsi"/>
          <w:szCs w:val="22"/>
        </w:rPr>
      </w:pPr>
      <w:r w:rsidRPr="00E119A9">
        <w:rPr>
          <w:rFonts w:asciiTheme="minorHAnsi" w:hAnsiTheme="minorHAnsi" w:cstheme="minorHAnsi"/>
          <w:szCs w:val="22"/>
        </w:rPr>
        <w:t>В РАЙОНЕ</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6. Герб Карачевского района и порядок его официального использования</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Район имеет герб. Описание и порядок официального использования герба района устанавливается решением Карачевского районного Совета народных депутатов.</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7. Местное самоуправление Карачевского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Местное самоуправление в районе - форма осуществления народом своей власти, обеспечивающая в пределах, установленных </w:t>
      </w:r>
      <w:hyperlink r:id="rId20" w:history="1">
        <w:r w:rsidRPr="00E119A9">
          <w:rPr>
            <w:rFonts w:asciiTheme="minorHAnsi" w:hAnsiTheme="minorHAnsi" w:cstheme="minorHAnsi"/>
            <w:color w:val="0000FF"/>
            <w:szCs w:val="22"/>
          </w:rPr>
          <w:t>Конституцией</w:t>
        </w:r>
      </w:hyperlink>
      <w:r w:rsidRPr="00E119A9">
        <w:rPr>
          <w:rFonts w:asciiTheme="minorHAnsi" w:hAnsiTheme="minorHAnsi" w:cstheme="minorHAnsi"/>
          <w:szCs w:val="22"/>
        </w:rPr>
        <w:t xml:space="preserve"> Российской Федерации, федеральными законами, а в случаях, установленных федеральными законами, законами Брянской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8. Муниципальные правовые акты Карачевского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rsidP="003E6ECC">
      <w:pPr>
        <w:pStyle w:val="ConsPlusNormal"/>
        <w:jc w:val="both"/>
        <w:rPr>
          <w:rFonts w:asciiTheme="minorHAnsi" w:hAnsiTheme="minorHAnsi" w:cstheme="minorHAnsi"/>
          <w:szCs w:val="22"/>
        </w:rPr>
      </w:pPr>
      <w:r w:rsidRPr="00E119A9">
        <w:rPr>
          <w:rFonts w:asciiTheme="minorHAnsi" w:hAnsiTheme="minorHAnsi" w:cstheme="minorHAnsi"/>
          <w:szCs w:val="22"/>
        </w:rPr>
        <w:t xml:space="preserve">(в ред. </w:t>
      </w:r>
      <w:hyperlink r:id="rId21" w:history="1">
        <w:r w:rsidRPr="00E119A9">
          <w:rPr>
            <w:rFonts w:asciiTheme="minorHAnsi" w:hAnsiTheme="minorHAnsi" w:cstheme="minorHAnsi"/>
            <w:color w:val="0000FF"/>
            <w:szCs w:val="22"/>
          </w:rPr>
          <w:t>Решения</w:t>
        </w:r>
      </w:hyperlink>
      <w:r w:rsidRPr="00E119A9">
        <w:rPr>
          <w:rFonts w:asciiTheme="minorHAnsi" w:hAnsiTheme="minorHAnsi" w:cstheme="minorHAnsi"/>
          <w:szCs w:val="22"/>
        </w:rPr>
        <w:t xml:space="preserve"> Карачевского районного Совета народных депутатов от </w:t>
      </w:r>
      <w:r w:rsidR="003E6ECC" w:rsidRPr="00E119A9">
        <w:rPr>
          <w:rFonts w:asciiTheme="minorHAnsi" w:hAnsiTheme="minorHAnsi" w:cstheme="minorHAnsi"/>
          <w:szCs w:val="22"/>
        </w:rPr>
        <w:t>09.11.2020Г.</w:t>
      </w:r>
      <w:r w:rsidRPr="00E119A9">
        <w:rPr>
          <w:rFonts w:asciiTheme="minorHAnsi" w:hAnsiTheme="minorHAnsi" w:cstheme="minorHAnsi"/>
          <w:szCs w:val="22"/>
        </w:rPr>
        <w:t xml:space="preserve"> N </w:t>
      </w:r>
      <w:r w:rsidR="003E6ECC" w:rsidRPr="00E119A9">
        <w:rPr>
          <w:rFonts w:asciiTheme="minorHAnsi" w:hAnsiTheme="minorHAnsi" w:cstheme="minorHAnsi"/>
          <w:szCs w:val="22"/>
        </w:rPr>
        <w:t>6</w:t>
      </w:r>
      <w:r w:rsidRPr="00E119A9">
        <w:rPr>
          <w:rFonts w:asciiTheme="minorHAnsi" w:hAnsiTheme="minorHAnsi" w:cstheme="minorHAnsi"/>
          <w:szCs w:val="22"/>
        </w:rPr>
        <w:t>-1</w:t>
      </w:r>
      <w:r w:rsidR="003E6ECC" w:rsidRPr="00E119A9">
        <w:rPr>
          <w:rFonts w:asciiTheme="minorHAnsi" w:hAnsiTheme="minorHAnsi" w:cstheme="minorHAnsi"/>
          <w:szCs w:val="22"/>
        </w:rPr>
        <w:t>21</w:t>
      </w:r>
      <w:r w:rsidRPr="00E119A9">
        <w:rPr>
          <w:rFonts w:asciiTheme="minorHAnsi" w:hAnsiTheme="minorHAnsi" w:cstheme="minorHAnsi"/>
          <w:szCs w:val="22"/>
        </w:rPr>
        <w:t>)</w:t>
      </w:r>
    </w:p>
    <w:p w:rsidR="000B0EDE" w:rsidRPr="00E119A9" w:rsidRDefault="000B0EDE">
      <w:pPr>
        <w:pStyle w:val="ConsPlusNormal"/>
        <w:ind w:firstLine="540"/>
        <w:jc w:val="both"/>
        <w:rPr>
          <w:rFonts w:asciiTheme="minorHAnsi" w:hAnsiTheme="minorHAnsi" w:cstheme="minorHAnsi"/>
          <w:szCs w:val="22"/>
        </w:rPr>
      </w:pPr>
    </w:p>
    <w:p w:rsidR="003E6ECC" w:rsidRPr="00E119A9" w:rsidRDefault="003E6ECC" w:rsidP="003E6ECC">
      <w:pPr>
        <w:pStyle w:val="ConsPlusNormal"/>
        <w:ind w:firstLine="708"/>
        <w:jc w:val="both"/>
        <w:rPr>
          <w:rFonts w:asciiTheme="minorHAnsi" w:hAnsiTheme="minorHAnsi" w:cstheme="minorHAnsi"/>
          <w:szCs w:val="22"/>
        </w:rPr>
      </w:pPr>
      <w:r w:rsidRPr="00E119A9">
        <w:rPr>
          <w:rFonts w:asciiTheme="minorHAnsi" w:hAnsiTheme="minorHAnsi" w:cstheme="minorHAnsi"/>
          <w:szCs w:val="22"/>
        </w:rPr>
        <w:t>1. В систему муниципальных правовых актов района входят:</w:t>
      </w:r>
    </w:p>
    <w:p w:rsidR="003E6ECC" w:rsidRPr="00E119A9" w:rsidRDefault="003E6ECC" w:rsidP="003E6ECC">
      <w:pPr>
        <w:pStyle w:val="ConsPlusNormal"/>
        <w:ind w:firstLine="708"/>
        <w:jc w:val="both"/>
        <w:rPr>
          <w:rFonts w:asciiTheme="minorHAnsi" w:hAnsiTheme="minorHAnsi" w:cstheme="minorHAnsi"/>
          <w:szCs w:val="22"/>
        </w:rPr>
      </w:pPr>
      <w:r w:rsidRPr="00E119A9">
        <w:rPr>
          <w:rFonts w:asciiTheme="minorHAnsi" w:hAnsiTheme="minorHAnsi" w:cstheme="minorHAnsi"/>
          <w:szCs w:val="22"/>
        </w:rPr>
        <w:t>1) Устав муниципального образования, правовые акты, принятые на местном референдуме;</w:t>
      </w:r>
    </w:p>
    <w:p w:rsidR="003E6ECC" w:rsidRPr="00E119A9" w:rsidRDefault="003E6ECC" w:rsidP="003E6ECC">
      <w:pPr>
        <w:pStyle w:val="ConsPlusNormal"/>
        <w:ind w:firstLine="708"/>
        <w:jc w:val="both"/>
        <w:rPr>
          <w:rFonts w:asciiTheme="minorHAnsi" w:hAnsiTheme="minorHAnsi" w:cstheme="minorHAnsi"/>
          <w:szCs w:val="22"/>
        </w:rPr>
      </w:pPr>
      <w:r w:rsidRPr="00E119A9">
        <w:rPr>
          <w:rFonts w:asciiTheme="minorHAnsi" w:hAnsiTheme="minorHAnsi" w:cstheme="minorHAnsi"/>
          <w:szCs w:val="22"/>
        </w:rPr>
        <w:lastRenderedPageBreak/>
        <w:t>2) нормативные и иные правовые акты Карачевского районного Совета народных депутатов;</w:t>
      </w:r>
    </w:p>
    <w:p w:rsidR="003E6ECC" w:rsidRPr="00E119A9" w:rsidRDefault="003E6ECC" w:rsidP="003E6ECC">
      <w:pPr>
        <w:pStyle w:val="ConsPlusNormal"/>
        <w:ind w:firstLine="708"/>
        <w:jc w:val="both"/>
        <w:rPr>
          <w:rFonts w:asciiTheme="minorHAnsi" w:hAnsiTheme="minorHAnsi" w:cstheme="minorHAnsi"/>
          <w:szCs w:val="22"/>
        </w:rPr>
      </w:pPr>
      <w:r w:rsidRPr="00E119A9">
        <w:rPr>
          <w:rFonts w:asciiTheme="minorHAnsi" w:hAnsiTheme="minorHAnsi" w:cstheme="minorHAnsi"/>
          <w:szCs w:val="22"/>
        </w:rPr>
        <w:t>3) правовые акты главы муниципального образования, администрации Карачевского района и иных органов местного самоуправления и должностных лиц местного самоуправления, предусмотренных уставом муниципального образования.</w:t>
      </w:r>
    </w:p>
    <w:p w:rsidR="003E6ECC" w:rsidRPr="00E119A9" w:rsidRDefault="003E6ECC" w:rsidP="003E6ECC">
      <w:pPr>
        <w:pStyle w:val="ConsPlusNormal"/>
        <w:ind w:firstLine="708"/>
        <w:jc w:val="both"/>
        <w:rPr>
          <w:rFonts w:asciiTheme="minorHAnsi" w:hAnsiTheme="minorHAnsi" w:cstheme="minorHAnsi"/>
          <w:szCs w:val="22"/>
        </w:rPr>
      </w:pPr>
      <w:r w:rsidRPr="00E119A9">
        <w:rPr>
          <w:rFonts w:asciiTheme="minorHAnsi" w:hAnsiTheme="minorHAnsi" w:cstheme="minorHAnsi"/>
          <w:szCs w:val="22"/>
        </w:rPr>
        <w:t xml:space="preserve">2. Правовые акты органов местного самоуправления района, должностных лиц местного самоуправления района вступают в силу на территории района в соответствии с настоящим Уставом непосредственно после их принятия либо подписания или в срок, установленный этими правовыми актами, за исключением решений районного Совета о налогах и сборах, которые вступают в силу в соответствии с Налоговым </w:t>
      </w:r>
      <w:hyperlink r:id="rId22" w:history="1">
        <w:r w:rsidRPr="00E119A9">
          <w:rPr>
            <w:rFonts w:asciiTheme="minorHAnsi" w:hAnsiTheme="minorHAnsi" w:cstheme="minorHAnsi"/>
            <w:color w:val="0000FF"/>
            <w:szCs w:val="22"/>
          </w:rPr>
          <w:t>кодексом</w:t>
        </w:r>
      </w:hyperlink>
      <w:r w:rsidRPr="00E119A9">
        <w:rPr>
          <w:rFonts w:asciiTheme="minorHAnsi" w:hAnsiTheme="minorHAnsi" w:cstheme="minorHAnsi"/>
          <w:szCs w:val="22"/>
        </w:rPr>
        <w:t xml:space="preserve"> Российской Федерации.</w:t>
      </w:r>
    </w:p>
    <w:p w:rsidR="003E6ECC" w:rsidRPr="00E119A9" w:rsidRDefault="003E6ECC" w:rsidP="003E6ECC">
      <w:pPr>
        <w:autoSpaceDE w:val="0"/>
        <w:autoSpaceDN w:val="0"/>
        <w:adjustRightInd w:val="0"/>
        <w:ind w:firstLine="540"/>
        <w:jc w:val="both"/>
        <w:rPr>
          <w:rFonts w:cstheme="minorHAnsi"/>
          <w:iCs/>
        </w:rPr>
      </w:pPr>
      <w:r w:rsidRPr="00E119A9">
        <w:rPr>
          <w:rFonts w:cstheme="minorHAnsi"/>
        </w:rPr>
        <w:t>2.</w:t>
      </w:r>
      <w:r w:rsidRPr="00E119A9">
        <w:rPr>
          <w:rFonts w:cstheme="minorHAnsi"/>
          <w:iCs/>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E6ECC" w:rsidRPr="00E119A9" w:rsidRDefault="003E6ECC" w:rsidP="003E6ECC">
      <w:pPr>
        <w:autoSpaceDE w:val="0"/>
        <w:autoSpaceDN w:val="0"/>
        <w:adjustRightInd w:val="0"/>
        <w:spacing w:before="240"/>
        <w:ind w:firstLine="540"/>
        <w:jc w:val="both"/>
        <w:rPr>
          <w:rFonts w:cstheme="minorHAnsi"/>
          <w:iCs/>
        </w:rPr>
      </w:pPr>
      <w:r w:rsidRPr="00E119A9">
        <w:rPr>
          <w:rFonts w:cstheme="minorHAnsi"/>
          <w:iC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3E6ECC" w:rsidRPr="00E119A9" w:rsidRDefault="003E6ECC" w:rsidP="003E6ECC">
      <w:pPr>
        <w:autoSpaceDE w:val="0"/>
        <w:autoSpaceDN w:val="0"/>
        <w:adjustRightInd w:val="0"/>
        <w:spacing w:before="240"/>
        <w:ind w:firstLine="540"/>
        <w:jc w:val="both"/>
        <w:rPr>
          <w:rFonts w:cstheme="minorHAnsi"/>
          <w:iCs/>
        </w:rPr>
      </w:pPr>
      <w:r w:rsidRPr="00E119A9">
        <w:rPr>
          <w:rFonts w:cstheme="minorHAnsi"/>
          <w:iCs/>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3E6ECC" w:rsidRPr="00E119A9" w:rsidRDefault="003E6ECC" w:rsidP="003E6ECC">
      <w:pPr>
        <w:pStyle w:val="ConsPlusNormal"/>
        <w:ind w:firstLine="708"/>
        <w:jc w:val="both"/>
        <w:rPr>
          <w:rFonts w:asciiTheme="minorHAnsi" w:hAnsiTheme="minorHAnsi" w:cstheme="minorHAnsi"/>
          <w:szCs w:val="22"/>
        </w:rPr>
      </w:pPr>
      <w:r w:rsidRPr="00E119A9">
        <w:rPr>
          <w:rFonts w:asciiTheme="minorHAnsi" w:hAnsiTheme="minorHAnsi" w:cstheme="minorHAnsi"/>
          <w:szCs w:val="22"/>
        </w:rPr>
        <w:t>3. Устав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района.</w:t>
      </w:r>
    </w:p>
    <w:p w:rsidR="003E6ECC" w:rsidRPr="00E119A9" w:rsidRDefault="003E6ECC" w:rsidP="003E6ECC">
      <w:pPr>
        <w:pStyle w:val="ConsPlusNormal"/>
        <w:ind w:firstLine="708"/>
        <w:jc w:val="both"/>
        <w:rPr>
          <w:rFonts w:asciiTheme="minorHAnsi" w:hAnsiTheme="minorHAnsi" w:cstheme="minorHAnsi"/>
          <w:szCs w:val="22"/>
        </w:rPr>
      </w:pPr>
      <w:r w:rsidRPr="00E119A9">
        <w:rPr>
          <w:rFonts w:asciiTheme="minorHAnsi" w:hAnsiTheme="minorHAnsi" w:cstheme="minorHAnsi"/>
          <w:szCs w:val="22"/>
        </w:rPr>
        <w:t>Иные муниципальные правовые акты не должны противоречить Уставу Карачевского района, правовым актам, принятым на местном референдуме.</w:t>
      </w:r>
    </w:p>
    <w:p w:rsidR="003E6ECC" w:rsidRPr="00E119A9" w:rsidRDefault="003E6ECC" w:rsidP="003E6ECC">
      <w:pPr>
        <w:autoSpaceDE w:val="0"/>
        <w:autoSpaceDN w:val="0"/>
        <w:adjustRightInd w:val="0"/>
        <w:ind w:firstLine="708"/>
        <w:jc w:val="both"/>
        <w:rPr>
          <w:rFonts w:cstheme="minorHAnsi"/>
        </w:rPr>
      </w:pPr>
      <w:r w:rsidRPr="00E119A9">
        <w:rPr>
          <w:rFonts w:cstheme="minorHAnsi"/>
        </w:rPr>
        <w:t>4. Проекты муниципальных правовых актов могут вноситься депутатами районного Совета, главой Карачевского района, иными выборными органами местного самоуправления, главой администрации района,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Карачевского района.</w:t>
      </w:r>
    </w:p>
    <w:p w:rsidR="003E6ECC" w:rsidRPr="00E119A9" w:rsidRDefault="003E6ECC" w:rsidP="003E6ECC">
      <w:pPr>
        <w:pStyle w:val="ConsPlusNormal"/>
        <w:ind w:firstLine="708"/>
        <w:jc w:val="both"/>
        <w:rPr>
          <w:rFonts w:asciiTheme="minorHAnsi" w:hAnsiTheme="minorHAnsi" w:cstheme="minorHAnsi"/>
          <w:b/>
          <w:i/>
          <w:szCs w:val="22"/>
          <w:u w:val="single"/>
        </w:rPr>
      </w:pPr>
      <w:r w:rsidRPr="00E119A9">
        <w:rPr>
          <w:rFonts w:asciiTheme="minorHAnsi" w:hAnsiTheme="minorHAnsi" w:cstheme="minorHAnsi"/>
          <w:szCs w:val="22"/>
        </w:rPr>
        <w:t>5. Муниципальные правовые акты района публикуются в сборнике муниципальных правовых актов МО "</w:t>
      </w:r>
      <w:proofErr w:type="spellStart"/>
      <w:r w:rsidRPr="00E119A9">
        <w:rPr>
          <w:rFonts w:asciiTheme="minorHAnsi" w:hAnsiTheme="minorHAnsi" w:cstheme="minorHAnsi"/>
          <w:szCs w:val="22"/>
        </w:rPr>
        <w:t>Карачевский</w:t>
      </w:r>
      <w:proofErr w:type="spellEnd"/>
      <w:r w:rsidRPr="00E119A9">
        <w:rPr>
          <w:rFonts w:asciiTheme="minorHAnsi" w:hAnsiTheme="minorHAnsi" w:cstheme="minorHAnsi"/>
          <w:szCs w:val="22"/>
        </w:rPr>
        <w:t xml:space="preserve"> район", учрежденном </w:t>
      </w:r>
      <w:proofErr w:type="spellStart"/>
      <w:r w:rsidRPr="00E119A9">
        <w:rPr>
          <w:rFonts w:asciiTheme="minorHAnsi" w:hAnsiTheme="minorHAnsi" w:cstheme="minorHAnsi"/>
          <w:szCs w:val="22"/>
        </w:rPr>
        <w:t>Карачевским</w:t>
      </w:r>
      <w:proofErr w:type="spellEnd"/>
      <w:r w:rsidRPr="00E119A9">
        <w:rPr>
          <w:rFonts w:asciiTheme="minorHAnsi" w:hAnsiTheme="minorHAnsi" w:cstheme="minorHAnsi"/>
          <w:szCs w:val="22"/>
        </w:rPr>
        <w:t xml:space="preserve"> районным Советом народных депутатов, </w:t>
      </w:r>
    </w:p>
    <w:p w:rsidR="003E6ECC" w:rsidRPr="00E119A9" w:rsidRDefault="003E6ECC" w:rsidP="003E6ECC">
      <w:pPr>
        <w:pStyle w:val="ConsPlusNormal"/>
        <w:ind w:firstLine="708"/>
        <w:jc w:val="both"/>
        <w:rPr>
          <w:rFonts w:asciiTheme="minorHAnsi" w:hAnsiTheme="minorHAnsi" w:cstheme="minorHAnsi"/>
          <w:szCs w:val="22"/>
        </w:rPr>
      </w:pPr>
      <w:r w:rsidRPr="00E119A9">
        <w:rPr>
          <w:rFonts w:asciiTheme="minorHAnsi" w:hAnsiTheme="minorHAnsi" w:cstheme="minorHAnsi"/>
          <w:szCs w:val="22"/>
        </w:rPr>
        <w:t>6. Отмена муниципальных правовых актов и приостановление их действия:</w:t>
      </w:r>
    </w:p>
    <w:p w:rsidR="003E6ECC" w:rsidRPr="00E119A9" w:rsidRDefault="003E6ECC" w:rsidP="003E6ECC">
      <w:pPr>
        <w:pStyle w:val="ConsPlusNormal"/>
        <w:ind w:firstLine="708"/>
        <w:jc w:val="both"/>
        <w:rPr>
          <w:rFonts w:asciiTheme="minorHAnsi" w:hAnsiTheme="minorHAnsi" w:cstheme="minorHAnsi"/>
          <w:szCs w:val="22"/>
        </w:rPr>
      </w:pPr>
      <w:r w:rsidRPr="00E119A9">
        <w:rPr>
          <w:rFonts w:asciiTheme="minorHAnsi" w:hAnsiTheme="minorHAnsi" w:cstheme="minorHAnsi"/>
          <w:szCs w:val="22"/>
        </w:rPr>
        <w:t xml:space="preserve">1) муниципальные правовые акты района могут быть отменены или их действие может быть приостановлено органами местного самоуправления и должностными лицами местного самоуправления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района отдельных государственных полномочий, переданных им федеральными законами и законами Брянской </w:t>
      </w:r>
      <w:r w:rsidRPr="00E119A9">
        <w:rPr>
          <w:rFonts w:asciiTheme="minorHAnsi" w:hAnsiTheme="minorHAnsi" w:cstheme="minorHAnsi"/>
          <w:szCs w:val="22"/>
        </w:rPr>
        <w:lastRenderedPageBreak/>
        <w:t>области, - уполномоченным органом государственной власти Российской Федерации (уполномоченным органом государственной власти Брянской области);</w:t>
      </w:r>
    </w:p>
    <w:p w:rsidR="003E6ECC" w:rsidRPr="00E119A9" w:rsidRDefault="003E6ECC" w:rsidP="003E6ECC">
      <w:pPr>
        <w:pStyle w:val="ConsPlusNormal"/>
        <w:ind w:firstLine="645"/>
        <w:jc w:val="both"/>
        <w:rPr>
          <w:rFonts w:asciiTheme="minorHAnsi" w:hAnsiTheme="minorHAnsi" w:cstheme="minorHAnsi"/>
          <w:szCs w:val="22"/>
        </w:rPr>
      </w:pPr>
      <w:r w:rsidRPr="00E119A9">
        <w:rPr>
          <w:rFonts w:asciiTheme="minorHAnsi" w:hAnsiTheme="minorHAnsi" w:cstheme="minorHAnsi"/>
          <w:szCs w:val="22"/>
        </w:rPr>
        <w:t>2) признание по решению суда закона Брянской области об установлении статуса муниципального образования недействующим до вступления в силу нового закона Брянской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9. Вопросы местного значения Карачевского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(в ред. </w:t>
      </w:r>
      <w:hyperlink r:id="rId23" w:history="1">
        <w:r w:rsidRPr="00E119A9">
          <w:rPr>
            <w:rFonts w:asciiTheme="minorHAnsi" w:hAnsiTheme="minorHAnsi" w:cstheme="minorHAnsi"/>
            <w:color w:val="0000FF"/>
            <w:szCs w:val="22"/>
          </w:rPr>
          <w:t>Решения</w:t>
        </w:r>
      </w:hyperlink>
      <w:r w:rsidRPr="00E119A9">
        <w:rPr>
          <w:rFonts w:asciiTheme="minorHAnsi" w:hAnsiTheme="minorHAnsi" w:cstheme="minorHAnsi"/>
          <w:szCs w:val="22"/>
        </w:rPr>
        <w:t xml:space="preserve"> Карачевского районного Совета народных депутатов от </w:t>
      </w:r>
      <w:r w:rsidR="00117CE7" w:rsidRPr="00E119A9">
        <w:rPr>
          <w:rFonts w:asciiTheme="minorHAnsi" w:hAnsiTheme="minorHAnsi" w:cstheme="minorHAnsi"/>
          <w:szCs w:val="22"/>
        </w:rPr>
        <w:t>25</w:t>
      </w:r>
      <w:r w:rsidRPr="00E119A9">
        <w:rPr>
          <w:rFonts w:asciiTheme="minorHAnsi" w:hAnsiTheme="minorHAnsi" w:cstheme="minorHAnsi"/>
          <w:szCs w:val="22"/>
        </w:rPr>
        <w:t>.</w:t>
      </w:r>
      <w:r w:rsidR="00117CE7" w:rsidRPr="00E119A9">
        <w:rPr>
          <w:rFonts w:asciiTheme="minorHAnsi" w:hAnsiTheme="minorHAnsi" w:cstheme="minorHAnsi"/>
          <w:szCs w:val="22"/>
        </w:rPr>
        <w:t>05</w:t>
      </w:r>
      <w:r w:rsidRPr="00E119A9">
        <w:rPr>
          <w:rFonts w:asciiTheme="minorHAnsi" w:hAnsiTheme="minorHAnsi" w:cstheme="minorHAnsi"/>
          <w:szCs w:val="22"/>
        </w:rPr>
        <w:t>.20</w:t>
      </w:r>
      <w:r w:rsidR="003E6ECC" w:rsidRPr="00E119A9">
        <w:rPr>
          <w:rFonts w:asciiTheme="minorHAnsi" w:hAnsiTheme="minorHAnsi" w:cstheme="minorHAnsi"/>
          <w:szCs w:val="22"/>
        </w:rPr>
        <w:t>2</w:t>
      </w:r>
      <w:r w:rsidR="00117CE7" w:rsidRPr="00E119A9">
        <w:rPr>
          <w:rFonts w:asciiTheme="minorHAnsi" w:hAnsiTheme="minorHAnsi" w:cstheme="minorHAnsi"/>
          <w:szCs w:val="22"/>
        </w:rPr>
        <w:t>2</w:t>
      </w:r>
      <w:r w:rsidRPr="00E119A9">
        <w:rPr>
          <w:rFonts w:asciiTheme="minorHAnsi" w:hAnsiTheme="minorHAnsi" w:cstheme="minorHAnsi"/>
          <w:szCs w:val="22"/>
        </w:rPr>
        <w:t xml:space="preserve"> N </w:t>
      </w:r>
      <w:r w:rsidR="003E6ECC" w:rsidRPr="00E119A9">
        <w:rPr>
          <w:rFonts w:asciiTheme="minorHAnsi" w:hAnsiTheme="minorHAnsi" w:cstheme="minorHAnsi"/>
          <w:szCs w:val="22"/>
        </w:rPr>
        <w:t>6</w:t>
      </w:r>
      <w:r w:rsidRPr="00E119A9">
        <w:rPr>
          <w:rFonts w:asciiTheme="minorHAnsi" w:hAnsiTheme="minorHAnsi" w:cstheme="minorHAnsi"/>
          <w:szCs w:val="22"/>
        </w:rPr>
        <w:t>-</w:t>
      </w:r>
      <w:r w:rsidR="00117CE7" w:rsidRPr="00E119A9">
        <w:rPr>
          <w:rFonts w:asciiTheme="minorHAnsi" w:hAnsiTheme="minorHAnsi" w:cstheme="minorHAnsi"/>
          <w:szCs w:val="22"/>
        </w:rPr>
        <w:t>280</w:t>
      </w:r>
      <w:r w:rsidRPr="00E119A9">
        <w:rPr>
          <w:rFonts w:asciiTheme="minorHAnsi" w:hAnsiTheme="minorHAnsi" w:cstheme="minorHAnsi"/>
          <w:szCs w:val="22"/>
        </w:rPr>
        <w:t>)</w:t>
      </w:r>
    </w:p>
    <w:p w:rsidR="000B0EDE" w:rsidRPr="00E119A9" w:rsidRDefault="000B0EDE">
      <w:pPr>
        <w:pStyle w:val="ConsPlusNormal"/>
        <w:ind w:firstLine="540"/>
        <w:jc w:val="both"/>
        <w:rPr>
          <w:rFonts w:asciiTheme="minorHAnsi" w:hAnsiTheme="minorHAnsi" w:cstheme="minorHAnsi"/>
          <w:szCs w:val="22"/>
        </w:rPr>
      </w:pPr>
    </w:p>
    <w:p w:rsidR="00117CE7" w:rsidRPr="00E119A9" w:rsidRDefault="00117CE7" w:rsidP="00117CE7">
      <w:pPr>
        <w:ind w:firstLine="708"/>
        <w:jc w:val="both"/>
        <w:rPr>
          <w:rFonts w:cstheme="minorHAnsi"/>
        </w:rPr>
      </w:pPr>
      <w:r w:rsidRPr="00E119A9">
        <w:rPr>
          <w:rFonts w:cstheme="minorHAnsi"/>
        </w:rPr>
        <w:t>1) составление и рассмотрение проекта бюджета Карачевского района, утверждение и исполнение бюджета Карачевского района, осуществление контроля за его исполнением, составление и утверждение отчета об исполнении бюджета Карачевского района;</w:t>
      </w:r>
    </w:p>
    <w:p w:rsidR="00117CE7" w:rsidRPr="00E119A9" w:rsidRDefault="00117CE7" w:rsidP="00117CE7">
      <w:pPr>
        <w:ind w:firstLine="708"/>
        <w:jc w:val="both"/>
        <w:rPr>
          <w:rFonts w:cstheme="minorHAnsi"/>
        </w:rPr>
      </w:pPr>
      <w:r w:rsidRPr="00E119A9">
        <w:rPr>
          <w:rFonts w:cstheme="minorHAnsi"/>
        </w:rPr>
        <w:t>2) установление, изменение и отмена местных налогов и сборов Карачевского района;</w:t>
      </w:r>
    </w:p>
    <w:p w:rsidR="00117CE7" w:rsidRPr="00E119A9" w:rsidRDefault="00117CE7" w:rsidP="00117CE7">
      <w:pPr>
        <w:ind w:firstLine="708"/>
        <w:jc w:val="both"/>
        <w:rPr>
          <w:rFonts w:cstheme="minorHAnsi"/>
        </w:rPr>
      </w:pPr>
      <w:r w:rsidRPr="00E119A9">
        <w:rPr>
          <w:rFonts w:cstheme="minorHAnsi"/>
        </w:rPr>
        <w:t>3) владение, пользование и распоряжение имуществом, находящимся в муниципальной собственности Карачевского района;</w:t>
      </w:r>
    </w:p>
    <w:p w:rsidR="00117CE7" w:rsidRPr="00E119A9" w:rsidRDefault="00117CE7" w:rsidP="00117CE7">
      <w:pPr>
        <w:ind w:firstLine="708"/>
        <w:jc w:val="both"/>
        <w:rPr>
          <w:rFonts w:cstheme="minorHAnsi"/>
        </w:rPr>
      </w:pPr>
      <w:r w:rsidRPr="00E119A9">
        <w:rPr>
          <w:rFonts w:cstheme="minorHAnsi"/>
        </w:rPr>
        <w:t>4) организация в границах Карачевского района электро- и газоснабжения поселений в пределах полномочий, установленных законодательством Российской Федерации;</w:t>
      </w:r>
    </w:p>
    <w:p w:rsidR="00117CE7" w:rsidRPr="00E119A9" w:rsidRDefault="00117CE7" w:rsidP="00117CE7">
      <w:pPr>
        <w:ind w:firstLine="708"/>
        <w:jc w:val="both"/>
        <w:rPr>
          <w:rFonts w:cstheme="minorHAnsi"/>
        </w:rPr>
      </w:pPr>
      <w:r w:rsidRPr="00E119A9">
        <w:rPr>
          <w:rFonts w:cstheme="minorHAnsi"/>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4" w:history="1">
        <w:r w:rsidRPr="00E119A9">
          <w:rPr>
            <w:rFonts w:cstheme="minorHAnsi"/>
          </w:rPr>
          <w:t>законодательством</w:t>
        </w:r>
      </w:hyperlink>
      <w:r w:rsidRPr="00E119A9">
        <w:rPr>
          <w:rFonts w:cstheme="minorHAnsi"/>
        </w:rPr>
        <w:t xml:space="preserve"> Российской Федерации;</w:t>
      </w:r>
    </w:p>
    <w:p w:rsidR="00117CE7" w:rsidRPr="00E119A9" w:rsidRDefault="00117CE7" w:rsidP="00117CE7">
      <w:pPr>
        <w:ind w:firstLine="708"/>
        <w:jc w:val="both"/>
        <w:rPr>
          <w:rFonts w:cstheme="minorHAnsi"/>
        </w:rPr>
      </w:pPr>
      <w:r w:rsidRPr="00E119A9">
        <w:rPr>
          <w:rFonts w:cstheme="minorHAnsi"/>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Карачевского района;</w:t>
      </w:r>
    </w:p>
    <w:p w:rsidR="00117CE7" w:rsidRPr="00E119A9" w:rsidRDefault="00117CE7" w:rsidP="00117CE7">
      <w:pPr>
        <w:ind w:firstLine="708"/>
        <w:jc w:val="both"/>
        <w:rPr>
          <w:rFonts w:cstheme="minorHAnsi"/>
        </w:rPr>
      </w:pPr>
      <w:r w:rsidRPr="00E119A9">
        <w:rPr>
          <w:rFonts w:cstheme="minorHAnsi"/>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Карачевского района;</w:t>
      </w:r>
    </w:p>
    <w:p w:rsidR="00117CE7" w:rsidRPr="00E119A9" w:rsidRDefault="00117CE7" w:rsidP="00117CE7">
      <w:pPr>
        <w:ind w:firstLine="708"/>
        <w:jc w:val="both"/>
        <w:rPr>
          <w:rFonts w:cstheme="minorHAnsi"/>
        </w:rPr>
      </w:pPr>
      <w:r w:rsidRPr="00E119A9">
        <w:rPr>
          <w:rFonts w:cstheme="minorHAnsi"/>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17CE7" w:rsidRPr="00E119A9" w:rsidRDefault="00117CE7" w:rsidP="00117CE7">
      <w:pPr>
        <w:ind w:firstLine="708"/>
        <w:jc w:val="both"/>
        <w:rPr>
          <w:rFonts w:cstheme="minorHAnsi"/>
        </w:rPr>
      </w:pPr>
      <w:r w:rsidRPr="00E119A9">
        <w:rPr>
          <w:rFonts w:cstheme="minorHAnsi"/>
        </w:rPr>
        <w:t>7) участие в предупреждении и ликвидации последствий чрезвычайных ситуаций на территории Карачевского района;</w:t>
      </w:r>
    </w:p>
    <w:p w:rsidR="00117CE7" w:rsidRPr="00E119A9" w:rsidRDefault="00117CE7" w:rsidP="00117CE7">
      <w:pPr>
        <w:ind w:firstLine="708"/>
        <w:jc w:val="both"/>
        <w:rPr>
          <w:rFonts w:cstheme="minorHAnsi"/>
        </w:rPr>
      </w:pPr>
      <w:r w:rsidRPr="00E119A9">
        <w:rPr>
          <w:rFonts w:cstheme="minorHAnsi"/>
        </w:rPr>
        <w:t>7.1) обеспечение первичных мер пожарной безопасности в границах муниципальных районов за границами городских и сельских населенных пунктов;</w:t>
      </w:r>
    </w:p>
    <w:p w:rsidR="00117CE7" w:rsidRPr="00E119A9" w:rsidRDefault="00117CE7" w:rsidP="00117CE7">
      <w:pPr>
        <w:ind w:firstLine="708"/>
        <w:jc w:val="both"/>
        <w:rPr>
          <w:rFonts w:cstheme="minorHAnsi"/>
        </w:rPr>
      </w:pPr>
      <w:r w:rsidRPr="00E119A9">
        <w:rPr>
          <w:rFonts w:cstheme="minorHAnsi"/>
        </w:rPr>
        <w:lastRenderedPageBreak/>
        <w:t>8) организация охраны общественного порядка на территории муниципального района муниципальной милицией;</w:t>
      </w:r>
    </w:p>
    <w:p w:rsidR="00117CE7" w:rsidRPr="00E119A9" w:rsidRDefault="00117CE7" w:rsidP="00117CE7">
      <w:pPr>
        <w:ind w:firstLine="708"/>
        <w:jc w:val="both"/>
        <w:rPr>
          <w:rFonts w:cstheme="minorHAnsi"/>
        </w:rPr>
      </w:pPr>
      <w:r w:rsidRPr="00E119A9">
        <w:rPr>
          <w:rFonts w:cstheme="minorHAnsi"/>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117CE7" w:rsidRPr="00E119A9" w:rsidRDefault="00117CE7" w:rsidP="00117CE7">
      <w:pPr>
        <w:ind w:firstLine="708"/>
        <w:jc w:val="both"/>
        <w:rPr>
          <w:rFonts w:cstheme="minorHAnsi"/>
        </w:rPr>
      </w:pPr>
      <w:r w:rsidRPr="00E119A9">
        <w:rPr>
          <w:rFonts w:cstheme="minorHAnsi"/>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17CE7" w:rsidRPr="00E119A9" w:rsidRDefault="00117CE7" w:rsidP="00117CE7">
      <w:pPr>
        <w:ind w:firstLine="708"/>
        <w:jc w:val="both"/>
        <w:rPr>
          <w:rFonts w:cstheme="minorHAnsi"/>
        </w:rPr>
      </w:pPr>
      <w:r w:rsidRPr="00E119A9">
        <w:rPr>
          <w:rFonts w:cstheme="minorHAnsi"/>
        </w:rPr>
        <w:t xml:space="preserve">9) организация мероприятий </w:t>
      </w:r>
      <w:proofErr w:type="spellStart"/>
      <w:r w:rsidRPr="00E119A9">
        <w:rPr>
          <w:rFonts w:cstheme="minorHAnsi"/>
        </w:rPr>
        <w:t>межпоселенческого</w:t>
      </w:r>
      <w:proofErr w:type="spellEnd"/>
      <w:r w:rsidRPr="00E119A9">
        <w:rPr>
          <w:rFonts w:cstheme="minorHAnsi"/>
        </w:rPr>
        <w:t xml:space="preserve"> характера по охране окружающей среды;</w:t>
      </w:r>
    </w:p>
    <w:p w:rsidR="00117CE7" w:rsidRPr="00E119A9" w:rsidRDefault="00117CE7" w:rsidP="00117CE7">
      <w:pPr>
        <w:ind w:firstLine="708"/>
        <w:jc w:val="both"/>
        <w:rPr>
          <w:rFonts w:cstheme="minorHAnsi"/>
        </w:rPr>
      </w:pPr>
      <w:r w:rsidRPr="00E119A9">
        <w:rPr>
          <w:rFonts w:cstheme="minorHAnsi"/>
        </w:rPr>
        <w:t>10)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Брянской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17CE7" w:rsidRPr="00E119A9" w:rsidRDefault="00117CE7" w:rsidP="00117CE7">
      <w:pPr>
        <w:ind w:firstLine="708"/>
        <w:jc w:val="both"/>
        <w:rPr>
          <w:rFonts w:cstheme="minorHAnsi"/>
        </w:rPr>
      </w:pPr>
      <w:r w:rsidRPr="00E119A9">
        <w:rPr>
          <w:rFonts w:cstheme="minorHAnsi"/>
        </w:rPr>
        <w:t>11) создание условий для оказания медицинской помощи населению на территории Карачевского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17CE7" w:rsidRPr="00E119A9" w:rsidRDefault="00117CE7" w:rsidP="001B4E7C">
      <w:pPr>
        <w:ind w:firstLine="708"/>
        <w:jc w:val="both"/>
        <w:rPr>
          <w:rFonts w:cstheme="minorHAnsi"/>
        </w:rPr>
      </w:pPr>
      <w:r w:rsidRPr="00E119A9">
        <w:rPr>
          <w:rFonts w:cstheme="minorHAnsi"/>
        </w:rPr>
        <w:t>12)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bookmarkStart w:id="0" w:name="_GoBack"/>
      <w:bookmarkEnd w:id="0"/>
    </w:p>
    <w:p w:rsidR="00117CE7" w:rsidRPr="00E119A9" w:rsidRDefault="00117CE7" w:rsidP="00117CE7">
      <w:pPr>
        <w:ind w:firstLine="708"/>
        <w:jc w:val="both"/>
        <w:rPr>
          <w:rFonts w:cstheme="minorHAnsi"/>
        </w:rPr>
      </w:pPr>
      <w:r w:rsidRPr="00E119A9">
        <w:rPr>
          <w:rFonts w:cstheme="minorHAnsi"/>
        </w:rPr>
        <w:t xml:space="preserve">13)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25" w:history="1">
        <w:r w:rsidRPr="00E119A9">
          <w:rPr>
            <w:rFonts w:cstheme="minorHAnsi"/>
          </w:rPr>
          <w:t>уведомлении</w:t>
        </w:r>
      </w:hyperlink>
      <w:r w:rsidRPr="00E119A9">
        <w:rPr>
          <w:rFonts w:cstheme="minorHAnsi"/>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w:t>
      </w:r>
      <w:r w:rsidRPr="00E119A9">
        <w:rPr>
          <w:rFonts w:cstheme="minorHAnsi"/>
        </w:rPr>
        <w:lastRenderedPageBreak/>
        <w:t xml:space="preserve">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26" w:history="1">
        <w:r w:rsidRPr="00E119A9">
          <w:rPr>
            <w:rFonts w:cstheme="minorHAnsi"/>
          </w:rPr>
          <w:t>законодательством</w:t>
        </w:r>
      </w:hyperlink>
      <w:r w:rsidRPr="00E119A9">
        <w:rPr>
          <w:rFonts w:cstheme="minorHAnsi"/>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27" w:history="1">
        <w:r w:rsidRPr="00E119A9">
          <w:rPr>
            <w:rFonts w:cstheme="minorHAnsi"/>
          </w:rPr>
          <w:t>кодексом</w:t>
        </w:r>
      </w:hyperlink>
      <w:r w:rsidRPr="00E119A9">
        <w:rPr>
          <w:rFonts w:cstheme="minorHAnsi"/>
        </w:rPr>
        <w:t xml:space="preserve"> Российской Федерации, выдача градостроительного плана земельного участка, расположенного на межселенной территории;</w:t>
      </w:r>
    </w:p>
    <w:p w:rsidR="00117CE7" w:rsidRPr="00E119A9" w:rsidRDefault="00117CE7" w:rsidP="00117CE7">
      <w:pPr>
        <w:ind w:firstLine="708"/>
        <w:jc w:val="both"/>
        <w:rPr>
          <w:rFonts w:cstheme="minorHAnsi"/>
        </w:rPr>
      </w:pPr>
      <w:r w:rsidRPr="00E119A9">
        <w:rPr>
          <w:rFonts w:cstheme="minorHAnsi"/>
        </w:rPr>
        <w:t xml:space="preserve">13.1)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28" w:history="1">
        <w:r w:rsidRPr="00E119A9">
          <w:rPr>
            <w:rFonts w:cstheme="minorHAnsi"/>
          </w:rPr>
          <w:t>законом</w:t>
        </w:r>
      </w:hyperlink>
      <w:r w:rsidRPr="00E119A9">
        <w:rPr>
          <w:rFonts w:cstheme="minorHAnsi"/>
        </w:rPr>
        <w:t xml:space="preserve"> от 13 марта 2006 года N 38-ФЗ "О рекламе" (далее - Федеральный закон "О рекламе");</w:t>
      </w:r>
    </w:p>
    <w:p w:rsidR="00117CE7" w:rsidRPr="00E119A9" w:rsidRDefault="00117CE7" w:rsidP="00117CE7">
      <w:pPr>
        <w:ind w:firstLine="708"/>
        <w:jc w:val="both"/>
        <w:rPr>
          <w:rFonts w:cstheme="minorHAnsi"/>
        </w:rPr>
      </w:pPr>
      <w:r w:rsidRPr="00E119A9">
        <w:rPr>
          <w:rFonts w:cstheme="minorHAnsi"/>
        </w:rPr>
        <w:t>14) формирование и содержание муниципального архива, включая хранение архивных фондов поселений;</w:t>
      </w:r>
    </w:p>
    <w:p w:rsidR="00117CE7" w:rsidRPr="00E119A9" w:rsidRDefault="00117CE7" w:rsidP="00117CE7">
      <w:pPr>
        <w:ind w:firstLine="708"/>
        <w:jc w:val="both"/>
        <w:rPr>
          <w:rFonts w:cstheme="minorHAnsi"/>
        </w:rPr>
      </w:pPr>
      <w:r w:rsidRPr="00E119A9">
        <w:rPr>
          <w:rFonts w:cstheme="minorHAnsi"/>
        </w:rPr>
        <w:t xml:space="preserve">15) содержание на территории Карачевского района </w:t>
      </w:r>
      <w:proofErr w:type="spellStart"/>
      <w:r w:rsidRPr="00E119A9">
        <w:rPr>
          <w:rFonts w:cstheme="minorHAnsi"/>
        </w:rPr>
        <w:t>межпоселенческих</w:t>
      </w:r>
      <w:proofErr w:type="spellEnd"/>
      <w:r w:rsidRPr="00E119A9">
        <w:rPr>
          <w:rFonts w:cstheme="minorHAnsi"/>
        </w:rPr>
        <w:t xml:space="preserve"> мест захоронения, организация ритуальных услуг;</w:t>
      </w:r>
    </w:p>
    <w:p w:rsidR="00117CE7" w:rsidRPr="00E119A9" w:rsidRDefault="00117CE7" w:rsidP="00117CE7">
      <w:pPr>
        <w:ind w:firstLine="708"/>
        <w:jc w:val="both"/>
        <w:rPr>
          <w:rFonts w:cstheme="minorHAnsi"/>
        </w:rPr>
      </w:pPr>
      <w:r w:rsidRPr="00E119A9">
        <w:rPr>
          <w:rFonts w:cstheme="minorHAnsi"/>
        </w:rPr>
        <w:t>16) создание условий для обеспечения поселений, входящих в состав Карачевского района, услугами связи, общественного питания, торговли и бытового обслуживания;</w:t>
      </w:r>
    </w:p>
    <w:p w:rsidR="00117CE7" w:rsidRPr="00E119A9" w:rsidRDefault="00117CE7" w:rsidP="00117CE7">
      <w:pPr>
        <w:ind w:firstLine="708"/>
        <w:jc w:val="both"/>
        <w:rPr>
          <w:rFonts w:cstheme="minorHAnsi"/>
        </w:rPr>
      </w:pPr>
      <w:r w:rsidRPr="00E119A9">
        <w:rPr>
          <w:rFonts w:cstheme="minorHAnsi"/>
        </w:rPr>
        <w:t xml:space="preserve">17) организация библиотечного обслуживания населения </w:t>
      </w:r>
      <w:proofErr w:type="spellStart"/>
      <w:r w:rsidRPr="00E119A9">
        <w:rPr>
          <w:rFonts w:cstheme="minorHAnsi"/>
        </w:rPr>
        <w:t>межпоселенческими</w:t>
      </w:r>
      <w:proofErr w:type="spellEnd"/>
      <w:r w:rsidRPr="00E119A9">
        <w:rPr>
          <w:rFonts w:cstheme="minorHAnsi"/>
        </w:rPr>
        <w:t xml:space="preserve"> библиотеками, комплектование и обеспечение сохранности их библиотечных фондов;</w:t>
      </w:r>
    </w:p>
    <w:p w:rsidR="00117CE7" w:rsidRPr="00E119A9" w:rsidRDefault="00117CE7" w:rsidP="00117CE7">
      <w:pPr>
        <w:ind w:firstLine="708"/>
        <w:jc w:val="both"/>
        <w:rPr>
          <w:rFonts w:cstheme="minorHAnsi"/>
        </w:rPr>
      </w:pPr>
      <w:r w:rsidRPr="00E119A9">
        <w:rPr>
          <w:rFonts w:cstheme="minorHAnsi"/>
        </w:rPr>
        <w:t>18) создание условий для обеспечения поселений, входящих в состав Карачевского района, услугами по организации досуга и услугами организаций культуры;</w:t>
      </w:r>
    </w:p>
    <w:p w:rsidR="00117CE7" w:rsidRPr="00E119A9" w:rsidRDefault="00117CE7" w:rsidP="00117CE7">
      <w:pPr>
        <w:ind w:firstLine="708"/>
        <w:jc w:val="both"/>
        <w:rPr>
          <w:rFonts w:cstheme="minorHAnsi"/>
        </w:rPr>
      </w:pPr>
      <w:r w:rsidRPr="00E119A9">
        <w:rPr>
          <w:rFonts w:cstheme="minorHAnsi"/>
        </w:rPr>
        <w:t>19) создание условий для развития местного традиционного народного художественного творчества в поселениях, входящих в состав Карачевского района;</w:t>
      </w:r>
    </w:p>
    <w:p w:rsidR="00117CE7" w:rsidRPr="00E119A9" w:rsidRDefault="00117CE7" w:rsidP="00117CE7">
      <w:pPr>
        <w:ind w:firstLine="708"/>
        <w:jc w:val="both"/>
        <w:rPr>
          <w:rFonts w:cstheme="minorHAnsi"/>
        </w:rPr>
      </w:pPr>
      <w:r w:rsidRPr="00E119A9">
        <w:rPr>
          <w:rFonts w:cstheme="minorHAnsi"/>
        </w:rPr>
        <w:t>20) сохранение, использование и популяризация объектов культурного наследия (памятников истории и культуры), находящихся в собственности Карачевского района, охрана объектов культурного наследия (памятников истории и культуры) местного (муниципального) значения, расположенных на территории Карачевского района;</w:t>
      </w:r>
    </w:p>
    <w:p w:rsidR="00117CE7" w:rsidRPr="00E119A9" w:rsidRDefault="00117CE7" w:rsidP="00117CE7">
      <w:pPr>
        <w:ind w:firstLine="708"/>
        <w:jc w:val="both"/>
        <w:rPr>
          <w:rFonts w:cstheme="minorHAnsi"/>
        </w:rPr>
      </w:pPr>
      <w:r w:rsidRPr="00E119A9">
        <w:rPr>
          <w:rFonts w:cstheme="minorHAnsi"/>
        </w:rPr>
        <w:t>21) выравнивание уровня бюджетной обеспеченности поселений, входящих в состав Карачевского района, за счет средств бюджета Карачевского района;</w:t>
      </w:r>
    </w:p>
    <w:p w:rsidR="00117CE7" w:rsidRPr="00E119A9" w:rsidRDefault="00117CE7" w:rsidP="00117CE7">
      <w:pPr>
        <w:ind w:firstLine="708"/>
        <w:jc w:val="both"/>
        <w:rPr>
          <w:rFonts w:cstheme="minorHAnsi"/>
        </w:rPr>
      </w:pPr>
      <w:r w:rsidRPr="00E119A9">
        <w:rPr>
          <w:rFonts w:cstheme="minorHAnsi"/>
        </w:rPr>
        <w:lastRenderedPageBreak/>
        <w:t>22) организация и осуществление мероприятий по территориальной обороне и гражданской обороне, защите населения и территории Карачевского района от чрезвычайных ситуаций природного и техногенного характера;</w:t>
      </w:r>
    </w:p>
    <w:p w:rsidR="00117CE7" w:rsidRPr="00E119A9" w:rsidRDefault="00117CE7" w:rsidP="00117CE7">
      <w:pPr>
        <w:ind w:firstLine="708"/>
        <w:jc w:val="both"/>
        <w:rPr>
          <w:rFonts w:cstheme="minorHAnsi"/>
        </w:rPr>
      </w:pPr>
      <w:r w:rsidRPr="00E119A9">
        <w:rPr>
          <w:rFonts w:cstheme="minorHAnsi"/>
        </w:rPr>
        <w:t>23)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117CE7" w:rsidRPr="00E119A9" w:rsidRDefault="00117CE7" w:rsidP="00117CE7">
      <w:pPr>
        <w:ind w:firstLine="708"/>
        <w:jc w:val="both"/>
        <w:rPr>
          <w:rFonts w:cstheme="minorHAnsi"/>
        </w:rPr>
      </w:pPr>
      <w:r w:rsidRPr="00E119A9">
        <w:rPr>
          <w:rFonts w:cstheme="minorHAnsi"/>
        </w:rPr>
        <w:t>24) организация и осуществление мероприятий по мобилизационной подготовке муниципальных предприятий и учреждений, находящихся на территории Карачевского района;</w:t>
      </w:r>
    </w:p>
    <w:p w:rsidR="00117CE7" w:rsidRPr="00E119A9" w:rsidRDefault="00117CE7" w:rsidP="00117CE7">
      <w:pPr>
        <w:ind w:firstLine="708"/>
        <w:jc w:val="both"/>
        <w:rPr>
          <w:rFonts w:cstheme="minorHAnsi"/>
        </w:rPr>
      </w:pPr>
      <w:r w:rsidRPr="00E119A9">
        <w:rPr>
          <w:rFonts w:cstheme="minorHAnsi"/>
        </w:rPr>
        <w:t>25) осуществление мероприятий по обеспечению безопасности людей на водных объектах, охране их жизни и здоровья;</w:t>
      </w:r>
    </w:p>
    <w:p w:rsidR="00117CE7" w:rsidRPr="00E119A9" w:rsidRDefault="00117CE7" w:rsidP="00117CE7">
      <w:pPr>
        <w:ind w:firstLine="708"/>
        <w:jc w:val="both"/>
        <w:rPr>
          <w:rFonts w:cstheme="minorHAnsi"/>
        </w:rPr>
      </w:pPr>
      <w:r w:rsidRPr="00E119A9">
        <w:rPr>
          <w:rFonts w:cstheme="minorHAnsi"/>
        </w:rPr>
        <w:t>26)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E119A9">
        <w:rPr>
          <w:rFonts w:cstheme="minorHAnsi"/>
        </w:rPr>
        <w:t>волонтерству</w:t>
      </w:r>
      <w:proofErr w:type="spellEnd"/>
      <w:r w:rsidRPr="00E119A9">
        <w:rPr>
          <w:rFonts w:cstheme="minorHAnsi"/>
        </w:rPr>
        <w:t>);</w:t>
      </w:r>
    </w:p>
    <w:p w:rsidR="00117CE7" w:rsidRPr="00E119A9" w:rsidRDefault="00117CE7" w:rsidP="00117CE7">
      <w:pPr>
        <w:ind w:firstLine="708"/>
        <w:jc w:val="both"/>
        <w:rPr>
          <w:rFonts w:cstheme="minorHAnsi"/>
        </w:rPr>
      </w:pPr>
      <w:r w:rsidRPr="00E119A9">
        <w:rPr>
          <w:rFonts w:cstheme="minorHAnsi"/>
        </w:rPr>
        <w:t>27) обеспечение условий для развития на территории Карачевского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Карачевского района;</w:t>
      </w:r>
    </w:p>
    <w:p w:rsidR="00117CE7" w:rsidRPr="00E119A9" w:rsidRDefault="00117CE7" w:rsidP="00117CE7">
      <w:pPr>
        <w:ind w:firstLine="708"/>
        <w:jc w:val="both"/>
        <w:rPr>
          <w:rFonts w:cstheme="minorHAnsi"/>
        </w:rPr>
      </w:pPr>
      <w:r w:rsidRPr="00E119A9">
        <w:rPr>
          <w:rFonts w:cstheme="minorHAnsi"/>
        </w:rPr>
        <w:t xml:space="preserve">28) организация и осуществление мероприятий </w:t>
      </w:r>
      <w:proofErr w:type="spellStart"/>
      <w:r w:rsidRPr="00E119A9">
        <w:rPr>
          <w:rFonts w:cstheme="minorHAnsi"/>
        </w:rPr>
        <w:t>межпоселенческого</w:t>
      </w:r>
      <w:proofErr w:type="spellEnd"/>
      <w:r w:rsidRPr="00E119A9">
        <w:rPr>
          <w:rFonts w:cstheme="minorHAnsi"/>
        </w:rPr>
        <w:t xml:space="preserve"> характера по работе с детьми и молодежью;</w:t>
      </w:r>
    </w:p>
    <w:p w:rsidR="00117CE7" w:rsidRPr="00E119A9" w:rsidRDefault="00117CE7" w:rsidP="00117CE7">
      <w:pPr>
        <w:ind w:firstLine="708"/>
        <w:jc w:val="both"/>
        <w:rPr>
          <w:rFonts w:cstheme="minorHAnsi"/>
        </w:rPr>
      </w:pPr>
      <w:r w:rsidRPr="00E119A9">
        <w:rPr>
          <w:rFonts w:cstheme="minorHAnsi"/>
        </w:rPr>
        <w:t>29)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117CE7" w:rsidRPr="00E119A9" w:rsidRDefault="00117CE7" w:rsidP="00117CE7">
      <w:pPr>
        <w:ind w:firstLine="708"/>
        <w:jc w:val="both"/>
        <w:rPr>
          <w:rFonts w:cstheme="minorHAnsi"/>
        </w:rPr>
      </w:pPr>
      <w:r w:rsidRPr="00E119A9">
        <w:rPr>
          <w:rFonts w:cstheme="minorHAnsi"/>
        </w:rPr>
        <w:t>30) осуществление муниципального лесного контроля;</w:t>
      </w:r>
    </w:p>
    <w:p w:rsidR="00117CE7" w:rsidRPr="00E119A9" w:rsidRDefault="00117CE7" w:rsidP="00117CE7">
      <w:pPr>
        <w:ind w:firstLine="708"/>
        <w:jc w:val="both"/>
        <w:rPr>
          <w:rFonts w:cstheme="minorHAnsi"/>
        </w:rPr>
      </w:pPr>
      <w:r w:rsidRPr="00E119A9">
        <w:rPr>
          <w:rFonts w:cstheme="minorHAnsi"/>
        </w:rPr>
        <w:t>31) обеспечение выполнения работ, необходимых для создания искусственных земельных участков для нужд Карачевского района в соответствии с федеральным законом;</w:t>
      </w:r>
    </w:p>
    <w:p w:rsidR="00117CE7" w:rsidRPr="00E119A9" w:rsidRDefault="00117CE7" w:rsidP="00117CE7">
      <w:pPr>
        <w:ind w:firstLine="708"/>
        <w:jc w:val="both"/>
        <w:rPr>
          <w:rFonts w:cstheme="minorHAnsi"/>
        </w:rPr>
      </w:pPr>
      <w:r w:rsidRPr="00E119A9">
        <w:rPr>
          <w:rFonts w:cstheme="minorHAnsi"/>
        </w:rPr>
        <w:t>32) осуществление мер по противодействию коррупции в границах Карачевского района;</w:t>
      </w:r>
    </w:p>
    <w:p w:rsidR="00117CE7" w:rsidRPr="00E119A9" w:rsidRDefault="00117CE7" w:rsidP="00117CE7">
      <w:pPr>
        <w:ind w:firstLine="708"/>
        <w:jc w:val="both"/>
        <w:rPr>
          <w:rFonts w:cstheme="minorHAnsi"/>
        </w:rPr>
      </w:pPr>
      <w:r w:rsidRPr="00E119A9">
        <w:rPr>
          <w:rFonts w:cstheme="minorHAnsi"/>
        </w:rPr>
        <w:t>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Карачевского района, изменение, аннулирование таких наименований, размещение информации в государственном адресном реестре;</w:t>
      </w:r>
    </w:p>
    <w:p w:rsidR="00117CE7" w:rsidRPr="00E119A9" w:rsidRDefault="00117CE7" w:rsidP="00117CE7">
      <w:pPr>
        <w:ind w:firstLine="708"/>
        <w:jc w:val="both"/>
        <w:rPr>
          <w:rFonts w:cstheme="minorHAnsi"/>
        </w:rPr>
      </w:pPr>
      <w:r w:rsidRPr="00E119A9">
        <w:rPr>
          <w:rFonts w:cstheme="minorHAnsi"/>
        </w:rPr>
        <w:t>34) осуществление муниципального земельного контроля на межселенной территории Карачевского района;</w:t>
      </w:r>
    </w:p>
    <w:p w:rsidR="00117CE7" w:rsidRPr="00E119A9" w:rsidRDefault="00117CE7" w:rsidP="00117CE7">
      <w:pPr>
        <w:ind w:firstLine="708"/>
        <w:jc w:val="both"/>
        <w:rPr>
          <w:rFonts w:cstheme="minorHAnsi"/>
        </w:rPr>
      </w:pPr>
      <w:r w:rsidRPr="00E119A9">
        <w:rPr>
          <w:rFonts w:cstheme="minorHAnsi"/>
        </w:rPr>
        <w:lastRenderedPageBreak/>
        <w:t xml:space="preserve">35) организация в соответствии с Федеральным </w:t>
      </w:r>
      <w:hyperlink r:id="rId29" w:history="1">
        <w:r w:rsidRPr="00E119A9">
          <w:rPr>
            <w:rFonts w:cstheme="minorHAnsi"/>
          </w:rPr>
          <w:t>законом</w:t>
        </w:r>
      </w:hyperlink>
      <w:r w:rsidRPr="00E119A9">
        <w:rPr>
          <w:rFonts w:cstheme="minorHAnsi"/>
        </w:rPr>
        <w:t xml:space="preserve"> выполнения комплексных кадастровых </w:t>
      </w:r>
      <w:hyperlink r:id="rId30" w:history="1">
        <w:r w:rsidRPr="00E119A9">
          <w:rPr>
            <w:rFonts w:cstheme="minorHAnsi"/>
          </w:rPr>
          <w:t>работ</w:t>
        </w:r>
      </w:hyperlink>
      <w:r w:rsidRPr="00E119A9">
        <w:rPr>
          <w:rFonts w:cstheme="minorHAnsi"/>
        </w:rPr>
        <w:t xml:space="preserve"> и утверждение карты-плана территории.</w:t>
      </w:r>
    </w:p>
    <w:p w:rsidR="00117CE7" w:rsidRPr="00E119A9" w:rsidRDefault="00117CE7" w:rsidP="00117CE7">
      <w:pPr>
        <w:ind w:firstLine="708"/>
        <w:jc w:val="both"/>
        <w:rPr>
          <w:rFonts w:cstheme="minorHAnsi"/>
        </w:rPr>
      </w:pPr>
      <w:r w:rsidRPr="00E119A9">
        <w:rPr>
          <w:rFonts w:cstheme="minorHAnsi"/>
        </w:rPr>
        <w:t>2. Органы местного самоуправления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117CE7" w:rsidRPr="00E119A9" w:rsidRDefault="00117CE7" w:rsidP="00117CE7">
      <w:pPr>
        <w:ind w:firstLine="708"/>
        <w:jc w:val="both"/>
        <w:rPr>
          <w:rFonts w:cstheme="minorHAnsi"/>
        </w:rPr>
      </w:pPr>
      <w:r w:rsidRPr="00E119A9">
        <w:rPr>
          <w:rFonts w:cstheme="minorHAnsi"/>
        </w:rPr>
        <w:t xml:space="preserve">3.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31" w:history="1">
        <w:r w:rsidRPr="00E119A9">
          <w:rPr>
            <w:rFonts w:cstheme="minorHAnsi"/>
          </w:rPr>
          <w:t>кодексом</w:t>
        </w:r>
      </w:hyperlink>
      <w:r w:rsidRPr="00E119A9">
        <w:rPr>
          <w:rFonts w:cstheme="minorHAnsi"/>
        </w:rPr>
        <w:t xml:space="preserve"> Российской Федерации.</w:t>
      </w:r>
    </w:p>
    <w:p w:rsidR="00117CE7" w:rsidRPr="00E119A9" w:rsidRDefault="00117CE7" w:rsidP="00117CE7">
      <w:pPr>
        <w:ind w:firstLine="708"/>
        <w:jc w:val="both"/>
        <w:rPr>
          <w:rFonts w:cstheme="minorHAnsi"/>
        </w:rPr>
      </w:pPr>
      <w:r w:rsidRPr="00E119A9">
        <w:rPr>
          <w:rFonts w:cstheme="minorHAnsi"/>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32" w:history="1">
        <w:r w:rsidRPr="00E119A9">
          <w:rPr>
            <w:rFonts w:cstheme="minorHAnsi"/>
          </w:rPr>
          <w:t>кодексом</w:t>
        </w:r>
      </w:hyperlink>
      <w:r w:rsidRPr="00E119A9">
        <w:rPr>
          <w:rFonts w:cstheme="minorHAnsi"/>
        </w:rPr>
        <w:t xml:space="preserve"> Российской Федерации.</w:t>
      </w:r>
    </w:p>
    <w:p w:rsidR="00117CE7" w:rsidRPr="00E119A9" w:rsidRDefault="00117CE7" w:rsidP="00117CE7">
      <w:pPr>
        <w:ind w:firstLine="708"/>
        <w:jc w:val="both"/>
        <w:rPr>
          <w:rFonts w:cstheme="minorHAnsi"/>
        </w:rPr>
      </w:pPr>
      <w:r w:rsidRPr="00E119A9">
        <w:rPr>
          <w:rFonts w:cstheme="minorHAnsi"/>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Карачевского районного Совета народных депутатов.</w:t>
      </w:r>
    </w:p>
    <w:p w:rsidR="00117CE7" w:rsidRPr="00E119A9" w:rsidRDefault="00117CE7" w:rsidP="00117CE7">
      <w:pPr>
        <w:ind w:firstLine="708"/>
        <w:jc w:val="both"/>
        <w:rPr>
          <w:rFonts w:cstheme="minorHAnsi"/>
        </w:rPr>
      </w:pPr>
      <w:r w:rsidRPr="00E119A9">
        <w:rPr>
          <w:rFonts w:cstheme="minorHAnsi"/>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Карачевского районного Совета народных депутатов.</w:t>
      </w:r>
    </w:p>
    <w:p w:rsidR="000B0EDE" w:rsidRPr="00E119A9" w:rsidRDefault="00117CE7" w:rsidP="001B4E7C">
      <w:pPr>
        <w:ind w:firstLine="708"/>
        <w:jc w:val="both"/>
        <w:rPr>
          <w:rFonts w:cstheme="minorHAnsi"/>
        </w:rPr>
      </w:pPr>
      <w:r w:rsidRPr="00E119A9">
        <w:rPr>
          <w:rFonts w:cstheme="minorHAnsi"/>
        </w:rPr>
        <w:t xml:space="preserve">Администрация Карачевского района осуществляет полномочия </w:t>
      </w:r>
      <w:proofErr w:type="spellStart"/>
      <w:r w:rsidRPr="00E119A9">
        <w:rPr>
          <w:rFonts w:cstheme="minorHAnsi"/>
        </w:rPr>
        <w:t>Карачевской</w:t>
      </w:r>
      <w:proofErr w:type="spellEnd"/>
      <w:r w:rsidRPr="00E119A9">
        <w:rPr>
          <w:rFonts w:cstheme="minorHAnsi"/>
        </w:rPr>
        <w:t xml:space="preserve"> городской администрации городского поселения, являющегося административным центром муниципального района, в случаях, предусмотренных </w:t>
      </w:r>
      <w:hyperlink r:id="rId33" w:history="1">
        <w:r w:rsidRPr="00E119A9">
          <w:rPr>
            <w:rFonts w:cstheme="minorHAnsi"/>
          </w:rPr>
          <w:t>абзацем третьим части 2 статьи 34</w:t>
        </w:r>
      </w:hyperlink>
      <w:r w:rsidRPr="00E119A9">
        <w:rPr>
          <w:rFonts w:cstheme="minorHAnsi"/>
        </w:rPr>
        <w:t xml:space="preserve"> Федерального закона от 06.10.2003 N 131-ФЗ "Об общих принципах организации местного самоуправления в Российской Федерации", за счет собственных доходов и источников финансирования дефицита бюджета муниципального района.</w:t>
      </w:r>
    </w:p>
    <w:p w:rsidR="000B0EDE" w:rsidRDefault="000B0EDE" w:rsidP="001B4E7C">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9.1. Права органов местного самоуправления Карачевского района на решение вопросов, не отнесенных к вопросам местного значения муниципального района</w:t>
      </w:r>
    </w:p>
    <w:p w:rsidR="001B4E7C" w:rsidRPr="00E119A9" w:rsidRDefault="001B4E7C" w:rsidP="001B4E7C">
      <w:pPr>
        <w:pStyle w:val="ConsPlusNormal"/>
        <w:ind w:firstLine="540"/>
        <w:jc w:val="both"/>
        <w:outlineLvl w:val="1"/>
        <w:rPr>
          <w:rFonts w:asciiTheme="minorHAnsi" w:hAnsiTheme="minorHAnsi" w:cstheme="minorHAnsi"/>
          <w:szCs w:val="22"/>
        </w:rPr>
      </w:pPr>
    </w:p>
    <w:p w:rsidR="00117CE7" w:rsidRPr="00E119A9" w:rsidRDefault="000B0EDE" w:rsidP="00117CE7">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(в ред. </w:t>
      </w:r>
      <w:hyperlink r:id="rId34" w:history="1">
        <w:r w:rsidRPr="00E119A9">
          <w:rPr>
            <w:rFonts w:asciiTheme="minorHAnsi" w:hAnsiTheme="minorHAnsi" w:cstheme="minorHAnsi"/>
            <w:color w:val="0000FF"/>
            <w:szCs w:val="22"/>
          </w:rPr>
          <w:t>Решения</w:t>
        </w:r>
      </w:hyperlink>
      <w:r w:rsidRPr="00E119A9">
        <w:rPr>
          <w:rFonts w:asciiTheme="minorHAnsi" w:hAnsiTheme="minorHAnsi" w:cstheme="minorHAnsi"/>
          <w:szCs w:val="22"/>
        </w:rPr>
        <w:t xml:space="preserve"> Карачевского районного Совета народных депутатов от </w:t>
      </w:r>
      <w:r w:rsidR="00117CE7" w:rsidRPr="00E119A9">
        <w:rPr>
          <w:rFonts w:asciiTheme="minorHAnsi" w:hAnsiTheme="minorHAnsi" w:cstheme="minorHAnsi"/>
          <w:szCs w:val="22"/>
        </w:rPr>
        <w:t>25</w:t>
      </w:r>
      <w:r w:rsidRPr="00E119A9">
        <w:rPr>
          <w:rFonts w:asciiTheme="minorHAnsi" w:hAnsiTheme="minorHAnsi" w:cstheme="minorHAnsi"/>
          <w:szCs w:val="22"/>
        </w:rPr>
        <w:t>.</w:t>
      </w:r>
      <w:r w:rsidR="00117CE7" w:rsidRPr="00E119A9">
        <w:rPr>
          <w:rFonts w:asciiTheme="minorHAnsi" w:hAnsiTheme="minorHAnsi" w:cstheme="minorHAnsi"/>
          <w:szCs w:val="22"/>
        </w:rPr>
        <w:t>05</w:t>
      </w:r>
      <w:r w:rsidRPr="00E119A9">
        <w:rPr>
          <w:rFonts w:asciiTheme="minorHAnsi" w:hAnsiTheme="minorHAnsi" w:cstheme="minorHAnsi"/>
          <w:szCs w:val="22"/>
        </w:rPr>
        <w:t>.20</w:t>
      </w:r>
      <w:r w:rsidR="003E6ECC" w:rsidRPr="00E119A9">
        <w:rPr>
          <w:rFonts w:asciiTheme="minorHAnsi" w:hAnsiTheme="minorHAnsi" w:cstheme="minorHAnsi"/>
          <w:szCs w:val="22"/>
        </w:rPr>
        <w:t>2</w:t>
      </w:r>
      <w:r w:rsidR="00117CE7" w:rsidRPr="00E119A9">
        <w:rPr>
          <w:rFonts w:asciiTheme="minorHAnsi" w:hAnsiTheme="minorHAnsi" w:cstheme="minorHAnsi"/>
          <w:szCs w:val="22"/>
        </w:rPr>
        <w:t>2</w:t>
      </w:r>
      <w:r w:rsidRPr="00E119A9">
        <w:rPr>
          <w:rFonts w:asciiTheme="minorHAnsi" w:hAnsiTheme="minorHAnsi" w:cstheme="minorHAnsi"/>
          <w:szCs w:val="22"/>
        </w:rPr>
        <w:t xml:space="preserve"> N </w:t>
      </w:r>
      <w:r w:rsidR="003E6ECC" w:rsidRPr="00E119A9">
        <w:rPr>
          <w:rFonts w:asciiTheme="minorHAnsi" w:hAnsiTheme="minorHAnsi" w:cstheme="minorHAnsi"/>
          <w:szCs w:val="22"/>
        </w:rPr>
        <w:t>6-</w:t>
      </w:r>
      <w:r w:rsidR="00117CE7" w:rsidRPr="00E119A9">
        <w:rPr>
          <w:rFonts w:asciiTheme="minorHAnsi" w:hAnsiTheme="minorHAnsi" w:cstheme="minorHAnsi"/>
          <w:szCs w:val="22"/>
        </w:rPr>
        <w:t>280</w:t>
      </w:r>
      <w:r w:rsidRPr="00E119A9">
        <w:rPr>
          <w:rFonts w:asciiTheme="minorHAnsi" w:hAnsiTheme="minorHAnsi" w:cstheme="minorHAnsi"/>
          <w:szCs w:val="22"/>
        </w:rPr>
        <w:t>)</w:t>
      </w:r>
      <w:bookmarkStart w:id="1" w:name="P133"/>
      <w:bookmarkEnd w:id="1"/>
    </w:p>
    <w:p w:rsidR="00117CE7" w:rsidRPr="00E119A9" w:rsidRDefault="00117CE7" w:rsidP="00117CE7">
      <w:pPr>
        <w:ind w:firstLine="708"/>
        <w:jc w:val="both"/>
        <w:rPr>
          <w:rFonts w:cstheme="minorHAnsi"/>
        </w:rPr>
      </w:pPr>
      <w:bookmarkStart w:id="2" w:name="P132"/>
      <w:bookmarkEnd w:id="2"/>
      <w:r w:rsidRPr="00E119A9">
        <w:rPr>
          <w:rFonts w:cstheme="minorHAnsi"/>
        </w:rPr>
        <w:t>1. Органы местного самоуправления муниципального района имеют право на:</w:t>
      </w:r>
    </w:p>
    <w:p w:rsidR="00117CE7" w:rsidRPr="00E119A9" w:rsidRDefault="00117CE7" w:rsidP="00117CE7">
      <w:pPr>
        <w:ind w:firstLine="708"/>
        <w:jc w:val="both"/>
        <w:rPr>
          <w:rFonts w:cstheme="minorHAnsi"/>
        </w:rPr>
      </w:pPr>
      <w:r w:rsidRPr="00E119A9">
        <w:rPr>
          <w:rFonts w:cstheme="minorHAnsi"/>
        </w:rPr>
        <w:t>1) создание музеев муниципального района;</w:t>
      </w:r>
    </w:p>
    <w:p w:rsidR="00117CE7" w:rsidRPr="00E119A9" w:rsidRDefault="00117CE7" w:rsidP="00117CE7">
      <w:pPr>
        <w:ind w:firstLine="708"/>
        <w:jc w:val="both"/>
        <w:rPr>
          <w:rFonts w:cstheme="minorHAnsi"/>
        </w:rPr>
      </w:pPr>
      <w:r w:rsidRPr="00E119A9">
        <w:rPr>
          <w:rFonts w:cstheme="minorHAnsi"/>
        </w:rPr>
        <w:lastRenderedPageBreak/>
        <w:t>2) участие в осуществлении деятельности по опеке и попечительству;</w:t>
      </w:r>
    </w:p>
    <w:p w:rsidR="00117CE7" w:rsidRPr="00E119A9" w:rsidRDefault="00117CE7" w:rsidP="00117CE7">
      <w:pPr>
        <w:ind w:firstLine="708"/>
        <w:jc w:val="both"/>
        <w:rPr>
          <w:rFonts w:cstheme="minorHAnsi"/>
        </w:rPr>
      </w:pPr>
      <w:r w:rsidRPr="00E119A9">
        <w:rPr>
          <w:rFonts w:cstheme="minorHAnsi"/>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117CE7" w:rsidRPr="00E119A9" w:rsidRDefault="00117CE7" w:rsidP="00117CE7">
      <w:pPr>
        <w:ind w:firstLine="708"/>
        <w:jc w:val="both"/>
        <w:rPr>
          <w:rFonts w:cstheme="minorHAnsi"/>
        </w:rPr>
      </w:pPr>
      <w:r w:rsidRPr="00E119A9">
        <w:rPr>
          <w:rFonts w:cstheme="minorHAnsi"/>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117CE7" w:rsidRPr="00E119A9" w:rsidRDefault="00117CE7" w:rsidP="00117CE7">
      <w:pPr>
        <w:ind w:firstLine="708"/>
        <w:jc w:val="both"/>
        <w:rPr>
          <w:rFonts w:cstheme="minorHAnsi"/>
        </w:rPr>
      </w:pPr>
      <w:r w:rsidRPr="00E119A9">
        <w:rPr>
          <w:rFonts w:cstheme="minorHAnsi"/>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117CE7" w:rsidRPr="00E119A9" w:rsidRDefault="00117CE7" w:rsidP="00117CE7">
      <w:pPr>
        <w:ind w:firstLine="708"/>
        <w:jc w:val="both"/>
        <w:rPr>
          <w:rFonts w:cstheme="minorHAnsi"/>
        </w:rPr>
      </w:pPr>
      <w:r w:rsidRPr="00E119A9">
        <w:rPr>
          <w:rFonts w:cstheme="minorHAnsi"/>
        </w:rPr>
        <w:t>6) создание условий для развития туризма;</w:t>
      </w:r>
    </w:p>
    <w:p w:rsidR="00117CE7" w:rsidRPr="00E119A9" w:rsidRDefault="00117CE7" w:rsidP="00117CE7">
      <w:pPr>
        <w:ind w:firstLine="708"/>
        <w:jc w:val="both"/>
        <w:rPr>
          <w:rFonts w:cstheme="minorHAnsi"/>
        </w:rPr>
      </w:pPr>
      <w:r w:rsidRPr="00E119A9">
        <w:rPr>
          <w:rFonts w:cstheme="minorHAnsi"/>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17CE7" w:rsidRPr="00E119A9" w:rsidRDefault="00117CE7" w:rsidP="00117CE7">
      <w:pPr>
        <w:ind w:firstLine="708"/>
        <w:jc w:val="both"/>
        <w:rPr>
          <w:rFonts w:cstheme="minorHAnsi"/>
        </w:rPr>
      </w:pPr>
      <w:r w:rsidRPr="00E119A9">
        <w:rPr>
          <w:rFonts w:cstheme="minorHAnsi"/>
        </w:rPr>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5" w:history="1">
        <w:r w:rsidRPr="00E119A9">
          <w:rPr>
            <w:rFonts w:cstheme="minorHAnsi"/>
          </w:rPr>
          <w:t>законом</w:t>
        </w:r>
      </w:hyperlink>
      <w:r w:rsidRPr="00E119A9">
        <w:rPr>
          <w:rFonts w:cstheme="minorHAnsi"/>
        </w:rPr>
        <w:t xml:space="preserve"> от 24 ноября 1995 года N 181-ФЗ "О социальной защите инвалидов в Российской Федерации";</w:t>
      </w:r>
    </w:p>
    <w:p w:rsidR="00117CE7" w:rsidRPr="00E119A9" w:rsidRDefault="00117CE7" w:rsidP="00117CE7">
      <w:pPr>
        <w:ind w:firstLine="708"/>
        <w:jc w:val="both"/>
        <w:rPr>
          <w:rFonts w:cstheme="minorHAnsi"/>
        </w:rPr>
      </w:pPr>
      <w:r w:rsidRPr="00E119A9">
        <w:rPr>
          <w:rFonts w:cstheme="minorHAnsi"/>
        </w:rPr>
        <w:t xml:space="preserve">9) осуществление мероприятий, предусмотренных Федеральным </w:t>
      </w:r>
      <w:hyperlink r:id="rId36" w:history="1">
        <w:r w:rsidRPr="00E119A9">
          <w:rPr>
            <w:rFonts w:cstheme="minorHAnsi"/>
          </w:rPr>
          <w:t>законом</w:t>
        </w:r>
      </w:hyperlink>
      <w:r w:rsidRPr="00E119A9">
        <w:rPr>
          <w:rFonts w:cstheme="minorHAnsi"/>
        </w:rPr>
        <w:t xml:space="preserve"> "О донорстве крови и ее компонентов";</w:t>
      </w:r>
    </w:p>
    <w:p w:rsidR="00117CE7" w:rsidRPr="00E119A9" w:rsidRDefault="00117CE7" w:rsidP="00117CE7">
      <w:pPr>
        <w:ind w:firstLine="708"/>
        <w:jc w:val="both"/>
        <w:rPr>
          <w:rFonts w:cstheme="minorHAnsi"/>
        </w:rPr>
      </w:pPr>
      <w:r w:rsidRPr="00E119A9">
        <w:rPr>
          <w:rFonts w:cstheme="minorHAnsi"/>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117CE7" w:rsidRPr="00E119A9" w:rsidRDefault="00117CE7" w:rsidP="00117CE7">
      <w:pPr>
        <w:ind w:firstLine="708"/>
        <w:jc w:val="both"/>
        <w:rPr>
          <w:rFonts w:cstheme="minorHAnsi"/>
        </w:rPr>
      </w:pPr>
      <w:r w:rsidRPr="00E119A9">
        <w:rPr>
          <w:rFonts w:cstheme="minorHAnsi"/>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17CE7" w:rsidRPr="00E119A9" w:rsidRDefault="00117CE7" w:rsidP="00117CE7">
      <w:pPr>
        <w:ind w:firstLine="708"/>
        <w:jc w:val="both"/>
        <w:rPr>
          <w:rFonts w:cstheme="minorHAnsi"/>
        </w:rPr>
      </w:pPr>
      <w:r w:rsidRPr="00E119A9">
        <w:rPr>
          <w:rFonts w:cstheme="minorHAnsi"/>
        </w:rPr>
        <w:t xml:space="preserve">12) осуществление мероприятий в сфере профилактики правонарушений, предусмотренных Федеральным </w:t>
      </w:r>
      <w:hyperlink r:id="rId37" w:history="1">
        <w:r w:rsidRPr="00E119A9">
          <w:rPr>
            <w:rFonts w:cstheme="minorHAnsi"/>
          </w:rPr>
          <w:t>законом</w:t>
        </w:r>
      </w:hyperlink>
      <w:r w:rsidRPr="00E119A9">
        <w:rPr>
          <w:rFonts w:cstheme="minorHAnsi"/>
        </w:rPr>
        <w:t xml:space="preserve"> "Об основах системы профилактики правонарушений в Российской Федерации";</w:t>
      </w:r>
    </w:p>
    <w:p w:rsidR="00117CE7" w:rsidRPr="00E119A9" w:rsidRDefault="00117CE7" w:rsidP="00117CE7">
      <w:pPr>
        <w:ind w:firstLine="708"/>
        <w:jc w:val="both"/>
        <w:rPr>
          <w:rFonts w:cstheme="minorHAnsi"/>
        </w:rPr>
      </w:pPr>
      <w:r w:rsidRPr="00E119A9">
        <w:rPr>
          <w:rFonts w:cstheme="minorHAnsi"/>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17CE7" w:rsidRPr="00E119A9" w:rsidRDefault="00117CE7" w:rsidP="00117CE7">
      <w:pPr>
        <w:ind w:firstLine="708"/>
        <w:jc w:val="both"/>
        <w:rPr>
          <w:rFonts w:cstheme="minorHAnsi"/>
        </w:rPr>
      </w:pPr>
      <w:r w:rsidRPr="00E119A9">
        <w:rPr>
          <w:rFonts w:cstheme="minorHAnsi"/>
        </w:rPr>
        <w:t xml:space="preserve">14) осуществление мероприятий по защите прав потребителей, предусмотренных </w:t>
      </w:r>
      <w:hyperlink r:id="rId38" w:history="1">
        <w:r w:rsidRPr="00E119A9">
          <w:rPr>
            <w:rFonts w:cstheme="minorHAnsi"/>
          </w:rPr>
          <w:t>Законом</w:t>
        </w:r>
      </w:hyperlink>
      <w:r w:rsidRPr="00E119A9">
        <w:rPr>
          <w:rFonts w:cstheme="minorHAnsi"/>
        </w:rPr>
        <w:t xml:space="preserve"> Российской Федерации от 7 февраля 1992 года N 2300-1 "О защите прав потребителей";</w:t>
      </w:r>
    </w:p>
    <w:p w:rsidR="00117CE7" w:rsidRPr="00E119A9" w:rsidRDefault="00117CE7" w:rsidP="00117CE7">
      <w:pPr>
        <w:ind w:firstLine="708"/>
        <w:jc w:val="both"/>
        <w:rPr>
          <w:rFonts w:cstheme="minorHAnsi"/>
        </w:rPr>
      </w:pPr>
      <w:r w:rsidRPr="00E119A9">
        <w:rPr>
          <w:rFonts w:cstheme="minorHAnsi"/>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17CE7" w:rsidRPr="00E119A9" w:rsidRDefault="00117CE7" w:rsidP="00117CE7">
      <w:pPr>
        <w:ind w:firstLine="708"/>
        <w:jc w:val="both"/>
        <w:rPr>
          <w:rFonts w:cstheme="minorHAnsi"/>
        </w:rPr>
      </w:pPr>
      <w:r w:rsidRPr="00E119A9">
        <w:rPr>
          <w:rFonts w:cstheme="minorHAnsi"/>
        </w:rPr>
        <w:lastRenderedPageBreak/>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117CE7" w:rsidRPr="00E119A9" w:rsidRDefault="00117CE7" w:rsidP="001B4E7C">
      <w:pPr>
        <w:ind w:firstLine="708"/>
        <w:jc w:val="both"/>
        <w:rPr>
          <w:rFonts w:cstheme="minorHAnsi"/>
        </w:rPr>
      </w:pPr>
      <w:r w:rsidRPr="00E119A9">
        <w:rPr>
          <w:rFonts w:cstheme="minorHAnsi"/>
        </w:rPr>
        <w:t>17) создание муниципальной пожарной охраны.</w:t>
      </w:r>
    </w:p>
    <w:p w:rsidR="00117CE7" w:rsidRPr="00E119A9" w:rsidRDefault="00117CE7" w:rsidP="00117CE7">
      <w:pPr>
        <w:ind w:firstLine="708"/>
        <w:jc w:val="both"/>
        <w:rPr>
          <w:rFonts w:cstheme="minorHAnsi"/>
        </w:rPr>
      </w:pPr>
      <w:r w:rsidRPr="00E119A9">
        <w:rPr>
          <w:rFonts w:cstheme="minorHAnsi"/>
        </w:rPr>
        <w:t xml:space="preserve">2. Органы местного самоуправления муниципального района вправе решать вопросы, указанные </w:t>
      </w:r>
      <w:r w:rsidRPr="00E119A9">
        <w:rPr>
          <w:rFonts w:cstheme="minorHAnsi"/>
          <w:color w:val="000000"/>
        </w:rPr>
        <w:t xml:space="preserve">в </w:t>
      </w:r>
      <w:hyperlink w:anchor="P132" w:history="1">
        <w:r w:rsidRPr="00E119A9">
          <w:rPr>
            <w:rFonts w:cstheme="minorHAnsi"/>
            <w:color w:val="000000"/>
          </w:rPr>
          <w:t>части 1</w:t>
        </w:r>
      </w:hyperlink>
      <w:r w:rsidRPr="00E119A9">
        <w:rPr>
          <w:rFonts w:cstheme="minorHAnsi"/>
        </w:rPr>
        <w:t xml:space="preserve"> настоящей статьи, участвовать в осуществлении иных государственных полномочий (не переданных им в соответствии </w:t>
      </w:r>
      <w:r w:rsidRPr="00E119A9">
        <w:rPr>
          <w:rFonts w:cstheme="minorHAnsi"/>
          <w:color w:val="000000"/>
        </w:rPr>
        <w:t xml:space="preserve">со </w:t>
      </w:r>
      <w:hyperlink r:id="rId39" w:history="1">
        <w:r w:rsidRPr="00E119A9">
          <w:rPr>
            <w:rFonts w:cstheme="minorHAnsi"/>
            <w:color w:val="000000"/>
          </w:rPr>
          <w:t>статьей 19</w:t>
        </w:r>
      </w:hyperlink>
      <w:r w:rsidRPr="00E119A9">
        <w:rPr>
          <w:rFonts w:cstheme="minorHAnsi"/>
        </w:rP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17CE7" w:rsidRPr="00E119A9" w:rsidRDefault="00117CE7" w:rsidP="00117CE7">
      <w:pPr>
        <w:ind w:firstLine="708"/>
        <w:jc w:val="both"/>
        <w:rPr>
          <w:rFonts w:cstheme="minorHAnsi"/>
        </w:rPr>
      </w:pPr>
    </w:p>
    <w:p w:rsidR="000B0EDE" w:rsidRPr="00E119A9" w:rsidRDefault="000B0EDE">
      <w:pPr>
        <w:pStyle w:val="ConsPlusNormal"/>
        <w:spacing w:before="280"/>
        <w:ind w:firstLine="540"/>
        <w:jc w:val="both"/>
        <w:outlineLvl w:val="1"/>
        <w:rPr>
          <w:rFonts w:asciiTheme="minorHAnsi" w:hAnsiTheme="minorHAnsi" w:cstheme="minorHAnsi"/>
          <w:szCs w:val="22"/>
        </w:rPr>
      </w:pPr>
      <w:r w:rsidRPr="00E119A9">
        <w:rPr>
          <w:rFonts w:asciiTheme="minorHAnsi" w:hAnsiTheme="minorHAnsi" w:cstheme="minorHAnsi"/>
          <w:szCs w:val="22"/>
        </w:rPr>
        <w:t>Статья 9.2. Вопросы местного Карачевского района, решаемые органами местного самоуправления муниципального образования "</w:t>
      </w:r>
      <w:proofErr w:type="spellStart"/>
      <w:r w:rsidRPr="00E119A9">
        <w:rPr>
          <w:rFonts w:asciiTheme="minorHAnsi" w:hAnsiTheme="minorHAnsi" w:cstheme="minorHAnsi"/>
          <w:szCs w:val="22"/>
        </w:rPr>
        <w:t>Карачевский</w:t>
      </w:r>
      <w:proofErr w:type="spellEnd"/>
      <w:r w:rsidRPr="00E119A9">
        <w:rPr>
          <w:rFonts w:asciiTheme="minorHAnsi" w:hAnsiTheme="minorHAnsi" w:cstheme="minorHAnsi"/>
          <w:szCs w:val="22"/>
        </w:rPr>
        <w:t xml:space="preserve"> район" на территориях сельских поселений, входящих в состав Карачевского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(в ред. </w:t>
      </w:r>
      <w:hyperlink r:id="rId40" w:history="1">
        <w:r w:rsidRPr="00E119A9">
          <w:rPr>
            <w:rFonts w:asciiTheme="minorHAnsi" w:hAnsiTheme="minorHAnsi" w:cstheme="minorHAnsi"/>
            <w:color w:val="0000FF"/>
            <w:szCs w:val="22"/>
          </w:rPr>
          <w:t>Решения</w:t>
        </w:r>
      </w:hyperlink>
      <w:r w:rsidRPr="00E119A9">
        <w:rPr>
          <w:rFonts w:asciiTheme="minorHAnsi" w:hAnsiTheme="minorHAnsi" w:cstheme="minorHAnsi"/>
          <w:szCs w:val="22"/>
        </w:rPr>
        <w:t xml:space="preserve"> Карачевского районного Совета народных депутатов от </w:t>
      </w:r>
      <w:r w:rsidR="00117CE7" w:rsidRPr="00E119A9">
        <w:rPr>
          <w:rFonts w:asciiTheme="minorHAnsi" w:hAnsiTheme="minorHAnsi" w:cstheme="minorHAnsi"/>
          <w:szCs w:val="22"/>
        </w:rPr>
        <w:t>25</w:t>
      </w:r>
      <w:r w:rsidRPr="00E119A9">
        <w:rPr>
          <w:rFonts w:asciiTheme="minorHAnsi" w:hAnsiTheme="minorHAnsi" w:cstheme="minorHAnsi"/>
          <w:szCs w:val="22"/>
        </w:rPr>
        <w:t>.</w:t>
      </w:r>
      <w:r w:rsidR="00117CE7" w:rsidRPr="00E119A9">
        <w:rPr>
          <w:rFonts w:asciiTheme="minorHAnsi" w:hAnsiTheme="minorHAnsi" w:cstheme="minorHAnsi"/>
          <w:szCs w:val="22"/>
        </w:rPr>
        <w:t>05</w:t>
      </w:r>
      <w:r w:rsidRPr="00E119A9">
        <w:rPr>
          <w:rFonts w:asciiTheme="minorHAnsi" w:hAnsiTheme="minorHAnsi" w:cstheme="minorHAnsi"/>
          <w:szCs w:val="22"/>
        </w:rPr>
        <w:t>.20</w:t>
      </w:r>
      <w:r w:rsidR="003E6ECC" w:rsidRPr="00E119A9">
        <w:rPr>
          <w:rFonts w:asciiTheme="minorHAnsi" w:hAnsiTheme="minorHAnsi" w:cstheme="minorHAnsi"/>
          <w:szCs w:val="22"/>
        </w:rPr>
        <w:t>2</w:t>
      </w:r>
      <w:r w:rsidR="00117CE7" w:rsidRPr="00E119A9">
        <w:rPr>
          <w:rFonts w:asciiTheme="minorHAnsi" w:hAnsiTheme="minorHAnsi" w:cstheme="minorHAnsi"/>
          <w:szCs w:val="22"/>
        </w:rPr>
        <w:t>2</w:t>
      </w:r>
      <w:r w:rsidRPr="00E119A9">
        <w:rPr>
          <w:rFonts w:asciiTheme="minorHAnsi" w:hAnsiTheme="minorHAnsi" w:cstheme="minorHAnsi"/>
          <w:szCs w:val="22"/>
        </w:rPr>
        <w:t xml:space="preserve"> N </w:t>
      </w:r>
      <w:r w:rsidR="003E6ECC" w:rsidRPr="00E119A9">
        <w:rPr>
          <w:rFonts w:asciiTheme="minorHAnsi" w:hAnsiTheme="minorHAnsi" w:cstheme="minorHAnsi"/>
          <w:szCs w:val="22"/>
        </w:rPr>
        <w:t>6</w:t>
      </w:r>
      <w:r w:rsidRPr="00E119A9">
        <w:rPr>
          <w:rFonts w:asciiTheme="minorHAnsi" w:hAnsiTheme="minorHAnsi" w:cstheme="minorHAnsi"/>
          <w:szCs w:val="22"/>
        </w:rPr>
        <w:t>-</w:t>
      </w:r>
      <w:r w:rsidR="00117CE7" w:rsidRPr="00E119A9">
        <w:rPr>
          <w:rFonts w:asciiTheme="minorHAnsi" w:hAnsiTheme="minorHAnsi" w:cstheme="minorHAnsi"/>
          <w:szCs w:val="22"/>
        </w:rPr>
        <w:t>280</w:t>
      </w:r>
      <w:r w:rsidRPr="00E119A9">
        <w:rPr>
          <w:rFonts w:asciiTheme="minorHAnsi" w:hAnsiTheme="minorHAnsi" w:cstheme="minorHAnsi"/>
          <w:szCs w:val="22"/>
        </w:rPr>
        <w:t>)</w:t>
      </w:r>
    </w:p>
    <w:p w:rsidR="000B0EDE" w:rsidRPr="00E119A9" w:rsidRDefault="000B0EDE">
      <w:pPr>
        <w:pStyle w:val="ConsPlusNormal"/>
        <w:ind w:firstLine="540"/>
        <w:jc w:val="both"/>
        <w:rPr>
          <w:rFonts w:asciiTheme="minorHAnsi" w:hAnsiTheme="minorHAnsi" w:cstheme="minorHAnsi"/>
          <w:szCs w:val="22"/>
        </w:rPr>
      </w:pPr>
    </w:p>
    <w:p w:rsidR="00117CE7" w:rsidRPr="00E119A9" w:rsidRDefault="00117CE7" w:rsidP="00117CE7">
      <w:pPr>
        <w:ind w:firstLine="708"/>
        <w:jc w:val="both"/>
        <w:rPr>
          <w:rFonts w:cstheme="minorHAnsi"/>
        </w:rPr>
      </w:pPr>
      <w:r w:rsidRPr="00E119A9">
        <w:rPr>
          <w:rFonts w:cstheme="minorHAnsi"/>
        </w:rPr>
        <w:t>Органы местного самоуправления муниципального образования "</w:t>
      </w:r>
      <w:proofErr w:type="spellStart"/>
      <w:r w:rsidRPr="00E119A9">
        <w:rPr>
          <w:rFonts w:cstheme="minorHAnsi"/>
        </w:rPr>
        <w:t>Карачевский</w:t>
      </w:r>
      <w:proofErr w:type="spellEnd"/>
      <w:r w:rsidRPr="00E119A9">
        <w:rPr>
          <w:rFonts w:cstheme="minorHAnsi"/>
        </w:rPr>
        <w:t xml:space="preserve"> район" решают следующие вопросы местного значения сельских поселений на территории сельских поселений, входящих в состав Карачевского района:</w:t>
      </w:r>
    </w:p>
    <w:p w:rsidR="00117CE7" w:rsidRPr="00E119A9" w:rsidRDefault="00117CE7" w:rsidP="00117CE7">
      <w:pPr>
        <w:ind w:firstLine="708"/>
        <w:jc w:val="both"/>
        <w:rPr>
          <w:rFonts w:cstheme="minorHAnsi"/>
        </w:rPr>
      </w:pPr>
      <w:r w:rsidRPr="00E119A9">
        <w:rPr>
          <w:rFonts w:cstheme="minorHAnsi"/>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17CE7" w:rsidRPr="00E119A9" w:rsidRDefault="00117CE7" w:rsidP="00117CE7">
      <w:pPr>
        <w:autoSpaceDE w:val="0"/>
        <w:autoSpaceDN w:val="0"/>
        <w:adjustRightInd w:val="0"/>
        <w:ind w:firstLine="540"/>
        <w:jc w:val="both"/>
        <w:rPr>
          <w:rFonts w:cstheme="minorHAnsi"/>
        </w:rPr>
      </w:pPr>
      <w:r w:rsidRPr="00E119A9">
        <w:rPr>
          <w:rFonts w:cstheme="minorHAnsi"/>
        </w:rPr>
        <w:t>1.1)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17CE7" w:rsidRPr="00E119A9" w:rsidRDefault="00117CE7" w:rsidP="00117CE7">
      <w:pPr>
        <w:autoSpaceDE w:val="0"/>
        <w:autoSpaceDN w:val="0"/>
        <w:adjustRightInd w:val="0"/>
        <w:ind w:firstLine="540"/>
        <w:jc w:val="both"/>
        <w:rPr>
          <w:rFonts w:cstheme="minorHAnsi"/>
          <w:color w:val="000000"/>
        </w:rPr>
      </w:pPr>
      <w:r w:rsidRPr="00E119A9">
        <w:rPr>
          <w:rFonts w:cstheme="minorHAnsi"/>
        </w:rPr>
        <w:t xml:space="preserve">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1" w:history="1">
        <w:r w:rsidRPr="00E119A9">
          <w:rPr>
            <w:rFonts w:cstheme="minorHAnsi"/>
            <w:color w:val="000000"/>
          </w:rPr>
          <w:t>законодательством</w:t>
        </w:r>
      </w:hyperlink>
      <w:r w:rsidRPr="00E119A9">
        <w:rPr>
          <w:rFonts w:cstheme="minorHAnsi"/>
          <w:color w:val="000000"/>
        </w:rPr>
        <w:t xml:space="preserve"> Российской Федерации;</w:t>
      </w:r>
    </w:p>
    <w:p w:rsidR="00117CE7" w:rsidRPr="00E119A9" w:rsidRDefault="00117CE7" w:rsidP="00117CE7">
      <w:pPr>
        <w:ind w:firstLine="708"/>
        <w:jc w:val="both"/>
        <w:rPr>
          <w:rFonts w:cstheme="minorHAnsi"/>
        </w:rPr>
      </w:pPr>
      <w:r w:rsidRPr="00E119A9">
        <w:rPr>
          <w:rFonts w:cstheme="minorHAnsi"/>
        </w:rPr>
        <w:t xml:space="preserve">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r w:rsidRPr="00E119A9">
        <w:rPr>
          <w:rFonts w:cstheme="minorHAnsi"/>
        </w:rPr>
        <w:lastRenderedPageBreak/>
        <w:t>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17CE7" w:rsidRPr="00E119A9" w:rsidRDefault="00117CE7" w:rsidP="00117CE7">
      <w:pPr>
        <w:ind w:firstLine="708"/>
        <w:jc w:val="both"/>
        <w:rPr>
          <w:rFonts w:cstheme="minorHAnsi"/>
        </w:rPr>
      </w:pPr>
      <w:r w:rsidRPr="00E119A9">
        <w:rPr>
          <w:rFonts w:cstheme="minorHAnsi"/>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17CE7" w:rsidRPr="00E119A9" w:rsidRDefault="00117CE7" w:rsidP="00117CE7">
      <w:pPr>
        <w:ind w:firstLine="708"/>
        <w:jc w:val="both"/>
        <w:rPr>
          <w:rFonts w:cstheme="minorHAnsi"/>
        </w:rPr>
      </w:pPr>
      <w:r w:rsidRPr="00E119A9">
        <w:rPr>
          <w:rFonts w:cstheme="minorHAnsi"/>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17CE7" w:rsidRPr="00E119A9" w:rsidRDefault="00117CE7" w:rsidP="00117CE7">
      <w:pPr>
        <w:ind w:firstLine="708"/>
        <w:jc w:val="both"/>
        <w:rPr>
          <w:rFonts w:cstheme="minorHAnsi"/>
        </w:rPr>
      </w:pPr>
      <w:r w:rsidRPr="00E119A9">
        <w:rPr>
          <w:rFonts w:cstheme="minorHAnsi"/>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17CE7" w:rsidRPr="00E119A9" w:rsidRDefault="00117CE7" w:rsidP="00117CE7">
      <w:pPr>
        <w:ind w:firstLine="708"/>
        <w:jc w:val="both"/>
        <w:rPr>
          <w:rFonts w:cstheme="minorHAnsi"/>
        </w:rPr>
      </w:pPr>
      <w:r w:rsidRPr="00E119A9">
        <w:rPr>
          <w:rFonts w:cstheme="minorHAnsi"/>
        </w:rPr>
        <w:t>7) участие в предупреждении и ликвидации последствий чрезвычайных ситуаций в границах поселения;</w:t>
      </w:r>
    </w:p>
    <w:p w:rsidR="00117CE7" w:rsidRPr="00E119A9" w:rsidRDefault="00117CE7" w:rsidP="00117CE7">
      <w:pPr>
        <w:ind w:firstLine="708"/>
        <w:jc w:val="both"/>
        <w:rPr>
          <w:rFonts w:cstheme="minorHAnsi"/>
        </w:rPr>
      </w:pPr>
      <w:r w:rsidRPr="00E119A9">
        <w:rPr>
          <w:rFonts w:cstheme="minorHAnsi"/>
        </w:rPr>
        <w:t>8) организация библиотечного обслуживания населения, комплектование и обеспечение сохранности библиотечных фондов библиотек поселения;</w:t>
      </w:r>
    </w:p>
    <w:p w:rsidR="00117CE7" w:rsidRPr="00E119A9" w:rsidRDefault="00117CE7" w:rsidP="00117CE7">
      <w:pPr>
        <w:ind w:firstLine="708"/>
        <w:jc w:val="both"/>
        <w:rPr>
          <w:rFonts w:cstheme="minorHAnsi"/>
        </w:rPr>
      </w:pPr>
      <w:r w:rsidRPr="00E119A9">
        <w:rPr>
          <w:rFonts w:cstheme="minorHAnsi"/>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17CE7" w:rsidRPr="00E119A9" w:rsidRDefault="00117CE7" w:rsidP="00117CE7">
      <w:pPr>
        <w:ind w:firstLine="708"/>
        <w:jc w:val="both"/>
        <w:rPr>
          <w:rFonts w:cstheme="minorHAnsi"/>
        </w:rPr>
      </w:pPr>
      <w:r w:rsidRPr="00E119A9">
        <w:rPr>
          <w:rFonts w:cstheme="minorHAnsi"/>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17CE7" w:rsidRPr="00E119A9" w:rsidRDefault="00117CE7" w:rsidP="00117CE7">
      <w:pPr>
        <w:ind w:firstLine="708"/>
        <w:jc w:val="both"/>
        <w:rPr>
          <w:rFonts w:cstheme="minorHAnsi"/>
        </w:rPr>
      </w:pPr>
      <w:r w:rsidRPr="00E119A9">
        <w:rPr>
          <w:rFonts w:cstheme="minorHAnsi"/>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17CE7" w:rsidRPr="00E119A9" w:rsidRDefault="00117CE7" w:rsidP="00117CE7">
      <w:pPr>
        <w:ind w:firstLine="708"/>
        <w:jc w:val="both"/>
        <w:rPr>
          <w:rFonts w:cstheme="minorHAnsi"/>
        </w:rPr>
      </w:pPr>
      <w:r w:rsidRPr="00E119A9">
        <w:rPr>
          <w:rFonts w:cstheme="minorHAnsi"/>
        </w:rPr>
        <w:t>12)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17CE7" w:rsidRPr="00E119A9" w:rsidRDefault="00117CE7" w:rsidP="00117CE7">
      <w:pPr>
        <w:autoSpaceDE w:val="0"/>
        <w:autoSpaceDN w:val="0"/>
        <w:adjustRightInd w:val="0"/>
        <w:ind w:firstLine="708"/>
        <w:jc w:val="both"/>
        <w:rPr>
          <w:rFonts w:cstheme="minorHAnsi"/>
          <w:color w:val="000000"/>
        </w:rPr>
      </w:pPr>
      <w:r w:rsidRPr="00E119A9">
        <w:rPr>
          <w:rFonts w:cstheme="minorHAnsi"/>
          <w:color w:val="000000"/>
        </w:rPr>
        <w:t xml:space="preserve">13)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42" w:history="1">
        <w:r w:rsidRPr="00E119A9">
          <w:rPr>
            <w:rFonts w:cstheme="minorHAnsi"/>
            <w:color w:val="000000"/>
          </w:rPr>
          <w:t>плана</w:t>
        </w:r>
      </w:hyperlink>
      <w:r w:rsidRPr="00E119A9">
        <w:rPr>
          <w:rFonts w:cstheme="minorHAnsi"/>
          <w:color w:val="000000"/>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43" w:history="1">
        <w:r w:rsidRPr="00E119A9">
          <w:rPr>
            <w:rFonts w:cstheme="minorHAnsi"/>
            <w:color w:val="000000"/>
          </w:rPr>
          <w:t>кодексом</w:t>
        </w:r>
      </w:hyperlink>
      <w:r w:rsidRPr="00E119A9">
        <w:rPr>
          <w:rFonts w:cstheme="minorHAnsi"/>
          <w:color w:val="00000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44" w:history="1">
        <w:r w:rsidRPr="00E119A9">
          <w:rPr>
            <w:rFonts w:cstheme="minorHAnsi"/>
            <w:color w:val="000000"/>
          </w:rPr>
          <w:t>кодексом</w:t>
        </w:r>
      </w:hyperlink>
      <w:r w:rsidRPr="00E119A9">
        <w:rPr>
          <w:rFonts w:cstheme="minorHAnsi"/>
          <w:color w:val="00000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45" w:history="1">
        <w:r w:rsidRPr="00E119A9">
          <w:rPr>
            <w:rFonts w:cstheme="minorHAnsi"/>
            <w:color w:val="000000"/>
          </w:rPr>
          <w:t>уведомлении</w:t>
        </w:r>
      </w:hyperlink>
      <w:r w:rsidRPr="00E119A9">
        <w:rPr>
          <w:rFonts w:cstheme="minorHAnsi"/>
          <w:color w:val="000000"/>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46" w:history="1">
        <w:r w:rsidRPr="00E119A9">
          <w:rPr>
            <w:rFonts w:cstheme="minorHAnsi"/>
            <w:color w:val="000000"/>
          </w:rPr>
          <w:t>уведомлении</w:t>
        </w:r>
      </w:hyperlink>
      <w:r w:rsidRPr="00E119A9">
        <w:rPr>
          <w:rFonts w:cstheme="minorHAnsi"/>
          <w:color w:val="000000"/>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47" w:history="1">
        <w:r w:rsidRPr="00E119A9">
          <w:rPr>
            <w:rFonts w:cstheme="minorHAnsi"/>
            <w:color w:val="000000"/>
          </w:rPr>
          <w:t>кодексом</w:t>
        </w:r>
      </w:hyperlink>
      <w:r w:rsidRPr="00E119A9">
        <w:rPr>
          <w:rFonts w:cstheme="minorHAnsi"/>
          <w:color w:val="000000"/>
        </w:rPr>
        <w:t xml:space="preserve"> Российской Федерации;</w:t>
      </w:r>
    </w:p>
    <w:p w:rsidR="00117CE7" w:rsidRPr="00E119A9" w:rsidRDefault="00117CE7" w:rsidP="00117CE7">
      <w:pPr>
        <w:autoSpaceDE w:val="0"/>
        <w:autoSpaceDN w:val="0"/>
        <w:adjustRightInd w:val="0"/>
        <w:ind w:firstLine="539"/>
        <w:jc w:val="both"/>
        <w:rPr>
          <w:rFonts w:cstheme="minorHAnsi"/>
        </w:rPr>
      </w:pPr>
      <w:r w:rsidRPr="00E119A9">
        <w:rPr>
          <w:rFonts w:cstheme="minorHAnsi"/>
        </w:rPr>
        <w:t>13.1)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117CE7" w:rsidRPr="00E119A9" w:rsidRDefault="00117CE7" w:rsidP="00117CE7">
      <w:pPr>
        <w:autoSpaceDE w:val="0"/>
        <w:autoSpaceDN w:val="0"/>
        <w:adjustRightInd w:val="0"/>
        <w:ind w:firstLine="539"/>
        <w:jc w:val="both"/>
        <w:rPr>
          <w:rFonts w:cstheme="minorHAnsi"/>
          <w:color w:val="000000"/>
        </w:rPr>
      </w:pPr>
      <w:r w:rsidRPr="00E119A9">
        <w:rPr>
          <w:rFonts w:cstheme="minorHAnsi"/>
          <w:color w:val="000000"/>
        </w:rPr>
        <w:t>13.2) осуществление мероприятий по лесоустройству в отношении лесов, расположенных на землях населенных пунктов поселения;</w:t>
      </w:r>
    </w:p>
    <w:p w:rsidR="00117CE7" w:rsidRPr="00E119A9" w:rsidRDefault="00117CE7" w:rsidP="00117CE7">
      <w:pPr>
        <w:ind w:firstLine="708"/>
        <w:jc w:val="both"/>
        <w:rPr>
          <w:rFonts w:cstheme="minorHAnsi"/>
        </w:rPr>
      </w:pPr>
      <w:r w:rsidRPr="00E119A9">
        <w:rPr>
          <w:rFonts w:cstheme="minorHAnsi"/>
        </w:rPr>
        <w:t>14)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117CE7" w:rsidRPr="00E119A9" w:rsidRDefault="00117CE7" w:rsidP="00117CE7">
      <w:pPr>
        <w:ind w:firstLine="708"/>
        <w:jc w:val="both"/>
        <w:rPr>
          <w:rFonts w:cstheme="minorHAnsi"/>
        </w:rPr>
      </w:pPr>
      <w:r w:rsidRPr="00E119A9">
        <w:rPr>
          <w:rFonts w:cstheme="minorHAnsi"/>
        </w:rPr>
        <w:t>15)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17CE7" w:rsidRPr="00E119A9" w:rsidRDefault="00117CE7" w:rsidP="00117CE7">
      <w:pPr>
        <w:ind w:firstLine="708"/>
        <w:jc w:val="both"/>
        <w:rPr>
          <w:rFonts w:cstheme="minorHAnsi"/>
        </w:rPr>
      </w:pPr>
      <w:r w:rsidRPr="00E119A9">
        <w:rPr>
          <w:rFonts w:cstheme="minorHAnsi"/>
        </w:rPr>
        <w:t>16) осуществление мероприятий по обеспечению безопасности людей на водных объектах, охране их жизни и здоровья;</w:t>
      </w:r>
    </w:p>
    <w:p w:rsidR="00117CE7" w:rsidRPr="00E119A9" w:rsidRDefault="00117CE7" w:rsidP="00117CE7">
      <w:pPr>
        <w:autoSpaceDE w:val="0"/>
        <w:autoSpaceDN w:val="0"/>
        <w:adjustRightInd w:val="0"/>
        <w:ind w:firstLine="708"/>
        <w:jc w:val="both"/>
        <w:rPr>
          <w:rFonts w:cstheme="minorHAnsi"/>
        </w:rPr>
      </w:pPr>
      <w:r w:rsidRPr="00E119A9">
        <w:rPr>
          <w:rFonts w:cstheme="minorHAnsi"/>
        </w:rPr>
        <w:t>17)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117CE7" w:rsidRPr="00E119A9" w:rsidRDefault="00117CE7" w:rsidP="00117CE7">
      <w:pPr>
        <w:ind w:firstLine="708"/>
        <w:jc w:val="both"/>
        <w:rPr>
          <w:rFonts w:cstheme="minorHAnsi"/>
        </w:rPr>
      </w:pPr>
      <w:r w:rsidRPr="00E119A9">
        <w:rPr>
          <w:rFonts w:cstheme="minorHAnsi"/>
        </w:rPr>
        <w:t>18) осуществление муниципального лесного контроля;</w:t>
      </w:r>
    </w:p>
    <w:p w:rsidR="00117CE7" w:rsidRPr="00E119A9" w:rsidRDefault="00117CE7" w:rsidP="00117CE7">
      <w:pPr>
        <w:ind w:firstLine="708"/>
        <w:jc w:val="both"/>
        <w:rPr>
          <w:rFonts w:cstheme="minorHAnsi"/>
        </w:rPr>
      </w:pPr>
      <w:r w:rsidRPr="00E119A9">
        <w:rPr>
          <w:rFonts w:cstheme="minorHAnsi"/>
        </w:rPr>
        <w:t>19)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17CE7" w:rsidRPr="00E119A9" w:rsidRDefault="00117CE7" w:rsidP="00117CE7">
      <w:pPr>
        <w:ind w:firstLine="708"/>
        <w:jc w:val="both"/>
        <w:rPr>
          <w:rFonts w:cstheme="minorHAnsi"/>
        </w:rPr>
      </w:pPr>
      <w:r w:rsidRPr="00E119A9">
        <w:rPr>
          <w:rFonts w:cstheme="minorHAnsi"/>
        </w:rPr>
        <w:t>20)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17CE7" w:rsidRPr="00E119A9" w:rsidRDefault="00117CE7" w:rsidP="00117CE7">
      <w:pPr>
        <w:ind w:firstLine="708"/>
        <w:jc w:val="both"/>
        <w:rPr>
          <w:rFonts w:cstheme="minorHAnsi"/>
        </w:rPr>
      </w:pPr>
      <w:r w:rsidRPr="00E119A9">
        <w:rPr>
          <w:rFonts w:cstheme="minorHAnsi"/>
        </w:rPr>
        <w:lastRenderedPageBreak/>
        <w:t xml:space="preserve">21) оказание поддержки социально ориентированным некоммерческим организациям в пределах полномочий, установленных </w:t>
      </w:r>
      <w:hyperlink r:id="rId48" w:history="1">
        <w:r w:rsidRPr="00E119A9">
          <w:rPr>
            <w:rFonts w:cstheme="minorHAnsi"/>
            <w:color w:val="000000"/>
          </w:rPr>
          <w:t>статьями 31.1</w:t>
        </w:r>
      </w:hyperlink>
      <w:r w:rsidRPr="00E119A9">
        <w:rPr>
          <w:rFonts w:cstheme="minorHAnsi"/>
          <w:color w:val="000000"/>
        </w:rPr>
        <w:t xml:space="preserve"> и </w:t>
      </w:r>
      <w:hyperlink r:id="rId49" w:history="1">
        <w:r w:rsidRPr="00E119A9">
          <w:rPr>
            <w:rFonts w:cstheme="minorHAnsi"/>
            <w:color w:val="000000"/>
          </w:rPr>
          <w:t>31.3</w:t>
        </w:r>
      </w:hyperlink>
      <w:r w:rsidRPr="00E119A9">
        <w:rPr>
          <w:rFonts w:cstheme="minorHAnsi"/>
          <w:color w:val="000000"/>
        </w:rPr>
        <w:t xml:space="preserve"> </w:t>
      </w:r>
      <w:r w:rsidRPr="00E119A9">
        <w:rPr>
          <w:rFonts w:cstheme="minorHAnsi"/>
        </w:rPr>
        <w:t>Федерального закона от 12 января 1996 года N 7-ФЗ "О некоммерческих организациях";</w:t>
      </w:r>
    </w:p>
    <w:p w:rsidR="00117CE7" w:rsidRPr="00E119A9" w:rsidRDefault="00117CE7" w:rsidP="00117CE7">
      <w:pPr>
        <w:autoSpaceDE w:val="0"/>
        <w:autoSpaceDN w:val="0"/>
        <w:adjustRightInd w:val="0"/>
        <w:ind w:firstLine="708"/>
        <w:jc w:val="both"/>
        <w:rPr>
          <w:rFonts w:cstheme="minorHAnsi"/>
        </w:rPr>
      </w:pPr>
      <w:r w:rsidRPr="00E119A9">
        <w:rPr>
          <w:rFonts w:cstheme="minorHAnsi"/>
        </w:rPr>
        <w:t>22)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117CE7" w:rsidRPr="00E119A9" w:rsidRDefault="00117CE7" w:rsidP="00117CE7">
      <w:pPr>
        <w:ind w:firstLine="708"/>
        <w:jc w:val="both"/>
        <w:rPr>
          <w:rFonts w:cstheme="minorHAnsi"/>
          <w:color w:val="000000"/>
        </w:rPr>
      </w:pPr>
      <w:r w:rsidRPr="00E119A9">
        <w:rPr>
          <w:rFonts w:cstheme="minorHAnsi"/>
        </w:rPr>
        <w:t xml:space="preserve">23) осуществление мер по </w:t>
      </w:r>
      <w:r w:rsidRPr="00E119A9">
        <w:rPr>
          <w:rFonts w:cstheme="minorHAnsi"/>
          <w:color w:val="000000"/>
        </w:rPr>
        <w:t>противодействию коррупции в границах поселения;</w:t>
      </w:r>
    </w:p>
    <w:p w:rsidR="00117CE7" w:rsidRPr="00E119A9" w:rsidRDefault="00117CE7" w:rsidP="00117CE7">
      <w:pPr>
        <w:autoSpaceDE w:val="0"/>
        <w:autoSpaceDN w:val="0"/>
        <w:adjustRightInd w:val="0"/>
        <w:ind w:firstLine="708"/>
        <w:jc w:val="both"/>
        <w:rPr>
          <w:rFonts w:cstheme="minorHAnsi"/>
          <w:iCs/>
          <w:color w:val="000000"/>
        </w:rPr>
      </w:pPr>
      <w:r w:rsidRPr="00E119A9">
        <w:rPr>
          <w:rFonts w:cstheme="minorHAnsi"/>
          <w:color w:val="000000"/>
        </w:rPr>
        <w:t xml:space="preserve">24) </w:t>
      </w:r>
      <w:r w:rsidRPr="00E119A9">
        <w:rPr>
          <w:rFonts w:cstheme="minorHAnsi"/>
          <w:iCs/>
          <w:color w:val="000000"/>
        </w:rPr>
        <w:t xml:space="preserve">участие в соответствии с федеральным </w:t>
      </w:r>
      <w:hyperlink r:id="rId50" w:history="1">
        <w:r w:rsidRPr="00E119A9">
          <w:rPr>
            <w:rFonts w:cstheme="minorHAnsi"/>
            <w:iCs/>
            <w:color w:val="000000"/>
          </w:rPr>
          <w:t>законом</w:t>
        </w:r>
      </w:hyperlink>
      <w:r w:rsidRPr="00E119A9">
        <w:rPr>
          <w:rFonts w:cstheme="minorHAnsi"/>
          <w:iCs/>
          <w:color w:val="000000"/>
        </w:rPr>
        <w:t xml:space="preserve"> в выполнении комплексных кадастровых работ;</w:t>
      </w:r>
    </w:p>
    <w:p w:rsidR="00117CE7" w:rsidRPr="00790C24" w:rsidRDefault="00117CE7" w:rsidP="00790C24">
      <w:pPr>
        <w:autoSpaceDE w:val="0"/>
        <w:autoSpaceDN w:val="0"/>
        <w:adjustRightInd w:val="0"/>
        <w:ind w:firstLine="708"/>
        <w:jc w:val="both"/>
        <w:rPr>
          <w:rFonts w:cstheme="minorHAnsi"/>
          <w:iCs/>
          <w:color w:val="000000"/>
        </w:rPr>
      </w:pPr>
      <w:r w:rsidRPr="00E119A9">
        <w:rPr>
          <w:rFonts w:cstheme="minorHAnsi"/>
        </w:rPr>
        <w:t>25</w:t>
      </w:r>
      <w:r w:rsidRPr="00E119A9">
        <w:rPr>
          <w:rFonts w:cstheme="minorHAnsi"/>
          <w:color w:val="000000"/>
        </w:rPr>
        <w:t xml:space="preserve">) </w:t>
      </w:r>
      <w:r w:rsidRPr="00E119A9">
        <w:rPr>
          <w:rFonts w:cstheme="minorHAnsi"/>
          <w:iCs/>
          <w:color w:val="000000"/>
        </w:rPr>
        <w:t xml:space="preserve">принятие решений и проведение на территории поселения мероприятий по </w:t>
      </w:r>
      <w:hyperlink r:id="rId51" w:history="1">
        <w:r w:rsidRPr="00E119A9">
          <w:rPr>
            <w:rFonts w:cstheme="minorHAnsi"/>
            <w:iCs/>
            <w:color w:val="000000"/>
          </w:rPr>
          <w:t>выявлению</w:t>
        </w:r>
      </w:hyperlink>
      <w:r w:rsidRPr="00E119A9">
        <w:rPr>
          <w:rFonts w:cstheme="minorHAnsi"/>
          <w:iCs/>
          <w:color w:val="00000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E6ECC" w:rsidRPr="00790C24" w:rsidRDefault="00117CE7" w:rsidP="00790C24">
      <w:pPr>
        <w:ind w:firstLine="708"/>
        <w:jc w:val="both"/>
        <w:rPr>
          <w:rFonts w:cstheme="minorHAnsi"/>
        </w:rPr>
      </w:pPr>
      <w:r w:rsidRPr="00E119A9">
        <w:rPr>
          <w:rFonts w:cstheme="minorHAnsi"/>
        </w:rPr>
        <w:t>1.4. Дополнить Устав Карачевского района статьей 15.1 и изложить в следующей редакции:</w:t>
      </w: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10. Осуществление органами местного самоуправления Карачевского района отдельных государственных полномочий</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(в ред. </w:t>
      </w:r>
      <w:hyperlink r:id="rId52" w:history="1">
        <w:r w:rsidRPr="00E119A9">
          <w:rPr>
            <w:rFonts w:asciiTheme="minorHAnsi" w:hAnsiTheme="minorHAnsi" w:cstheme="minorHAnsi"/>
            <w:color w:val="0000FF"/>
            <w:szCs w:val="22"/>
          </w:rPr>
          <w:t>Решения</w:t>
        </w:r>
      </w:hyperlink>
      <w:r w:rsidRPr="00E119A9">
        <w:rPr>
          <w:rFonts w:asciiTheme="minorHAnsi" w:hAnsiTheme="minorHAnsi" w:cstheme="minorHAnsi"/>
          <w:szCs w:val="22"/>
        </w:rPr>
        <w:t xml:space="preserve"> Карачевского районного Совета народных депутатов от 27.04.2011 N 4-236)</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1. Органы местного самоуправления Карачевского района в случае наделения их федеральными законами и (или) законами Брянской области отдельными государственными полномочиями осуществляют переданные им государственные полномочия в соответствии с установленными для их исполнения требованиями федеральных законов, законов Брянской области и принимаемых в соответствии с ними нормативных правовых актов федеральных органов исполнительной власти и органов исполнительной власти Брянской области.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2. Отдельными государственными полномочиями, передаваемыми для осуществления органам местного самоуправления, являются полномочия органов местного самоуправления Карачевского района, установленные федеральными законами, законами Брянской области, по вопросам, не отнесенным Федеральным </w:t>
      </w:r>
      <w:hyperlink r:id="rId53" w:history="1">
        <w:r w:rsidRPr="00E119A9">
          <w:rPr>
            <w:rFonts w:asciiTheme="minorHAnsi" w:hAnsiTheme="minorHAnsi" w:cstheme="minorHAnsi"/>
            <w:color w:val="0000FF"/>
            <w:szCs w:val="22"/>
          </w:rPr>
          <w:t>законом</w:t>
        </w:r>
      </w:hyperlink>
      <w:r w:rsidRPr="00E119A9">
        <w:rPr>
          <w:rFonts w:asciiTheme="minorHAnsi" w:hAnsiTheme="minorHAnsi" w:cstheme="minorHAnsi"/>
          <w:szCs w:val="22"/>
        </w:rPr>
        <w:t xml:space="preserve"> от 06.10.2003 N 131-ФЗ "Об общих принципах организации местного самоуправления в Российской Федерации" к вопросам местного значения.</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3. Финансовое обеспечение отдельных государственных полномочий, переданных органам местного самоуправления Карачевского района, осуществляется за счет предоставляемых местному бюджету субвенций из соответствующих бюджетов.</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4. Органы местного самоуправления и должностные лица местного самоуправления Карачевского района в случаях наделения их отдельными государственными полномочиями в установленном законодательством порядке представляют уполномоченным государственным органам документы, связанные с осуществлением отдельных государственных полномочий.</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jc w:val="center"/>
        <w:outlineLvl w:val="0"/>
        <w:rPr>
          <w:rFonts w:asciiTheme="minorHAnsi" w:hAnsiTheme="minorHAnsi" w:cstheme="minorHAnsi"/>
          <w:szCs w:val="22"/>
        </w:rPr>
      </w:pPr>
      <w:r w:rsidRPr="00E119A9">
        <w:rPr>
          <w:rFonts w:asciiTheme="minorHAnsi" w:hAnsiTheme="minorHAnsi" w:cstheme="minorHAnsi"/>
          <w:szCs w:val="22"/>
        </w:rPr>
        <w:t>Глава III. ФОРМЫ НЕПОСРЕДСТВЕННОГО ОСУЩЕСТВЛЕНИЯ</w:t>
      </w:r>
    </w:p>
    <w:p w:rsidR="000B0EDE" w:rsidRPr="00E119A9" w:rsidRDefault="000B0EDE">
      <w:pPr>
        <w:pStyle w:val="ConsPlusNormal"/>
        <w:jc w:val="center"/>
        <w:rPr>
          <w:rFonts w:asciiTheme="minorHAnsi" w:hAnsiTheme="minorHAnsi" w:cstheme="minorHAnsi"/>
          <w:szCs w:val="22"/>
        </w:rPr>
      </w:pPr>
      <w:r w:rsidRPr="00E119A9">
        <w:rPr>
          <w:rFonts w:asciiTheme="minorHAnsi" w:hAnsiTheme="minorHAnsi" w:cstheme="minorHAnsi"/>
          <w:szCs w:val="22"/>
        </w:rPr>
        <w:t>НАСЕЛЕНИЕМ РАЙОНА МЕСТНОГО САМОУПРАВЛЕНИЯ</w:t>
      </w:r>
    </w:p>
    <w:p w:rsidR="000B0EDE" w:rsidRPr="00E119A9" w:rsidRDefault="000B0EDE">
      <w:pPr>
        <w:pStyle w:val="ConsPlusNormal"/>
        <w:jc w:val="center"/>
        <w:rPr>
          <w:rFonts w:asciiTheme="minorHAnsi" w:hAnsiTheme="minorHAnsi" w:cstheme="minorHAnsi"/>
          <w:szCs w:val="22"/>
        </w:rPr>
      </w:pPr>
      <w:r w:rsidRPr="00E119A9">
        <w:rPr>
          <w:rFonts w:asciiTheme="minorHAnsi" w:hAnsiTheme="minorHAnsi" w:cstheme="minorHAnsi"/>
          <w:szCs w:val="22"/>
        </w:rPr>
        <w:t>И УЧАСТИЯ НАСЕЛЕНИЯ РАЙОНА В ОСУЩЕСТВЛЕНИИ</w:t>
      </w:r>
    </w:p>
    <w:p w:rsidR="000B0EDE" w:rsidRPr="00E119A9" w:rsidRDefault="000B0EDE">
      <w:pPr>
        <w:pStyle w:val="ConsPlusNormal"/>
        <w:jc w:val="center"/>
        <w:rPr>
          <w:rFonts w:asciiTheme="minorHAnsi" w:hAnsiTheme="minorHAnsi" w:cstheme="minorHAnsi"/>
          <w:szCs w:val="22"/>
        </w:rPr>
      </w:pPr>
      <w:r w:rsidRPr="00E119A9">
        <w:rPr>
          <w:rFonts w:asciiTheme="minorHAnsi" w:hAnsiTheme="minorHAnsi" w:cstheme="minorHAnsi"/>
          <w:szCs w:val="22"/>
        </w:rPr>
        <w:t>МЕСТНОГО САМОУПРАВЛЕНИЯ</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11. Права граждан на осуществление местного самоуправления</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1. Граждане Российской Федерации (далее - граждане), постоянно или преимущественно </w:t>
      </w:r>
      <w:r w:rsidRPr="00E119A9">
        <w:rPr>
          <w:rFonts w:asciiTheme="minorHAnsi" w:hAnsiTheme="minorHAnsi" w:cstheme="minorHAnsi"/>
          <w:szCs w:val="22"/>
        </w:rPr>
        <w:lastRenderedPageBreak/>
        <w:t xml:space="preserve">проживающие на территории района, осуществляют свое право на местное самоуправление в соответствии с </w:t>
      </w:r>
      <w:hyperlink r:id="rId54" w:history="1">
        <w:r w:rsidRPr="00E119A9">
          <w:rPr>
            <w:rFonts w:asciiTheme="minorHAnsi" w:hAnsiTheme="minorHAnsi" w:cstheme="minorHAnsi"/>
            <w:color w:val="0000FF"/>
            <w:szCs w:val="22"/>
          </w:rPr>
          <w:t>Конституцией</w:t>
        </w:r>
      </w:hyperlink>
      <w:r w:rsidRPr="00E119A9">
        <w:rPr>
          <w:rFonts w:asciiTheme="minorHAnsi" w:hAnsiTheme="minorHAnsi" w:cstheme="minorHAnsi"/>
          <w:szCs w:val="22"/>
        </w:rPr>
        <w:t xml:space="preserve"> Российской Федерации, федеральными и областными законами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района.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2. Иностранные граждане, постоянно или преимущественно проживающие на территории района, обладают правами на участие в осуществлении местного самоуправления в соответствии с международными договорами и федеральными законами.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3. Граждане, проживающие на территории района,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12. Местный референдум</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(в ред. </w:t>
      </w:r>
      <w:hyperlink r:id="rId55" w:history="1">
        <w:r w:rsidRPr="00E119A9">
          <w:rPr>
            <w:rFonts w:asciiTheme="minorHAnsi" w:hAnsiTheme="minorHAnsi" w:cstheme="minorHAnsi"/>
            <w:color w:val="0000FF"/>
            <w:szCs w:val="22"/>
          </w:rPr>
          <w:t>Решения</w:t>
        </w:r>
      </w:hyperlink>
      <w:r w:rsidRPr="00E119A9">
        <w:rPr>
          <w:rFonts w:asciiTheme="minorHAnsi" w:hAnsiTheme="minorHAnsi" w:cstheme="minorHAnsi"/>
          <w:szCs w:val="22"/>
        </w:rPr>
        <w:t xml:space="preserve"> Карачевского районного Совета народных депутатов от 27.04.2011 N 4-236)</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района. В местном референдуме имеют право участвовать граждане, место жительства которых расположено в границах района. Граждане участвуют в местном референдуме на основе всеобщего равного и прямого волеизъявления при тайном голосовании.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2. Решение о назначении местного референдума принимается районным Советом в течение 30 дней со дня поступления документов, на основании которых назначается местный референдум. Такую инициативу могут выдвинуть:</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1) граждане РФ, имеющие право на участие в местном референдуме;</w:t>
      </w:r>
    </w:p>
    <w:p w:rsidR="000B0EDE" w:rsidRPr="00E119A9" w:rsidRDefault="000B0EDE">
      <w:pPr>
        <w:pStyle w:val="ConsPlusNormal"/>
        <w:spacing w:before="220"/>
        <w:ind w:firstLine="540"/>
        <w:jc w:val="both"/>
        <w:rPr>
          <w:rFonts w:asciiTheme="minorHAnsi" w:hAnsiTheme="minorHAnsi" w:cstheme="minorHAnsi"/>
          <w:szCs w:val="22"/>
        </w:rPr>
      </w:pPr>
      <w:bookmarkStart w:id="3" w:name="P208"/>
      <w:bookmarkEnd w:id="3"/>
      <w:r w:rsidRPr="00E119A9">
        <w:rPr>
          <w:rFonts w:asciiTheme="minorHAnsi" w:hAnsiTheme="minorHAnsi" w:cstheme="minorHAnsi"/>
          <w:szCs w:val="22"/>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3) </w:t>
      </w:r>
      <w:proofErr w:type="spellStart"/>
      <w:r w:rsidRPr="00E119A9">
        <w:rPr>
          <w:rFonts w:asciiTheme="minorHAnsi" w:hAnsiTheme="minorHAnsi" w:cstheme="minorHAnsi"/>
          <w:szCs w:val="22"/>
        </w:rPr>
        <w:t>Карачевский</w:t>
      </w:r>
      <w:proofErr w:type="spellEnd"/>
      <w:r w:rsidRPr="00E119A9">
        <w:rPr>
          <w:rFonts w:asciiTheme="minorHAnsi" w:hAnsiTheme="minorHAnsi" w:cstheme="minorHAnsi"/>
          <w:szCs w:val="22"/>
        </w:rPr>
        <w:t xml:space="preserve"> районный Совет народных депутатов и глава администрации Карачевского района совместно посредством принятия соответствующих правовых актов.</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Условием назначения местного референдума по инициативе граждан, избирательных объединений, иных общественных объединений, указанных в </w:t>
      </w:r>
      <w:hyperlink w:anchor="P208" w:history="1">
        <w:r w:rsidRPr="00E119A9">
          <w:rPr>
            <w:rFonts w:asciiTheme="minorHAnsi" w:hAnsiTheme="minorHAnsi" w:cstheme="minorHAnsi"/>
            <w:color w:val="0000FF"/>
            <w:szCs w:val="22"/>
          </w:rPr>
          <w:t>п. 2 ч. 2</w:t>
        </w:r>
      </w:hyperlink>
      <w:r w:rsidRPr="00E119A9">
        <w:rPr>
          <w:rFonts w:asciiTheme="minorHAnsi" w:hAnsiTheme="minorHAnsi" w:cstheme="minorHAnsi"/>
          <w:szCs w:val="22"/>
        </w:rPr>
        <w:t xml:space="preserve"> настоящей статьи, является сбор подписей в поддержку данной инициативы, количество которых устанавливается законом Брянской области и составляет 5 процентов от числа участников референдума, зарегистрированных на территории района, в соответствии с федеральным законом.</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3. Принятое на местном референдуме решение подлежит обязательному исполнению на территории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Итоги голосования и принятое на местном референдуме решение подлежат официальному опубликованию в районной газете "Заря".</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Брянской области.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5. Исполнение принятого на местном референдуме решения обеспечивается органами </w:t>
      </w:r>
      <w:r w:rsidRPr="00E119A9">
        <w:rPr>
          <w:rFonts w:asciiTheme="minorHAnsi" w:hAnsiTheme="minorHAnsi" w:cstheme="minorHAnsi"/>
          <w:szCs w:val="22"/>
        </w:rPr>
        <w:lastRenderedPageBreak/>
        <w:t>местного самоуправления района в соответствии с определенным настоящим Уставом разграничением полномочий между ними.</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13. Муниципальные выборы</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(в ред. </w:t>
      </w:r>
      <w:hyperlink r:id="rId56" w:history="1">
        <w:r w:rsidRPr="00E119A9">
          <w:rPr>
            <w:rFonts w:asciiTheme="minorHAnsi" w:hAnsiTheme="minorHAnsi" w:cstheme="minorHAnsi"/>
            <w:color w:val="0000FF"/>
            <w:szCs w:val="22"/>
          </w:rPr>
          <w:t>Решения</w:t>
        </w:r>
      </w:hyperlink>
      <w:r w:rsidRPr="00E119A9">
        <w:rPr>
          <w:rFonts w:asciiTheme="minorHAnsi" w:hAnsiTheme="minorHAnsi" w:cstheme="minorHAnsi"/>
          <w:szCs w:val="22"/>
        </w:rPr>
        <w:t xml:space="preserve"> Карачевского районного Совета народных депутатов от 31.08.2011 N 4-270)</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1. Муниципальные выборы проводятся в целях избрания депутатов Карачевского районного Совета народных депутатов на основе всеобщего равного и прямого избирательного права при тайном голосовании.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2. Муниципальные выборы назначаются </w:t>
      </w:r>
      <w:proofErr w:type="spellStart"/>
      <w:r w:rsidRPr="00E119A9">
        <w:rPr>
          <w:rFonts w:asciiTheme="minorHAnsi" w:hAnsiTheme="minorHAnsi" w:cstheme="minorHAnsi"/>
          <w:szCs w:val="22"/>
        </w:rPr>
        <w:t>Карачевским</w:t>
      </w:r>
      <w:proofErr w:type="spellEnd"/>
      <w:r w:rsidRPr="00E119A9">
        <w:rPr>
          <w:rFonts w:asciiTheme="minorHAnsi" w:hAnsiTheme="minorHAnsi" w:cstheme="minorHAnsi"/>
          <w:szCs w:val="22"/>
        </w:rPr>
        <w:t xml:space="preserve"> районным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Брянской области.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4. Не менее половины депутатских мандатов в избираемом на муниципальных выборах представительном органе муниципального района распределяются в соответствии с законодательством о выборах между списками кандидатов,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Тринадцать депутатов представительного органа Карачевского района избираются по мажоритарной избирательной системе (по одномандатным избирательным округам), тринадцать депутатов представительного органа Карачевского района избираются по пропорциональной избирательной системе (по единому муниципальному избирательному округу).</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5. Итоги муниципальных выборов подлежат официальному опубликованию.</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14. Голосование по отзыву депутата, голосование по вопросам изменения границ Карачевского района, преобразования Карачевского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(в ред. </w:t>
      </w:r>
      <w:hyperlink r:id="rId57" w:history="1">
        <w:r w:rsidRPr="00E119A9">
          <w:rPr>
            <w:rFonts w:asciiTheme="minorHAnsi" w:hAnsiTheme="minorHAnsi" w:cstheme="minorHAnsi"/>
            <w:color w:val="0000FF"/>
            <w:szCs w:val="22"/>
          </w:rPr>
          <w:t>Решения</w:t>
        </w:r>
      </w:hyperlink>
      <w:r w:rsidRPr="00E119A9">
        <w:rPr>
          <w:rFonts w:asciiTheme="minorHAnsi" w:hAnsiTheme="minorHAnsi" w:cstheme="minorHAnsi"/>
          <w:szCs w:val="22"/>
        </w:rPr>
        <w:t xml:space="preserve"> Карачевского районного Совета народных депутатов от 31.08.2011 N 4-270)</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1. Голосование по отзыву депутата районного Совета проводится по инициативе населения в порядке, установленном федеральным </w:t>
      </w:r>
      <w:hyperlink r:id="rId58" w:history="1">
        <w:r w:rsidRPr="00E119A9">
          <w:rPr>
            <w:rFonts w:asciiTheme="minorHAnsi" w:hAnsiTheme="minorHAnsi" w:cstheme="minorHAnsi"/>
            <w:color w:val="0000FF"/>
            <w:szCs w:val="22"/>
          </w:rPr>
          <w:t>законом</w:t>
        </w:r>
      </w:hyperlink>
      <w:r w:rsidRPr="00E119A9">
        <w:rPr>
          <w:rFonts w:asciiTheme="minorHAnsi" w:hAnsiTheme="minorHAnsi" w:cstheme="minorHAnsi"/>
          <w:szCs w:val="22"/>
        </w:rPr>
        <w:t xml:space="preserve"> и принимаемым в соответствии с ним законом Брянской области для проведения местного референдума, с учетом особенностей, предусмотренных Федеральным законом от 06.10.2003 N 131-ФЗ "Об общих принципах организации местного самоуправления в Российской Федерации".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2. Основания для отзыва депутата и процедура его отзыва устанавливаются настоящим Уставом.</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Основанием для отзыва депутата является нарушение указанным лицом </w:t>
      </w:r>
      <w:hyperlink r:id="rId59" w:history="1">
        <w:r w:rsidRPr="00E119A9">
          <w:rPr>
            <w:rFonts w:asciiTheme="minorHAnsi" w:hAnsiTheme="minorHAnsi" w:cstheme="minorHAnsi"/>
            <w:color w:val="0000FF"/>
            <w:szCs w:val="22"/>
          </w:rPr>
          <w:t>Конституции</w:t>
        </w:r>
      </w:hyperlink>
      <w:r w:rsidRPr="00E119A9">
        <w:rPr>
          <w:rFonts w:asciiTheme="minorHAnsi" w:hAnsiTheme="minorHAnsi" w:cstheme="minorHAnsi"/>
          <w:szCs w:val="22"/>
        </w:rPr>
        <w:t xml:space="preserve"> Российской Федерации, федерального законодательства, </w:t>
      </w:r>
      <w:hyperlink r:id="rId60" w:history="1">
        <w:r w:rsidRPr="00E119A9">
          <w:rPr>
            <w:rFonts w:asciiTheme="minorHAnsi" w:hAnsiTheme="minorHAnsi" w:cstheme="minorHAnsi"/>
            <w:color w:val="0000FF"/>
            <w:szCs w:val="22"/>
          </w:rPr>
          <w:t>Устава</w:t>
        </w:r>
      </w:hyperlink>
      <w:r w:rsidRPr="00E119A9">
        <w:rPr>
          <w:rFonts w:asciiTheme="minorHAnsi" w:hAnsiTheme="minorHAnsi" w:cstheme="minorHAnsi"/>
          <w:szCs w:val="22"/>
        </w:rPr>
        <w:t xml:space="preserve"> и законов Брянской области, настоящего Устава и иных муниципальных правовых актов, носящих нормативный характер, при осуществлении им полномочий, выразившееся в принятии указанным лицом конкретных противоправных решений или совершении противоправного действия (бездействия) в случае их </w:t>
      </w:r>
      <w:r w:rsidRPr="00E119A9">
        <w:rPr>
          <w:rFonts w:asciiTheme="minorHAnsi" w:hAnsiTheme="minorHAnsi" w:cstheme="minorHAnsi"/>
          <w:szCs w:val="22"/>
        </w:rPr>
        <w:lastRenderedPageBreak/>
        <w:t>подтверждения в судебном порядке.</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3. Для реализации инициативы по отзыву депутата граждане Российской Федерации или группа граждан, имеющие право на участие в референдуме, образуют инициативную группу в количестве не менее 10 человек.</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Ходатайство инициативной группы граждан о возбуждении вопроса об отзыве депутата и приложенные к нему документы должны быть рассмотрены соответствующей избирательной комиссией в течение 15 дней со дня его получения.</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В случае соответствия представленных инициативной группой документов закону Брянской области для проведения местного референдума, настоящему Уставу избирательная комиссия направляет их в районный Совет для принятия решения о назначении голосования по отзыву депутата.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По получении решения районного Совета о необходимости голосования по отзыву депутата избирательная комиссия принимает решение о регистрации инициативной группы и выдает ей регистрационное свидетельство, а также сообщает об этом в средства массовой информации.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4. Сбор подписей избирателей в поддержку голосования по отзыву депутата организует инициативная группа.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Сбор подписей начинается со дня, следующего за днем выдачи избирательной комиссией регистрационного свидетельства инициативной группе по отзыву </w:t>
      </w:r>
      <w:proofErr w:type="gramStart"/>
      <w:r w:rsidRPr="00E119A9">
        <w:rPr>
          <w:rFonts w:asciiTheme="minorHAnsi" w:hAnsiTheme="minorHAnsi" w:cstheme="minorHAnsi"/>
          <w:szCs w:val="22"/>
        </w:rPr>
        <w:t>депутата</w:t>
      </w:r>
      <w:proofErr w:type="gramEnd"/>
      <w:r w:rsidRPr="00E119A9">
        <w:rPr>
          <w:rFonts w:asciiTheme="minorHAnsi" w:hAnsiTheme="minorHAnsi" w:cstheme="minorHAnsi"/>
          <w:szCs w:val="22"/>
        </w:rPr>
        <w:t xml:space="preserve"> и заканчивается по истечении 20 дней с начала сбора подписей.</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Количество подписей, которое необходимо собрать в поддержку инициативы проведения отзыва депутата, составляет 5 процентов от числа участников референдума, зарегистрированных на территории избирательного округа.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Избирательная комиссия обязана проинформировать об общем числе участников референдума на территории района инициативную группу по отзыву депутата при ее регистрации, указав это число в регистрационном свидетельстве.</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Назначение даты голосования по отзыву депутата осуществляется в порядке, установленном законом Брянской области для проведения местного референдума.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5. Процедура отзыва депутата должна обеспечивать ему возможность дать избирателям объяснения по поводу обстоятельств, выдвигаемых в качестве оснований для отзыва. Депутат считается отозванным, если за его отзыв проголосовало не менее половины избирателей, зарегистрированных на территории избирательного округа.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6. В случаях, предусмотренных Федеральным </w:t>
      </w:r>
      <w:hyperlink r:id="rId61" w:history="1">
        <w:r w:rsidRPr="00E119A9">
          <w:rPr>
            <w:rFonts w:asciiTheme="minorHAnsi" w:hAnsiTheme="minorHAnsi" w:cstheme="minorHAnsi"/>
            <w:color w:val="0000FF"/>
            <w:szCs w:val="22"/>
          </w:rPr>
          <w:t>законом</w:t>
        </w:r>
      </w:hyperlink>
      <w:r w:rsidRPr="00E119A9">
        <w:rPr>
          <w:rFonts w:asciiTheme="minorHAnsi" w:hAnsiTheme="minorHAnsi" w:cstheme="minorHAnsi"/>
          <w:szCs w:val="22"/>
        </w:rPr>
        <w:t xml:space="preserve"> от 06.10.2003 N 131-ФЗ "Об общих принципах организации местного самоуправления в Российской Федерации", в целях получения согласия населения при изменении границ Карачевского района, преобразовании Карачевского района проводится голосование по вопросам изменения границ Карачевского района, преобразования Карачевского района.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7. Голосование по вопросам изменения границ Карачевского района, преобразования Карачевского района проводится на всей территории района или на части его территории в соответствии с Федеральным </w:t>
      </w:r>
      <w:hyperlink r:id="rId62" w:history="1">
        <w:r w:rsidRPr="00E119A9">
          <w:rPr>
            <w:rFonts w:asciiTheme="minorHAnsi" w:hAnsiTheme="minorHAnsi" w:cstheme="minorHAnsi"/>
            <w:color w:val="0000FF"/>
            <w:szCs w:val="22"/>
          </w:rPr>
          <w:t>законом</w:t>
        </w:r>
      </w:hyperlink>
      <w:r w:rsidRPr="00E119A9">
        <w:rPr>
          <w:rFonts w:asciiTheme="minorHAnsi" w:hAnsiTheme="minorHAnsi" w:cstheme="minorHAnsi"/>
          <w:szCs w:val="22"/>
        </w:rPr>
        <w:t xml:space="preserve"> от 06.10.2003 N 131-ФЗ "Об общих принципах организации </w:t>
      </w:r>
      <w:r w:rsidRPr="00E119A9">
        <w:rPr>
          <w:rFonts w:asciiTheme="minorHAnsi" w:hAnsiTheme="minorHAnsi" w:cstheme="minorHAnsi"/>
          <w:szCs w:val="22"/>
        </w:rPr>
        <w:lastRenderedPageBreak/>
        <w:t>местного самоуправления в Российской Федерации".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8. Голосование по вопросам изменения границ Карачевского района, преобразования Карачевского района назначается районным Советом и проводится в порядке, установленном федеральным законом и принимаемым в соответствии с ним законом Брянской области для проведения местного референдума, с учетом особенностей, установленных Федеральным </w:t>
      </w:r>
      <w:hyperlink r:id="rId63" w:history="1">
        <w:r w:rsidRPr="00E119A9">
          <w:rPr>
            <w:rFonts w:asciiTheme="minorHAnsi" w:hAnsiTheme="minorHAnsi" w:cstheme="minorHAnsi"/>
            <w:color w:val="0000FF"/>
            <w:szCs w:val="22"/>
          </w:rPr>
          <w:t>законом</w:t>
        </w:r>
      </w:hyperlink>
      <w:r w:rsidRPr="00E119A9">
        <w:rPr>
          <w:rFonts w:asciiTheme="minorHAnsi" w:hAnsiTheme="minorHAnsi" w:cstheme="minorHAnsi"/>
          <w:szCs w:val="22"/>
        </w:rPr>
        <w:t xml:space="preserve"> от 06.10.2003 N 131-ФЗ "Об общих принципах организации местного самоуправления в Российской Федерации".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9. Голосование по вопросам изменения границ Карачевского района, преобразования Карачевского района считается состоявшимся, если в нем приняло участие более половины жителей Карачевского района или его части, обладающих избирательным правом. Согласие населения на изменение границ Карачевского района, преобразование Карачевского района считается полученным, если за изменение границ Карачевского района, преобразование Карачевского района проголосовало более половины принявших участие в голосовании жителей Карачевского района или его части.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10. Итоги голосования по отзыву депутата, итоги голосования по вопросам изменения границ Карачевского района, преобразования Карачевского района и принятые решения подлежат официальному опубликованию.</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(Статья 14.1 вступает в силу после избрания главы района в порядке, установленном </w:t>
      </w:r>
      <w:hyperlink w:anchor="P471" w:history="1">
        <w:r w:rsidRPr="00E119A9">
          <w:rPr>
            <w:rFonts w:asciiTheme="minorHAnsi" w:hAnsiTheme="minorHAnsi" w:cstheme="minorHAnsi"/>
            <w:color w:val="0000FF"/>
            <w:szCs w:val="22"/>
          </w:rPr>
          <w:t>статьей 26.1</w:t>
        </w:r>
      </w:hyperlink>
      <w:r w:rsidRPr="00E119A9">
        <w:rPr>
          <w:rFonts w:asciiTheme="minorHAnsi" w:hAnsiTheme="minorHAnsi" w:cstheme="minorHAnsi"/>
          <w:szCs w:val="22"/>
        </w:rPr>
        <w:t xml:space="preserve"> настоящего Устава)</w:t>
      </w:r>
    </w:p>
    <w:p w:rsidR="000B0EDE" w:rsidRPr="00E119A9" w:rsidRDefault="000B0EDE">
      <w:pPr>
        <w:pStyle w:val="ConsPlusNormal"/>
        <w:spacing w:before="220"/>
        <w:ind w:firstLine="540"/>
        <w:jc w:val="both"/>
        <w:outlineLvl w:val="1"/>
        <w:rPr>
          <w:rFonts w:asciiTheme="minorHAnsi" w:hAnsiTheme="minorHAnsi" w:cstheme="minorHAnsi"/>
          <w:szCs w:val="22"/>
        </w:rPr>
      </w:pPr>
      <w:r w:rsidRPr="00E119A9">
        <w:rPr>
          <w:rFonts w:asciiTheme="minorHAnsi" w:hAnsiTheme="minorHAnsi" w:cstheme="minorHAnsi"/>
          <w:szCs w:val="22"/>
        </w:rPr>
        <w:t xml:space="preserve">Статья 14.1. Исключена. - </w:t>
      </w:r>
      <w:hyperlink r:id="rId64" w:history="1">
        <w:r w:rsidRPr="00E119A9">
          <w:rPr>
            <w:rFonts w:asciiTheme="minorHAnsi" w:hAnsiTheme="minorHAnsi" w:cstheme="minorHAnsi"/>
            <w:color w:val="0000FF"/>
            <w:szCs w:val="22"/>
          </w:rPr>
          <w:t>Решение</w:t>
        </w:r>
      </w:hyperlink>
      <w:r w:rsidRPr="00E119A9">
        <w:rPr>
          <w:rFonts w:asciiTheme="minorHAnsi" w:hAnsiTheme="minorHAnsi" w:cstheme="minorHAnsi"/>
          <w:szCs w:val="22"/>
        </w:rPr>
        <w:t xml:space="preserve"> Карачевского районного Совета народных депутатов от 27.04.2011 N 4-236.</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15. Правотворческая инициатива граждан</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1. Инициативная группа граждан, обладающих избирательным правом, имеет право выступить с правотворческой инициативой.</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2. Порядок выступления с правотворческой инициативой устанавливается нормативным правовым актом Карачевского районного Совета народных депутатов, принятым в соответствии с федеральным законодательством.</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района или должностным лицом местного самоуправления района, к компетенции которых относится принятие такого акта, в течение трех месяцев со дня его внесения.</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4. </w:t>
      </w:r>
      <w:proofErr w:type="spellStart"/>
      <w:r w:rsidRPr="00E119A9">
        <w:rPr>
          <w:rFonts w:asciiTheme="minorHAnsi" w:hAnsiTheme="minorHAnsi" w:cstheme="minorHAnsi"/>
          <w:szCs w:val="22"/>
        </w:rPr>
        <w:t>Карачевский</w:t>
      </w:r>
      <w:proofErr w:type="spellEnd"/>
      <w:r w:rsidRPr="00E119A9">
        <w:rPr>
          <w:rFonts w:asciiTheme="minorHAnsi" w:hAnsiTheme="minorHAnsi" w:cstheme="minorHAnsi"/>
          <w:szCs w:val="22"/>
        </w:rPr>
        <w:t xml:space="preserve"> районный Совет народных депутатов рассматривает указанные проекты на открытом заседании.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5.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района мотивированное решение должно быть официально в письменной форме доведено до сведения внесшей его группы граждан.</w:t>
      </w:r>
    </w:p>
    <w:p w:rsidR="000B0EDE" w:rsidRPr="00E119A9" w:rsidRDefault="000B0EDE">
      <w:pPr>
        <w:pStyle w:val="ConsPlusNormal"/>
        <w:ind w:firstLine="540"/>
        <w:jc w:val="both"/>
        <w:rPr>
          <w:rFonts w:asciiTheme="minorHAnsi" w:hAnsiTheme="minorHAnsi" w:cstheme="minorHAnsi"/>
          <w:szCs w:val="22"/>
        </w:rPr>
      </w:pPr>
    </w:p>
    <w:p w:rsidR="00117CE7" w:rsidRPr="00E119A9" w:rsidRDefault="00117CE7" w:rsidP="00117CE7">
      <w:pPr>
        <w:ind w:firstLine="708"/>
        <w:jc w:val="both"/>
        <w:rPr>
          <w:rFonts w:cstheme="minorHAnsi"/>
          <w:b/>
        </w:rPr>
      </w:pPr>
      <w:r w:rsidRPr="00E119A9">
        <w:rPr>
          <w:rFonts w:cstheme="minorHAnsi"/>
          <w:b/>
        </w:rPr>
        <w:t>Статья 15.1 Инициативные проекты</w:t>
      </w:r>
    </w:p>
    <w:p w:rsidR="00117CE7" w:rsidRPr="00E119A9" w:rsidRDefault="00117CE7" w:rsidP="00117CE7">
      <w:pPr>
        <w:jc w:val="both"/>
        <w:rPr>
          <w:rFonts w:cstheme="minorHAnsi"/>
        </w:rPr>
      </w:pPr>
      <w:r w:rsidRPr="00E119A9">
        <w:rPr>
          <w:rFonts w:cstheme="minorHAnsi"/>
        </w:rPr>
        <w:tab/>
        <w:t xml:space="preserve">1. В целях реализации мероприятий, имеющих приоритетное значение для жителей Карачевского района или его части, по решению вопросов местного значения или иных вопросов, </w:t>
      </w:r>
      <w:r w:rsidRPr="00E119A9">
        <w:rPr>
          <w:rFonts w:cstheme="minorHAnsi"/>
        </w:rPr>
        <w:lastRenderedPageBreak/>
        <w:t>право решения, которых предоставлено органам местного самоуправления, в администрацию Карачевского района может быть внесен инициативный проект.</w:t>
      </w:r>
    </w:p>
    <w:p w:rsidR="00117CE7" w:rsidRPr="00E119A9" w:rsidRDefault="00117CE7" w:rsidP="00117CE7">
      <w:pPr>
        <w:jc w:val="both"/>
        <w:rPr>
          <w:rFonts w:cstheme="minorHAnsi"/>
        </w:rPr>
      </w:pPr>
      <w:r w:rsidRPr="00E119A9">
        <w:rPr>
          <w:rFonts w:cstheme="minorHAnsi"/>
        </w:rPr>
        <w:tab/>
        <w:t>2. Порядок определения части территории,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нормативным правовым актом Карачевского районного Совета народных депутатов в соответствии со статьей 26.1 Федерального закона от 06.10.2003 № 131-ФЗ «Об общих принципах организации местного самоуправления в Российской Федерации.</w:t>
      </w:r>
    </w:p>
    <w:p w:rsidR="00117CE7" w:rsidRPr="00E119A9" w:rsidRDefault="00117CE7" w:rsidP="00117CE7">
      <w:pPr>
        <w:jc w:val="both"/>
        <w:rPr>
          <w:rFonts w:cstheme="minorHAnsi"/>
        </w:rPr>
      </w:pPr>
      <w:r w:rsidRPr="00E119A9">
        <w:rPr>
          <w:rFonts w:cstheme="minorHAnsi"/>
        </w:rPr>
        <w:tab/>
        <w:t>3. Финансовое и иное обеспечение реализации инициативных проектов осуществляется в соответствии с Федеральным законом от 06.10.2003 № 131-ФЗ «Об общих принципах организации местного самоуправления в Российской Федерации».</w:t>
      </w:r>
    </w:p>
    <w:p w:rsidR="00117CE7" w:rsidRPr="00E119A9" w:rsidRDefault="00117CE7">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16. Публичные слушания</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(в ред. </w:t>
      </w:r>
      <w:hyperlink r:id="rId65" w:history="1">
        <w:r w:rsidRPr="00E119A9">
          <w:rPr>
            <w:rFonts w:asciiTheme="minorHAnsi" w:hAnsiTheme="minorHAnsi" w:cstheme="minorHAnsi"/>
            <w:color w:val="0000FF"/>
            <w:szCs w:val="22"/>
          </w:rPr>
          <w:t>Решения</w:t>
        </w:r>
      </w:hyperlink>
      <w:r w:rsidRPr="00E119A9">
        <w:rPr>
          <w:rFonts w:asciiTheme="minorHAnsi" w:hAnsiTheme="minorHAnsi" w:cstheme="minorHAnsi"/>
          <w:szCs w:val="22"/>
        </w:rPr>
        <w:t xml:space="preserve"> Карачевского районного Совета народных депутатов от </w:t>
      </w:r>
      <w:r w:rsidR="00E119A9" w:rsidRPr="00E119A9">
        <w:rPr>
          <w:rFonts w:asciiTheme="minorHAnsi" w:hAnsiTheme="minorHAnsi" w:cstheme="minorHAnsi"/>
          <w:szCs w:val="22"/>
        </w:rPr>
        <w:t>25</w:t>
      </w:r>
      <w:r w:rsidRPr="00E119A9">
        <w:rPr>
          <w:rFonts w:asciiTheme="minorHAnsi" w:hAnsiTheme="minorHAnsi" w:cstheme="minorHAnsi"/>
          <w:szCs w:val="22"/>
        </w:rPr>
        <w:t>.</w:t>
      </w:r>
      <w:r w:rsidR="00E119A9" w:rsidRPr="00E119A9">
        <w:rPr>
          <w:rFonts w:asciiTheme="minorHAnsi" w:hAnsiTheme="minorHAnsi" w:cstheme="minorHAnsi"/>
          <w:szCs w:val="22"/>
        </w:rPr>
        <w:t>05</w:t>
      </w:r>
      <w:r w:rsidRPr="00E119A9">
        <w:rPr>
          <w:rFonts w:asciiTheme="minorHAnsi" w:hAnsiTheme="minorHAnsi" w:cstheme="minorHAnsi"/>
          <w:szCs w:val="22"/>
        </w:rPr>
        <w:t>.20</w:t>
      </w:r>
      <w:r w:rsidR="003E6ECC" w:rsidRPr="00E119A9">
        <w:rPr>
          <w:rFonts w:asciiTheme="minorHAnsi" w:hAnsiTheme="minorHAnsi" w:cstheme="minorHAnsi"/>
          <w:szCs w:val="22"/>
        </w:rPr>
        <w:t>2</w:t>
      </w:r>
      <w:r w:rsidR="00E119A9" w:rsidRPr="00E119A9">
        <w:rPr>
          <w:rFonts w:asciiTheme="minorHAnsi" w:hAnsiTheme="minorHAnsi" w:cstheme="minorHAnsi"/>
          <w:szCs w:val="22"/>
        </w:rPr>
        <w:t>2</w:t>
      </w:r>
      <w:r w:rsidRPr="00E119A9">
        <w:rPr>
          <w:rFonts w:asciiTheme="minorHAnsi" w:hAnsiTheme="minorHAnsi" w:cstheme="minorHAnsi"/>
          <w:szCs w:val="22"/>
        </w:rPr>
        <w:t xml:space="preserve"> N </w:t>
      </w:r>
      <w:r w:rsidR="003E6ECC" w:rsidRPr="00E119A9">
        <w:rPr>
          <w:rFonts w:asciiTheme="minorHAnsi" w:hAnsiTheme="minorHAnsi" w:cstheme="minorHAnsi"/>
          <w:szCs w:val="22"/>
        </w:rPr>
        <w:t>6</w:t>
      </w:r>
      <w:r w:rsidRPr="00E119A9">
        <w:rPr>
          <w:rFonts w:asciiTheme="minorHAnsi" w:hAnsiTheme="minorHAnsi" w:cstheme="minorHAnsi"/>
          <w:szCs w:val="22"/>
        </w:rPr>
        <w:t>-</w:t>
      </w:r>
      <w:r w:rsidR="00E119A9" w:rsidRPr="00E119A9">
        <w:rPr>
          <w:rFonts w:asciiTheme="minorHAnsi" w:hAnsiTheme="minorHAnsi" w:cstheme="minorHAnsi"/>
          <w:szCs w:val="22"/>
        </w:rPr>
        <w:t>280</w:t>
      </w:r>
      <w:r w:rsidRPr="00E119A9">
        <w:rPr>
          <w:rFonts w:asciiTheme="minorHAnsi" w:hAnsiTheme="minorHAnsi" w:cstheme="minorHAnsi"/>
          <w:szCs w:val="22"/>
        </w:rPr>
        <w:t>)</w:t>
      </w:r>
    </w:p>
    <w:p w:rsidR="000B0EDE" w:rsidRPr="00E119A9" w:rsidRDefault="000B0EDE">
      <w:pPr>
        <w:pStyle w:val="ConsPlusNormal"/>
        <w:ind w:firstLine="540"/>
        <w:jc w:val="both"/>
        <w:rPr>
          <w:rFonts w:asciiTheme="minorHAnsi" w:hAnsiTheme="minorHAnsi" w:cstheme="minorHAnsi"/>
          <w:szCs w:val="22"/>
        </w:rPr>
      </w:pPr>
    </w:p>
    <w:p w:rsidR="00E119A9" w:rsidRPr="00E119A9" w:rsidRDefault="00E119A9" w:rsidP="00E119A9">
      <w:pPr>
        <w:jc w:val="both"/>
        <w:rPr>
          <w:rFonts w:cstheme="minorHAnsi"/>
          <w:b/>
          <w:bCs/>
        </w:rPr>
      </w:pPr>
      <w:r w:rsidRPr="00E119A9">
        <w:rPr>
          <w:rFonts w:cstheme="minorHAnsi"/>
          <w:b/>
          <w:bCs/>
        </w:rPr>
        <w:t>Статья 16. Публичные слушания, общественные обсуждения</w:t>
      </w:r>
    </w:p>
    <w:p w:rsidR="00E119A9" w:rsidRPr="00E119A9" w:rsidRDefault="00E119A9" w:rsidP="00E119A9">
      <w:pPr>
        <w:ind w:firstLine="708"/>
        <w:jc w:val="both"/>
        <w:rPr>
          <w:rFonts w:cstheme="minorHAnsi"/>
        </w:rPr>
      </w:pPr>
      <w:r w:rsidRPr="00E119A9">
        <w:rPr>
          <w:rFonts w:cstheme="minorHAnsi"/>
        </w:rPr>
        <w:t xml:space="preserve">1. Для обсуждения проектов муниципальных правовых актов по вопросам местного значения с участием жителей Карачевского района, </w:t>
      </w:r>
      <w:proofErr w:type="spellStart"/>
      <w:r w:rsidRPr="00E119A9">
        <w:rPr>
          <w:rFonts w:cstheme="minorHAnsi"/>
        </w:rPr>
        <w:t>Карачевским</w:t>
      </w:r>
      <w:proofErr w:type="spellEnd"/>
      <w:r w:rsidRPr="00E119A9">
        <w:rPr>
          <w:rFonts w:cstheme="minorHAnsi"/>
        </w:rPr>
        <w:t xml:space="preserve"> районным Советом народных депутатов, главой Карачевского района могут проводиться публичные слушания.</w:t>
      </w:r>
    </w:p>
    <w:p w:rsidR="00E119A9" w:rsidRPr="00E119A9" w:rsidRDefault="00E119A9" w:rsidP="00E119A9">
      <w:pPr>
        <w:ind w:firstLine="708"/>
        <w:jc w:val="both"/>
        <w:rPr>
          <w:rFonts w:cstheme="minorHAnsi"/>
        </w:rPr>
      </w:pPr>
      <w:r w:rsidRPr="00E119A9">
        <w:rPr>
          <w:rFonts w:cstheme="minorHAnsi"/>
        </w:rPr>
        <w:t>2. Публичные слушания проводятся по инициативе населения, районного Совета народных депутатов, главы района или главы администрации района, осуществляющего свои полномочия на основе контракта.</w:t>
      </w:r>
    </w:p>
    <w:p w:rsidR="00E119A9" w:rsidRPr="00E119A9" w:rsidRDefault="00E119A9" w:rsidP="00E119A9">
      <w:pPr>
        <w:ind w:firstLine="708"/>
        <w:jc w:val="both"/>
        <w:rPr>
          <w:rFonts w:cstheme="minorHAnsi"/>
        </w:rPr>
      </w:pPr>
      <w:r w:rsidRPr="00E119A9">
        <w:rPr>
          <w:rFonts w:cstheme="minorHAnsi"/>
        </w:rPr>
        <w:t>Публичные слушания, проводимые по инициативе населения или Карачевского районного Совета народных депутатов, назначаются районным Советом народных депутатов, а по инициативе главы района или главы администрации района, осуществляющего свои полномочия на основе контракта, - главой района.</w:t>
      </w:r>
    </w:p>
    <w:p w:rsidR="00E119A9" w:rsidRPr="00E119A9" w:rsidRDefault="00E119A9" w:rsidP="00E119A9">
      <w:pPr>
        <w:ind w:firstLine="708"/>
        <w:jc w:val="both"/>
        <w:rPr>
          <w:rFonts w:cstheme="minorHAnsi"/>
        </w:rPr>
      </w:pPr>
      <w:r w:rsidRPr="00E119A9">
        <w:rPr>
          <w:rFonts w:cstheme="minorHAnsi"/>
        </w:rPr>
        <w:t>3. На публичные слушания должны выноситься:</w:t>
      </w:r>
    </w:p>
    <w:p w:rsidR="00E119A9" w:rsidRPr="00E119A9" w:rsidRDefault="00E119A9" w:rsidP="00E119A9">
      <w:pPr>
        <w:ind w:firstLine="708"/>
        <w:jc w:val="both"/>
        <w:rPr>
          <w:rFonts w:cstheme="minorHAnsi"/>
          <w:color w:val="000000"/>
        </w:rPr>
      </w:pPr>
      <w:r w:rsidRPr="00E119A9">
        <w:rPr>
          <w:rFonts w:cstheme="minorHAnsi"/>
        </w:rPr>
        <w:t xml:space="preserve">1) проект устава Карачевского района, а также проект муниципального нормативного правового акта о внесении изменений и дополнений в данный устав, кроме случаев, когда в устав Карачевского района вносятся изменения в форме точного воспроизведения положений </w:t>
      </w:r>
      <w:hyperlink r:id="rId66" w:history="1">
        <w:r w:rsidRPr="00E119A9">
          <w:rPr>
            <w:rFonts w:cstheme="minorHAnsi"/>
            <w:color w:val="000000"/>
          </w:rPr>
          <w:t>Конституции</w:t>
        </w:r>
      </w:hyperlink>
      <w:r w:rsidRPr="00E119A9">
        <w:rPr>
          <w:rFonts w:cstheme="minorHAnsi"/>
          <w:color w:val="000000"/>
        </w:rPr>
        <w:t xml:space="preserve"> Российской Федерации, федеральных законов, конституции (устава) или законов Брянской области в целях приведения данного устава в соответствие с этими нормативными правовыми актами;</w:t>
      </w:r>
    </w:p>
    <w:p w:rsidR="00E119A9" w:rsidRPr="00E119A9" w:rsidRDefault="00E119A9" w:rsidP="00E119A9">
      <w:pPr>
        <w:ind w:firstLine="708"/>
        <w:jc w:val="both"/>
        <w:rPr>
          <w:rFonts w:cstheme="minorHAnsi"/>
          <w:color w:val="000000"/>
        </w:rPr>
      </w:pPr>
      <w:r w:rsidRPr="00E119A9">
        <w:rPr>
          <w:rFonts w:cstheme="minorHAnsi"/>
          <w:color w:val="000000"/>
        </w:rPr>
        <w:t>2) проект бюджета района и отчет о его исполнении;</w:t>
      </w:r>
    </w:p>
    <w:p w:rsidR="00E119A9" w:rsidRPr="00E119A9" w:rsidRDefault="00E119A9" w:rsidP="00E119A9">
      <w:pPr>
        <w:ind w:firstLine="708"/>
        <w:jc w:val="both"/>
        <w:rPr>
          <w:rFonts w:cstheme="minorHAnsi"/>
          <w:color w:val="000000"/>
        </w:rPr>
      </w:pPr>
      <w:r w:rsidRPr="00E119A9">
        <w:rPr>
          <w:rFonts w:cstheme="minorHAnsi"/>
          <w:color w:val="000000"/>
        </w:rPr>
        <w:t>2.1) проект стратегии социально-экономического развития Карачевского района;</w:t>
      </w:r>
    </w:p>
    <w:p w:rsidR="00E119A9" w:rsidRPr="00E119A9" w:rsidRDefault="00E119A9" w:rsidP="00E119A9">
      <w:pPr>
        <w:ind w:firstLine="708"/>
        <w:jc w:val="both"/>
        <w:rPr>
          <w:rFonts w:cstheme="minorHAnsi"/>
        </w:rPr>
      </w:pPr>
      <w:r w:rsidRPr="00E119A9">
        <w:rPr>
          <w:rFonts w:cstheme="minorHAnsi"/>
          <w:color w:val="000000"/>
        </w:rPr>
        <w:t xml:space="preserve">3) вопросы о преобразовании Карачевского района, за исключением случаев, если в соответствии со </w:t>
      </w:r>
      <w:hyperlink r:id="rId67" w:history="1">
        <w:r w:rsidRPr="00E119A9">
          <w:rPr>
            <w:rFonts w:cstheme="minorHAnsi"/>
            <w:color w:val="000000"/>
          </w:rPr>
          <w:t>статьей 13</w:t>
        </w:r>
      </w:hyperlink>
      <w:r w:rsidRPr="00E119A9">
        <w:rPr>
          <w:rFonts w:cstheme="minorHAnsi"/>
          <w:color w:val="000000"/>
        </w:rPr>
        <w:t xml:space="preserve"> Фе</w:t>
      </w:r>
      <w:r w:rsidRPr="00E119A9">
        <w:rPr>
          <w:rFonts w:cstheme="minorHAnsi"/>
        </w:rPr>
        <w:t xml:space="preserve">дерального закона  от 06.10.2003 № 131-ФЗ «Об общих принципах организации местного самоуправления в Российской Федерации» для преобразования </w:t>
      </w:r>
      <w:r w:rsidRPr="00E119A9">
        <w:rPr>
          <w:rFonts w:cstheme="minorHAnsi"/>
        </w:rPr>
        <w:lastRenderedPageBreak/>
        <w:t>Карачевского района требуется получение согласия населения муниципального образования, выраженного путем голосования либо на сходах граждан.</w:t>
      </w:r>
    </w:p>
    <w:p w:rsidR="00E119A9" w:rsidRPr="00E119A9" w:rsidRDefault="00E119A9" w:rsidP="00E119A9">
      <w:pPr>
        <w:ind w:firstLine="708"/>
        <w:jc w:val="both"/>
        <w:rPr>
          <w:rFonts w:cstheme="minorHAnsi"/>
        </w:rPr>
      </w:pPr>
      <w:bookmarkStart w:id="4" w:name="Par17"/>
      <w:bookmarkEnd w:id="4"/>
      <w:r w:rsidRPr="00E119A9">
        <w:rPr>
          <w:rFonts w:cstheme="minorHAnsi"/>
        </w:rPr>
        <w:t>4. Порядок организации и проведения публичных слушаний определяется нормативными правовыми актами Карачевского районного Совета народных депутатов и должен предусматривать заблаговременное оповещение жителей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Карачевского района возможность представления жителями Карачевского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Карачевского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администрации Карачевского района.</w:t>
      </w:r>
    </w:p>
    <w:p w:rsidR="00E119A9" w:rsidRPr="00E119A9" w:rsidRDefault="00E119A9" w:rsidP="00E119A9">
      <w:pPr>
        <w:ind w:firstLine="708"/>
        <w:jc w:val="both"/>
        <w:rPr>
          <w:rFonts w:cstheme="minorHAnsi"/>
        </w:rPr>
      </w:pPr>
      <w:r w:rsidRPr="00E119A9">
        <w:rPr>
          <w:rFonts w:cstheme="minorHAnsi"/>
        </w:rPr>
        <w:t xml:space="preserve">Нормативными правовыми актами Карачевского районного Совета может быть установлено,  что для размещения материалов и информации  указанных </w:t>
      </w:r>
      <w:r w:rsidRPr="00E119A9">
        <w:rPr>
          <w:rFonts w:cstheme="minorHAnsi"/>
          <w:color w:val="000000"/>
        </w:rPr>
        <w:t xml:space="preserve"> </w:t>
      </w:r>
      <w:hyperlink w:anchor="Par17" w:history="1">
        <w:r w:rsidRPr="00E119A9">
          <w:rPr>
            <w:rFonts w:cstheme="minorHAnsi"/>
            <w:color w:val="000000"/>
          </w:rPr>
          <w:t>абзаце первом</w:t>
        </w:r>
      </w:hyperlink>
      <w:r w:rsidRPr="00E119A9">
        <w:rPr>
          <w:rFonts w:cstheme="minorHAnsi"/>
        </w:rPr>
        <w:t xml:space="preserve"> настоящей части, обеспечения возможности представления жителями Карачевского района своих замечаний и предложений по проекту муниципального правового акта, а также для участия жителей Карачевского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68" w:history="1">
        <w:r w:rsidRPr="00E119A9">
          <w:rPr>
            <w:rFonts w:cstheme="minorHAnsi"/>
            <w:color w:val="000000"/>
          </w:rPr>
          <w:t>порядок</w:t>
        </w:r>
      </w:hyperlink>
      <w:r w:rsidRPr="00E119A9">
        <w:rPr>
          <w:rFonts w:cstheme="minorHAnsi"/>
          <w:color w:val="000000"/>
        </w:rPr>
        <w:t xml:space="preserve"> </w:t>
      </w:r>
      <w:r w:rsidRPr="00E119A9">
        <w:rPr>
          <w:rFonts w:cstheme="minorHAnsi"/>
        </w:rPr>
        <w:t>использования которой для целей настоящей статьи устанавливается Правительством Российской Федерации.</w:t>
      </w:r>
    </w:p>
    <w:p w:rsidR="00E119A9" w:rsidRPr="00E119A9" w:rsidRDefault="00E119A9" w:rsidP="00E119A9">
      <w:pPr>
        <w:autoSpaceDE w:val="0"/>
        <w:autoSpaceDN w:val="0"/>
        <w:adjustRightInd w:val="0"/>
        <w:jc w:val="both"/>
        <w:rPr>
          <w:rFonts w:cstheme="minorHAnsi"/>
        </w:rPr>
      </w:pPr>
      <w:r w:rsidRPr="00E119A9">
        <w:rPr>
          <w:rFonts w:cstheme="minorHAnsi"/>
        </w:rPr>
        <w:tab/>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69" w:history="1">
        <w:r w:rsidRPr="00E119A9">
          <w:rPr>
            <w:rFonts w:cstheme="minorHAnsi"/>
          </w:rPr>
          <w:t>законодательством</w:t>
        </w:r>
      </w:hyperlink>
      <w:r w:rsidRPr="00E119A9">
        <w:rPr>
          <w:rFonts w:cstheme="minorHAnsi"/>
        </w:rPr>
        <w:t xml:space="preserve"> о градостроительной деятельности.</w:t>
      </w:r>
    </w:p>
    <w:p w:rsidR="00E119A9" w:rsidRPr="00E119A9" w:rsidRDefault="00E119A9" w:rsidP="00E119A9">
      <w:pPr>
        <w:jc w:val="both"/>
        <w:rPr>
          <w:rFonts w:cstheme="minorHAnsi"/>
        </w:rPr>
      </w:pP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17. Конференция граждан</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1. Для обсуждения вопросов местного значения муниципального района, информирования населения о деятельности органов местного самоуправления и должностных лиц местного самоуправления муниципального района могут проводиться конференции граждан.</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2. Конференция граждан проводится по инициативе:</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а) населения района;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lastRenderedPageBreak/>
        <w:t>б) Карачевского районного Совета народных депутатов;</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в) главы Карачевского района.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3. Порядок назначения и проведения конференции граждан устанавливается решением Карачевского районного Совета народных депутатов.</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4. Итоги конференции граждан подлежат официальному опубликованию (обнародованию).</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18. Опрос граждан</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(в ред. </w:t>
      </w:r>
      <w:hyperlink r:id="rId70" w:history="1">
        <w:r w:rsidRPr="00E119A9">
          <w:rPr>
            <w:rFonts w:asciiTheme="minorHAnsi" w:hAnsiTheme="minorHAnsi" w:cstheme="minorHAnsi"/>
            <w:color w:val="0000FF"/>
            <w:szCs w:val="22"/>
          </w:rPr>
          <w:t>Решения</w:t>
        </w:r>
      </w:hyperlink>
      <w:r w:rsidRPr="00E119A9">
        <w:rPr>
          <w:rFonts w:asciiTheme="minorHAnsi" w:hAnsiTheme="minorHAnsi" w:cstheme="minorHAnsi"/>
          <w:szCs w:val="22"/>
        </w:rPr>
        <w:t xml:space="preserve"> Карачевского районного Совета народных депутатов от 2</w:t>
      </w:r>
      <w:r w:rsidR="00E119A9" w:rsidRPr="00E119A9">
        <w:rPr>
          <w:rFonts w:asciiTheme="minorHAnsi" w:hAnsiTheme="minorHAnsi" w:cstheme="minorHAnsi"/>
          <w:szCs w:val="22"/>
        </w:rPr>
        <w:t>5</w:t>
      </w:r>
      <w:r w:rsidRPr="00E119A9">
        <w:rPr>
          <w:rFonts w:asciiTheme="minorHAnsi" w:hAnsiTheme="minorHAnsi" w:cstheme="minorHAnsi"/>
          <w:szCs w:val="22"/>
        </w:rPr>
        <w:t>.</w:t>
      </w:r>
      <w:r w:rsidR="00E119A9" w:rsidRPr="00E119A9">
        <w:rPr>
          <w:rFonts w:asciiTheme="minorHAnsi" w:hAnsiTheme="minorHAnsi" w:cstheme="minorHAnsi"/>
          <w:szCs w:val="22"/>
        </w:rPr>
        <w:t>05</w:t>
      </w:r>
      <w:r w:rsidRPr="00E119A9">
        <w:rPr>
          <w:rFonts w:asciiTheme="minorHAnsi" w:hAnsiTheme="minorHAnsi" w:cstheme="minorHAnsi"/>
          <w:szCs w:val="22"/>
        </w:rPr>
        <w:t>.20</w:t>
      </w:r>
      <w:r w:rsidR="00E119A9" w:rsidRPr="00E119A9">
        <w:rPr>
          <w:rFonts w:asciiTheme="minorHAnsi" w:hAnsiTheme="minorHAnsi" w:cstheme="minorHAnsi"/>
          <w:szCs w:val="22"/>
        </w:rPr>
        <w:t>22</w:t>
      </w:r>
      <w:r w:rsidRPr="00E119A9">
        <w:rPr>
          <w:rFonts w:asciiTheme="minorHAnsi" w:hAnsiTheme="minorHAnsi" w:cstheme="minorHAnsi"/>
          <w:szCs w:val="22"/>
        </w:rPr>
        <w:t xml:space="preserve"> N </w:t>
      </w:r>
      <w:r w:rsidR="00E119A9" w:rsidRPr="00E119A9">
        <w:rPr>
          <w:rFonts w:asciiTheme="minorHAnsi" w:hAnsiTheme="minorHAnsi" w:cstheme="minorHAnsi"/>
          <w:szCs w:val="22"/>
        </w:rPr>
        <w:t>6</w:t>
      </w:r>
      <w:r w:rsidRPr="00E119A9">
        <w:rPr>
          <w:rFonts w:asciiTheme="minorHAnsi" w:hAnsiTheme="minorHAnsi" w:cstheme="minorHAnsi"/>
          <w:szCs w:val="22"/>
        </w:rPr>
        <w:t>-</w:t>
      </w:r>
      <w:r w:rsidR="00E119A9" w:rsidRPr="00E119A9">
        <w:rPr>
          <w:rFonts w:asciiTheme="minorHAnsi" w:hAnsiTheme="minorHAnsi" w:cstheme="minorHAnsi"/>
          <w:szCs w:val="22"/>
        </w:rPr>
        <w:t>280</w:t>
      </w:r>
      <w:r w:rsidRPr="00E119A9">
        <w:rPr>
          <w:rFonts w:asciiTheme="minorHAnsi" w:hAnsiTheme="minorHAnsi" w:cstheme="minorHAnsi"/>
          <w:szCs w:val="22"/>
        </w:rPr>
        <w:t>)</w:t>
      </w:r>
    </w:p>
    <w:p w:rsidR="000B0EDE" w:rsidRPr="00E119A9" w:rsidRDefault="000B0EDE">
      <w:pPr>
        <w:pStyle w:val="ConsPlusNormal"/>
        <w:ind w:firstLine="540"/>
        <w:jc w:val="both"/>
        <w:rPr>
          <w:rFonts w:asciiTheme="minorHAnsi" w:hAnsiTheme="minorHAnsi" w:cstheme="minorHAnsi"/>
          <w:szCs w:val="22"/>
        </w:rPr>
      </w:pPr>
    </w:p>
    <w:p w:rsidR="00E119A9" w:rsidRPr="00E119A9" w:rsidRDefault="00E119A9" w:rsidP="00E119A9">
      <w:pPr>
        <w:jc w:val="both"/>
        <w:rPr>
          <w:rFonts w:cstheme="minorHAnsi"/>
          <w:b/>
        </w:rPr>
      </w:pPr>
      <w:r w:rsidRPr="00E119A9">
        <w:rPr>
          <w:rFonts w:cstheme="minorHAnsi"/>
          <w:b/>
        </w:rPr>
        <w:t>Статья 18. Опрос граждан</w:t>
      </w:r>
    </w:p>
    <w:p w:rsidR="00E119A9" w:rsidRPr="00E119A9" w:rsidRDefault="00E119A9" w:rsidP="00E119A9">
      <w:pPr>
        <w:ind w:firstLine="708"/>
        <w:jc w:val="both"/>
        <w:rPr>
          <w:rFonts w:cstheme="minorHAnsi"/>
        </w:rPr>
      </w:pPr>
      <w:r w:rsidRPr="00E119A9">
        <w:rPr>
          <w:rFonts w:cstheme="minorHAnsi"/>
        </w:rPr>
        <w:t>1. Опрос граждан проводится на всей территории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119A9" w:rsidRPr="00E119A9" w:rsidRDefault="00E119A9" w:rsidP="00E119A9">
      <w:pPr>
        <w:ind w:firstLine="708"/>
        <w:jc w:val="both"/>
        <w:rPr>
          <w:rFonts w:cstheme="minorHAnsi"/>
        </w:rPr>
      </w:pPr>
      <w:r w:rsidRPr="00E119A9">
        <w:rPr>
          <w:rFonts w:cstheme="minorHAnsi"/>
        </w:rPr>
        <w:t>Результаты опроса носят рекомендательный характер.</w:t>
      </w:r>
    </w:p>
    <w:p w:rsidR="00E119A9" w:rsidRPr="00E119A9" w:rsidRDefault="00E119A9" w:rsidP="00E119A9">
      <w:pPr>
        <w:ind w:firstLine="708"/>
        <w:jc w:val="both"/>
        <w:rPr>
          <w:rFonts w:cstheme="minorHAnsi"/>
        </w:rPr>
      </w:pPr>
      <w:r w:rsidRPr="00E119A9">
        <w:rPr>
          <w:rFonts w:cstheme="minorHAnsi"/>
        </w:rPr>
        <w:t>2. В опросе граждан имеют право участвовать жители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района или его части, в которых предлагается реализовать инициативный проект, достигшие шестнадцатилетнего возраста.</w:t>
      </w:r>
    </w:p>
    <w:p w:rsidR="00E119A9" w:rsidRPr="00E119A9" w:rsidRDefault="00E119A9" w:rsidP="00E119A9">
      <w:pPr>
        <w:ind w:firstLine="708"/>
        <w:jc w:val="both"/>
        <w:rPr>
          <w:rFonts w:cstheme="minorHAnsi"/>
        </w:rPr>
      </w:pPr>
      <w:r w:rsidRPr="00E119A9">
        <w:rPr>
          <w:rFonts w:cstheme="minorHAnsi"/>
        </w:rPr>
        <w:t>3. Опрос граждан проводится по инициативе:</w:t>
      </w:r>
    </w:p>
    <w:p w:rsidR="00E119A9" w:rsidRPr="00E119A9" w:rsidRDefault="00E119A9" w:rsidP="00E119A9">
      <w:pPr>
        <w:ind w:firstLine="708"/>
        <w:jc w:val="both"/>
        <w:rPr>
          <w:rFonts w:cstheme="minorHAnsi"/>
        </w:rPr>
      </w:pPr>
      <w:r w:rsidRPr="00E119A9">
        <w:rPr>
          <w:rFonts w:cstheme="minorHAnsi"/>
        </w:rPr>
        <w:t>1) Карачевского районного Совета народных депутатов или главы района - по вопросам местного значения;</w:t>
      </w:r>
    </w:p>
    <w:p w:rsidR="00E119A9" w:rsidRPr="00E119A9" w:rsidRDefault="00E119A9" w:rsidP="00E119A9">
      <w:pPr>
        <w:ind w:firstLine="708"/>
        <w:jc w:val="both"/>
        <w:rPr>
          <w:rFonts w:cstheme="minorHAnsi"/>
        </w:rPr>
      </w:pPr>
      <w:r w:rsidRPr="00E119A9">
        <w:rPr>
          <w:rFonts w:cstheme="minorHAnsi"/>
        </w:rPr>
        <w:t>2) органов государственной власти Брянской области - для учета мнения граждан при принятии решений об изменении целевого назначения земель района для объектов регионального и межрегионального значения;</w:t>
      </w:r>
    </w:p>
    <w:p w:rsidR="00E119A9" w:rsidRPr="00E119A9" w:rsidRDefault="00E119A9" w:rsidP="00E119A9">
      <w:pPr>
        <w:ind w:firstLine="708"/>
        <w:jc w:val="both"/>
        <w:rPr>
          <w:rFonts w:cstheme="minorHAnsi"/>
        </w:rPr>
      </w:pPr>
      <w:r w:rsidRPr="00E119A9">
        <w:rPr>
          <w:rFonts w:cstheme="minorHAnsi"/>
        </w:rPr>
        <w:t>3) жителей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119A9" w:rsidRPr="00E119A9" w:rsidRDefault="00E119A9" w:rsidP="00E119A9">
      <w:pPr>
        <w:ind w:firstLine="708"/>
        <w:jc w:val="both"/>
        <w:rPr>
          <w:rFonts w:cstheme="minorHAnsi"/>
        </w:rPr>
      </w:pPr>
      <w:r w:rsidRPr="00E119A9">
        <w:rPr>
          <w:rFonts w:cstheme="minorHAnsi"/>
        </w:rPr>
        <w:t xml:space="preserve">4. Порядок назначения и проведения опроса граждан определяется нормативным правовым актом Карачевского районного Совета народных </w:t>
      </w:r>
      <w:proofErr w:type="gramStart"/>
      <w:r w:rsidRPr="00E119A9">
        <w:rPr>
          <w:rFonts w:cstheme="minorHAnsi"/>
        </w:rPr>
        <w:t>депутатов  в</w:t>
      </w:r>
      <w:proofErr w:type="gramEnd"/>
      <w:r w:rsidRPr="00E119A9">
        <w:rPr>
          <w:rFonts w:cstheme="minorHAnsi"/>
        </w:rPr>
        <w:t xml:space="preserve"> соответствии с законом Брянской области.</w:t>
      </w:r>
    </w:p>
    <w:p w:rsidR="00E119A9" w:rsidRPr="00E119A9" w:rsidRDefault="00E119A9" w:rsidP="00E119A9">
      <w:pPr>
        <w:ind w:firstLine="708"/>
        <w:jc w:val="both"/>
        <w:rPr>
          <w:rFonts w:cstheme="minorHAnsi"/>
        </w:rPr>
      </w:pPr>
      <w:r w:rsidRPr="00E119A9">
        <w:rPr>
          <w:rFonts w:cstheme="minorHAnsi"/>
        </w:rPr>
        <w:t xml:space="preserve">5. Решение о назначении опроса граждан принимается </w:t>
      </w:r>
      <w:proofErr w:type="spellStart"/>
      <w:r w:rsidRPr="00E119A9">
        <w:rPr>
          <w:rFonts w:cstheme="minorHAnsi"/>
        </w:rPr>
        <w:t>Карачевским</w:t>
      </w:r>
      <w:proofErr w:type="spellEnd"/>
      <w:r w:rsidRPr="00E119A9">
        <w:rPr>
          <w:rFonts w:cstheme="minorHAnsi"/>
        </w:rPr>
        <w:t xml:space="preserve"> районным Советом народных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Карачевского районного Совета народных депутатов о назначении опроса граждан устанавливаются:</w:t>
      </w:r>
    </w:p>
    <w:p w:rsidR="00E119A9" w:rsidRPr="00E119A9" w:rsidRDefault="00E119A9" w:rsidP="00E119A9">
      <w:pPr>
        <w:ind w:firstLine="708"/>
        <w:jc w:val="both"/>
        <w:rPr>
          <w:rFonts w:cstheme="minorHAnsi"/>
        </w:rPr>
      </w:pPr>
      <w:r w:rsidRPr="00E119A9">
        <w:rPr>
          <w:rFonts w:cstheme="minorHAnsi"/>
        </w:rPr>
        <w:t>1) дата и сроки проведения опроса;</w:t>
      </w:r>
    </w:p>
    <w:p w:rsidR="00E119A9" w:rsidRPr="00E119A9" w:rsidRDefault="00E119A9" w:rsidP="00E119A9">
      <w:pPr>
        <w:ind w:firstLine="708"/>
        <w:jc w:val="both"/>
        <w:rPr>
          <w:rFonts w:cstheme="minorHAnsi"/>
        </w:rPr>
      </w:pPr>
      <w:r w:rsidRPr="00E119A9">
        <w:rPr>
          <w:rFonts w:cstheme="minorHAnsi"/>
        </w:rPr>
        <w:lastRenderedPageBreak/>
        <w:t>2) формулировка вопроса (вопросов), предлагаемого (предлагаемых) при проведении опроса;</w:t>
      </w:r>
    </w:p>
    <w:p w:rsidR="00E119A9" w:rsidRPr="00E119A9" w:rsidRDefault="00E119A9" w:rsidP="00E119A9">
      <w:pPr>
        <w:ind w:firstLine="708"/>
        <w:jc w:val="both"/>
        <w:rPr>
          <w:rFonts w:cstheme="minorHAnsi"/>
        </w:rPr>
      </w:pPr>
      <w:r w:rsidRPr="00E119A9">
        <w:rPr>
          <w:rFonts w:cstheme="minorHAnsi"/>
        </w:rPr>
        <w:t>3) методика проведения опроса;</w:t>
      </w:r>
    </w:p>
    <w:p w:rsidR="00E119A9" w:rsidRPr="00E119A9" w:rsidRDefault="00E119A9" w:rsidP="00E119A9">
      <w:pPr>
        <w:ind w:firstLine="708"/>
        <w:jc w:val="both"/>
        <w:rPr>
          <w:rFonts w:cstheme="minorHAnsi"/>
        </w:rPr>
      </w:pPr>
      <w:r w:rsidRPr="00E119A9">
        <w:rPr>
          <w:rFonts w:cstheme="minorHAnsi"/>
        </w:rPr>
        <w:t>4) форма опросного листа;</w:t>
      </w:r>
    </w:p>
    <w:p w:rsidR="00E119A9" w:rsidRPr="00E119A9" w:rsidRDefault="00E119A9" w:rsidP="00E119A9">
      <w:pPr>
        <w:ind w:firstLine="708"/>
        <w:jc w:val="both"/>
        <w:rPr>
          <w:rFonts w:cstheme="minorHAnsi"/>
        </w:rPr>
      </w:pPr>
      <w:r w:rsidRPr="00E119A9">
        <w:rPr>
          <w:rFonts w:cstheme="minorHAnsi"/>
        </w:rPr>
        <w:t>5) минимальная численность жителей района, участвующих в опросе;</w:t>
      </w:r>
    </w:p>
    <w:p w:rsidR="00E119A9" w:rsidRPr="00E119A9" w:rsidRDefault="00E119A9" w:rsidP="00E119A9">
      <w:pPr>
        <w:ind w:firstLine="708"/>
        <w:jc w:val="both"/>
        <w:rPr>
          <w:rFonts w:cstheme="minorHAnsi"/>
        </w:rPr>
      </w:pPr>
      <w:r w:rsidRPr="00E119A9">
        <w:rPr>
          <w:rFonts w:cstheme="minorHAnsi"/>
        </w:rPr>
        <w:t>6) порядок идентификации участников опроса в случае проведения опроса граждан с использованием официального сайта района в информационно-телекоммуникационной сети "Интернет".</w:t>
      </w:r>
    </w:p>
    <w:p w:rsidR="00E119A9" w:rsidRPr="00E119A9" w:rsidRDefault="00E119A9" w:rsidP="00E119A9">
      <w:pPr>
        <w:ind w:firstLine="708"/>
        <w:jc w:val="both"/>
        <w:rPr>
          <w:rFonts w:cstheme="minorHAnsi"/>
        </w:rPr>
      </w:pPr>
      <w:r w:rsidRPr="00E119A9">
        <w:rPr>
          <w:rFonts w:cstheme="minorHAnsi"/>
        </w:rPr>
        <w:t>6. Жители района должны быть проинформированы о проведении опроса граждан не менее чем за 10 дней до его проведения.</w:t>
      </w:r>
    </w:p>
    <w:p w:rsidR="00E119A9" w:rsidRPr="00E119A9" w:rsidRDefault="00E119A9" w:rsidP="00E119A9">
      <w:pPr>
        <w:ind w:firstLine="708"/>
        <w:jc w:val="both"/>
        <w:rPr>
          <w:rFonts w:cstheme="minorHAnsi"/>
        </w:rPr>
      </w:pPr>
      <w:r w:rsidRPr="00E119A9">
        <w:rPr>
          <w:rFonts w:cstheme="minorHAnsi"/>
        </w:rPr>
        <w:t>7. Финансирование мероприятий, связанных с подготовкой и проведением опроса граждан, осуществляется:</w:t>
      </w:r>
    </w:p>
    <w:p w:rsidR="00E119A9" w:rsidRPr="00E119A9" w:rsidRDefault="00E119A9" w:rsidP="00E119A9">
      <w:pPr>
        <w:ind w:firstLine="708"/>
        <w:jc w:val="both"/>
        <w:rPr>
          <w:rFonts w:cstheme="minorHAnsi"/>
        </w:rPr>
      </w:pPr>
      <w:r w:rsidRPr="00E119A9">
        <w:rPr>
          <w:rFonts w:cstheme="minorHAnsi"/>
        </w:rPr>
        <w:t>1) за счет средств районного бюджета - при проведении опроса по инициативе органов местного самоуправления или жителей района;</w:t>
      </w:r>
    </w:p>
    <w:p w:rsidR="00E119A9" w:rsidRPr="00E119A9" w:rsidRDefault="00E119A9" w:rsidP="00E119A9">
      <w:pPr>
        <w:ind w:firstLine="708"/>
        <w:jc w:val="both"/>
        <w:rPr>
          <w:rFonts w:cstheme="minorHAnsi"/>
        </w:rPr>
      </w:pPr>
      <w:r w:rsidRPr="00E119A9">
        <w:rPr>
          <w:rFonts w:cstheme="minorHAnsi"/>
        </w:rPr>
        <w:t>2) за счет средств бюджета Брянской области - при проведении опроса по инициативе органов государственной власти Брянской области.</w:t>
      </w:r>
    </w:p>
    <w:p w:rsidR="00E119A9" w:rsidRPr="00E119A9" w:rsidRDefault="00E119A9" w:rsidP="00E119A9">
      <w:pPr>
        <w:jc w:val="both"/>
        <w:rPr>
          <w:rFonts w:cstheme="minorHAnsi"/>
        </w:rPr>
      </w:pP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jc w:val="center"/>
        <w:outlineLvl w:val="0"/>
        <w:rPr>
          <w:rFonts w:asciiTheme="minorHAnsi" w:hAnsiTheme="minorHAnsi" w:cstheme="minorHAnsi"/>
          <w:szCs w:val="22"/>
        </w:rPr>
      </w:pPr>
      <w:r w:rsidRPr="00E119A9">
        <w:rPr>
          <w:rFonts w:asciiTheme="minorHAnsi" w:hAnsiTheme="minorHAnsi" w:cstheme="minorHAnsi"/>
          <w:szCs w:val="22"/>
        </w:rPr>
        <w:t>Глава IV. ОРГАНЫ МЕСТНОГО САМОУПРАВЛЕНИЯ</w:t>
      </w:r>
    </w:p>
    <w:p w:rsidR="000B0EDE" w:rsidRPr="00E119A9" w:rsidRDefault="000B0EDE">
      <w:pPr>
        <w:pStyle w:val="ConsPlusNormal"/>
        <w:jc w:val="center"/>
        <w:rPr>
          <w:rFonts w:asciiTheme="minorHAnsi" w:hAnsiTheme="minorHAnsi" w:cstheme="minorHAnsi"/>
          <w:szCs w:val="22"/>
        </w:rPr>
      </w:pPr>
      <w:r w:rsidRPr="00E119A9">
        <w:rPr>
          <w:rFonts w:asciiTheme="minorHAnsi" w:hAnsiTheme="minorHAnsi" w:cstheme="minorHAnsi"/>
          <w:szCs w:val="22"/>
        </w:rPr>
        <w:t>И ДОЛЖНОСТНЫЕ ЛИЦА МЕСТНОГО</w:t>
      </w:r>
    </w:p>
    <w:p w:rsidR="000B0EDE" w:rsidRPr="00E119A9" w:rsidRDefault="000B0EDE">
      <w:pPr>
        <w:pStyle w:val="ConsPlusNormal"/>
        <w:jc w:val="center"/>
        <w:rPr>
          <w:rFonts w:asciiTheme="minorHAnsi" w:hAnsiTheme="minorHAnsi" w:cstheme="minorHAnsi"/>
          <w:szCs w:val="22"/>
        </w:rPr>
      </w:pPr>
      <w:r w:rsidRPr="00E119A9">
        <w:rPr>
          <w:rFonts w:asciiTheme="minorHAnsi" w:hAnsiTheme="minorHAnsi" w:cstheme="minorHAnsi"/>
          <w:szCs w:val="22"/>
        </w:rPr>
        <w:t>САМОУПРАВЛЕНИЯ КАРАЧЕВСКОГО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20. Структура органов местного самоуправления Карачевского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1. Структуру органов местного самоуправления района образуют:</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1) представительный орган - </w:t>
      </w:r>
      <w:proofErr w:type="spellStart"/>
      <w:r w:rsidRPr="00E119A9">
        <w:rPr>
          <w:rFonts w:asciiTheme="minorHAnsi" w:hAnsiTheme="minorHAnsi" w:cstheme="minorHAnsi"/>
          <w:szCs w:val="22"/>
        </w:rPr>
        <w:t>Карачевский</w:t>
      </w:r>
      <w:proofErr w:type="spellEnd"/>
      <w:r w:rsidRPr="00E119A9">
        <w:rPr>
          <w:rFonts w:asciiTheme="minorHAnsi" w:hAnsiTheme="minorHAnsi" w:cstheme="minorHAnsi"/>
          <w:szCs w:val="22"/>
        </w:rPr>
        <w:t xml:space="preserve"> районный Совет народных депутатов;</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2) глава муниципального образования - Глава Карачевского района;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3) исполнительно-распорядительный орган - Администрация Карачевского района;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4) контрольный орган - Контрольно-счетная палата Карачевского района.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2. Порядок формирования, полномочия, срок полномочий, подотчетность, подконтрольность органов местного самоуправления района, а также иные вопросы организации и деятельности указанных органов определяются настоящим Уставом.</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3. Изменение структуры органов местного самоуправления осуществляется не иначе как путем внесения изменений в настоящий Устав.</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4. Изменения и дополнения, внесенные в Устав Карачевского района и изменяющие структуру органов местного самоуправления, полномочия органов местного самоуправления и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w:t>
      </w:r>
      <w:r w:rsidRPr="00E119A9">
        <w:rPr>
          <w:rFonts w:asciiTheme="minorHAnsi" w:hAnsiTheme="minorHAnsi" w:cstheme="minorHAnsi"/>
          <w:szCs w:val="22"/>
        </w:rPr>
        <w:lastRenderedPageBreak/>
        <w:t>муниципальный правовой акт о внесении в Устав указанных изменений и дополнений.</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20.1. Органы местного самоуправления как юридические лица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(введена </w:t>
      </w:r>
      <w:hyperlink r:id="rId71" w:history="1">
        <w:r w:rsidRPr="00E119A9">
          <w:rPr>
            <w:rFonts w:asciiTheme="minorHAnsi" w:hAnsiTheme="minorHAnsi" w:cstheme="minorHAnsi"/>
            <w:color w:val="0000FF"/>
            <w:szCs w:val="22"/>
          </w:rPr>
          <w:t>Решением</w:t>
        </w:r>
      </w:hyperlink>
      <w:r w:rsidRPr="00E119A9">
        <w:rPr>
          <w:rFonts w:asciiTheme="minorHAnsi" w:hAnsiTheme="minorHAnsi" w:cstheme="minorHAnsi"/>
          <w:szCs w:val="22"/>
        </w:rPr>
        <w:t xml:space="preserve"> Карачевского районного Совета народных депутатов от 25.04.2012 N 4-359)</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Органы местного самоуправления, которые в соответствии с Федеральным </w:t>
      </w:r>
      <w:hyperlink r:id="rId72" w:history="1">
        <w:r w:rsidRPr="00E119A9">
          <w:rPr>
            <w:rFonts w:asciiTheme="minorHAnsi" w:hAnsiTheme="minorHAnsi" w:cstheme="minorHAnsi"/>
            <w:color w:val="0000FF"/>
            <w:szCs w:val="22"/>
          </w:rPr>
          <w:t>законом</w:t>
        </w:r>
      </w:hyperlink>
      <w:r w:rsidRPr="00E119A9">
        <w:rPr>
          <w:rFonts w:asciiTheme="minorHAnsi" w:hAnsiTheme="minorHAnsi" w:cstheme="minorHAnsi"/>
          <w:szCs w:val="22"/>
        </w:rPr>
        <w:t xml:space="preserve"> от 06.10.2003 N 131-ФЗ "Об общих принципах организации местного самоуправления в Российской Федерации" и Уставом Карачевского района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0B0EDE" w:rsidRPr="00E119A9" w:rsidRDefault="000B0EDE">
      <w:pPr>
        <w:pStyle w:val="ConsPlusNormal"/>
        <w:spacing w:before="220"/>
        <w:ind w:firstLine="540"/>
        <w:jc w:val="both"/>
        <w:rPr>
          <w:rFonts w:asciiTheme="minorHAnsi" w:hAnsiTheme="minorHAnsi" w:cstheme="minorHAnsi"/>
          <w:szCs w:val="22"/>
        </w:rPr>
      </w:pPr>
      <w:proofErr w:type="spellStart"/>
      <w:r w:rsidRPr="00E119A9">
        <w:rPr>
          <w:rFonts w:asciiTheme="minorHAnsi" w:hAnsiTheme="minorHAnsi" w:cstheme="minorHAnsi"/>
          <w:szCs w:val="22"/>
        </w:rPr>
        <w:t>Карачевский</w:t>
      </w:r>
      <w:proofErr w:type="spellEnd"/>
      <w:r w:rsidRPr="00E119A9">
        <w:rPr>
          <w:rFonts w:asciiTheme="minorHAnsi" w:hAnsiTheme="minorHAnsi" w:cstheme="minorHAnsi"/>
          <w:szCs w:val="22"/>
        </w:rPr>
        <w:t xml:space="preserve"> районный Совет народных депутатов и администрация Карачевского района как юридические лица действуют на основании общих для организаций данного вида положений Федерального </w:t>
      </w:r>
      <w:hyperlink r:id="rId73" w:history="1">
        <w:r w:rsidRPr="00E119A9">
          <w:rPr>
            <w:rFonts w:asciiTheme="minorHAnsi" w:hAnsiTheme="minorHAnsi" w:cstheme="minorHAnsi"/>
            <w:color w:val="0000FF"/>
            <w:szCs w:val="22"/>
          </w:rPr>
          <w:t>закона</w:t>
        </w:r>
      </w:hyperlink>
      <w:r w:rsidRPr="00E119A9">
        <w:rPr>
          <w:rFonts w:asciiTheme="minorHAnsi" w:hAnsiTheme="minorHAnsi" w:cstheme="minorHAnsi"/>
          <w:szCs w:val="22"/>
        </w:rPr>
        <w:t xml:space="preserve"> от 06.10.2003 N 131-ФЗ "Об общих принципах организации местного самоуправления в Российской Федерации" в соответствии с Гражданским </w:t>
      </w:r>
      <w:hyperlink r:id="rId74" w:history="1">
        <w:r w:rsidRPr="00E119A9">
          <w:rPr>
            <w:rFonts w:asciiTheme="minorHAnsi" w:hAnsiTheme="minorHAnsi" w:cstheme="minorHAnsi"/>
            <w:color w:val="0000FF"/>
            <w:szCs w:val="22"/>
          </w:rPr>
          <w:t>кодексом</w:t>
        </w:r>
      </w:hyperlink>
      <w:r w:rsidRPr="00E119A9">
        <w:rPr>
          <w:rFonts w:asciiTheme="minorHAnsi" w:hAnsiTheme="minorHAnsi" w:cstheme="minorHAnsi"/>
          <w:szCs w:val="22"/>
        </w:rPr>
        <w:t xml:space="preserve"> Российской Федерации применительно к казенным учреждениям.</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21. Представительный орган Карачевского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(в ред. </w:t>
      </w:r>
      <w:hyperlink r:id="rId75" w:history="1">
        <w:r w:rsidRPr="00E119A9">
          <w:rPr>
            <w:rFonts w:asciiTheme="minorHAnsi" w:hAnsiTheme="minorHAnsi" w:cstheme="minorHAnsi"/>
            <w:color w:val="0000FF"/>
            <w:szCs w:val="22"/>
          </w:rPr>
          <w:t>Решения</w:t>
        </w:r>
      </w:hyperlink>
      <w:r w:rsidRPr="00E119A9">
        <w:rPr>
          <w:rFonts w:asciiTheme="minorHAnsi" w:hAnsiTheme="minorHAnsi" w:cstheme="minorHAnsi"/>
          <w:szCs w:val="22"/>
        </w:rPr>
        <w:t xml:space="preserve"> Карачевского районного Совета народных депутатов от 27.04.2011 N 4-236)</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1. Представительным органом Карачевского района является </w:t>
      </w:r>
      <w:proofErr w:type="spellStart"/>
      <w:r w:rsidRPr="00E119A9">
        <w:rPr>
          <w:rFonts w:asciiTheme="minorHAnsi" w:hAnsiTheme="minorHAnsi" w:cstheme="minorHAnsi"/>
          <w:szCs w:val="22"/>
        </w:rPr>
        <w:t>Карачевский</w:t>
      </w:r>
      <w:proofErr w:type="spellEnd"/>
      <w:r w:rsidRPr="00E119A9">
        <w:rPr>
          <w:rFonts w:asciiTheme="minorHAnsi" w:hAnsiTheme="minorHAnsi" w:cstheme="minorHAnsi"/>
          <w:szCs w:val="22"/>
        </w:rPr>
        <w:t xml:space="preserve"> районный Совет народных депутатов (далее - районный Совет).</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1.1. Заседание районного Совета является правомочным, если на нем присутствует более 50 процентов от числа избранных депутатов. Заседания районного Совета проводятся не реже одного раза в три месяца.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1.2. Вновь избранный районный Совет собирается на первое заседание в срок, который не может превышать 30 дней со дня избрания районного Совета в правомочном составе.</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2. Районный Совет состоит из 26 депутатов, представляющих все население района, при котором не менее половины депутатских мандатов распределяется между списками кандидатов, выдвинутыми избирательными объединениями, пропорционально числу голосов избирателей, полученных каждым из списков кандидатов, а часть депутатов от их установленной численности избирается по мажоритарной избирательной системе относительного большинства (далее - смешанная избирательная система). Срок полномочий районного Совета составляет 5 лет.</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3. Организацию деятельности районного Совета осуществляет глава района, исполняющий полномочия председателя районного Совета. Районный Совет решает вопросы, отнесенные к его компетенции, на заседаниях.</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Очередные заседания созываются главой района не реже одного раза в три месяца. Внеочередные заседания созываются главой района по собственной инициативе, по инициативе главы администрации района и по инициативе не менее 1/3 депутатов районного Совета.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Районным Советом народных депутатов утверждается Регламент районного Совета народных депутатов.</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4. Для организационного, правового, информационного, материально-технического и иного обеспечения районного Совета, оказания помощи его постоянным комиссиям, а также депутатам районного Совета формируется свой аппарат. Районный Совет самостоятельно решает вопросы о </w:t>
      </w:r>
      <w:r w:rsidRPr="00E119A9">
        <w:rPr>
          <w:rFonts w:asciiTheme="minorHAnsi" w:hAnsiTheme="minorHAnsi" w:cstheme="minorHAnsi"/>
          <w:szCs w:val="22"/>
        </w:rPr>
        <w:lastRenderedPageBreak/>
        <w:t>структуре и численности аппарата.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5. Районный Совет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рублевые и валютные счета в банковских и кредитных учреждениях. Финансирование деятельности районного Совета отражается отдельной строкой в местном бюджете.</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21.1. Фракции в представительном органе муниципального образования</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(введена </w:t>
      </w:r>
      <w:hyperlink r:id="rId76" w:history="1">
        <w:r w:rsidRPr="00E119A9">
          <w:rPr>
            <w:rFonts w:asciiTheme="minorHAnsi" w:hAnsiTheme="minorHAnsi" w:cstheme="minorHAnsi"/>
            <w:color w:val="0000FF"/>
            <w:szCs w:val="22"/>
          </w:rPr>
          <w:t>Решением</w:t>
        </w:r>
      </w:hyperlink>
      <w:r w:rsidRPr="00E119A9">
        <w:rPr>
          <w:rFonts w:asciiTheme="minorHAnsi" w:hAnsiTheme="minorHAnsi" w:cstheme="minorHAnsi"/>
          <w:szCs w:val="22"/>
        </w:rPr>
        <w:t xml:space="preserve"> Карачевского районного Совета народных депутатов от 31.08.2011 N 4-270)</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bookmarkStart w:id="5" w:name="P344"/>
      <w:bookmarkEnd w:id="5"/>
      <w:r w:rsidRPr="00E119A9">
        <w:rPr>
          <w:rFonts w:asciiTheme="minorHAnsi" w:hAnsiTheme="minorHAnsi" w:cstheme="minorHAnsi"/>
          <w:szCs w:val="22"/>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346" w:history="1">
        <w:r w:rsidRPr="00E119A9">
          <w:rPr>
            <w:rFonts w:asciiTheme="minorHAnsi" w:hAnsiTheme="minorHAnsi" w:cstheme="minorHAnsi"/>
            <w:color w:val="0000FF"/>
            <w:szCs w:val="22"/>
          </w:rPr>
          <w:t>частью 3</w:t>
        </w:r>
      </w:hyperlink>
      <w:r w:rsidRPr="00E119A9">
        <w:rPr>
          <w:rFonts w:asciiTheme="minorHAnsi" w:hAnsiTheme="minorHAnsi" w:cstheme="minorHAnsi"/>
          <w:szCs w:val="22"/>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346" w:history="1">
        <w:r w:rsidRPr="00E119A9">
          <w:rPr>
            <w:rFonts w:asciiTheme="minorHAnsi" w:hAnsiTheme="minorHAnsi" w:cstheme="minorHAnsi"/>
            <w:color w:val="0000FF"/>
            <w:szCs w:val="22"/>
          </w:rPr>
          <w:t>части 3</w:t>
        </w:r>
      </w:hyperlink>
      <w:r w:rsidRPr="00E119A9">
        <w:rPr>
          <w:rFonts w:asciiTheme="minorHAnsi" w:hAnsiTheme="minorHAnsi" w:cstheme="minorHAnsi"/>
          <w:szCs w:val="22"/>
        </w:rPr>
        <w:t xml:space="preserve"> настоящей статьи.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2. Порядок деятельности фракций устанавливается законом субъекта Российской Федерации и регламентом представительного органа муниципального образования.</w:t>
      </w:r>
    </w:p>
    <w:p w:rsidR="000B0EDE" w:rsidRPr="00E119A9" w:rsidRDefault="000B0EDE">
      <w:pPr>
        <w:pStyle w:val="ConsPlusNormal"/>
        <w:spacing w:before="220"/>
        <w:ind w:firstLine="540"/>
        <w:jc w:val="both"/>
        <w:rPr>
          <w:rFonts w:asciiTheme="minorHAnsi" w:hAnsiTheme="minorHAnsi" w:cstheme="minorHAnsi"/>
          <w:szCs w:val="22"/>
        </w:rPr>
      </w:pPr>
      <w:bookmarkStart w:id="6" w:name="P346"/>
      <w:bookmarkEnd w:id="6"/>
      <w:r w:rsidRPr="00E119A9">
        <w:rPr>
          <w:rFonts w:asciiTheme="minorHAnsi" w:hAnsiTheme="minorHAnsi" w:cstheme="minorHAnsi"/>
          <w:szCs w:val="22"/>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0B0EDE" w:rsidRPr="00E119A9" w:rsidRDefault="000B0EDE">
      <w:pPr>
        <w:pStyle w:val="ConsPlusNormal"/>
        <w:spacing w:before="220"/>
        <w:ind w:firstLine="540"/>
        <w:jc w:val="both"/>
        <w:rPr>
          <w:rFonts w:asciiTheme="minorHAnsi" w:hAnsiTheme="minorHAnsi" w:cstheme="minorHAnsi"/>
          <w:szCs w:val="22"/>
        </w:rPr>
      </w:pPr>
      <w:bookmarkStart w:id="7" w:name="P347"/>
      <w:bookmarkEnd w:id="7"/>
      <w:r w:rsidRPr="00E119A9">
        <w:rPr>
          <w:rFonts w:asciiTheme="minorHAnsi" w:hAnsiTheme="minorHAnsi" w:cstheme="minorHAnsi"/>
          <w:szCs w:val="22"/>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344" w:history="1">
        <w:r w:rsidRPr="00E119A9">
          <w:rPr>
            <w:rFonts w:asciiTheme="minorHAnsi" w:hAnsiTheme="minorHAnsi" w:cstheme="minorHAnsi"/>
            <w:color w:val="0000FF"/>
            <w:szCs w:val="22"/>
          </w:rPr>
          <w:t>частью 1</w:t>
        </w:r>
      </w:hyperlink>
      <w:r w:rsidRPr="00E119A9">
        <w:rPr>
          <w:rFonts w:asciiTheme="minorHAnsi" w:hAnsiTheme="minorHAnsi" w:cstheme="minorHAnsi"/>
          <w:szCs w:val="22"/>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346" w:history="1">
        <w:r w:rsidRPr="00E119A9">
          <w:rPr>
            <w:rFonts w:asciiTheme="minorHAnsi" w:hAnsiTheme="minorHAnsi" w:cstheme="minorHAnsi"/>
            <w:color w:val="0000FF"/>
            <w:szCs w:val="22"/>
          </w:rPr>
          <w:t>части 3</w:t>
        </w:r>
      </w:hyperlink>
      <w:r w:rsidRPr="00E119A9">
        <w:rPr>
          <w:rFonts w:asciiTheme="minorHAnsi" w:hAnsiTheme="minorHAnsi" w:cstheme="minorHAnsi"/>
          <w:szCs w:val="22"/>
        </w:rPr>
        <w:t xml:space="preserve"> настоящей статьи, и входящий во фракцию, может быть членом только той политической партии, во фракцию которой он входит.</w:t>
      </w:r>
    </w:p>
    <w:p w:rsidR="000B0EDE" w:rsidRPr="00E119A9" w:rsidRDefault="000B0EDE">
      <w:pPr>
        <w:pStyle w:val="ConsPlusNormal"/>
        <w:spacing w:before="220"/>
        <w:ind w:firstLine="540"/>
        <w:jc w:val="both"/>
        <w:rPr>
          <w:rFonts w:asciiTheme="minorHAnsi" w:hAnsiTheme="minorHAnsi" w:cstheme="minorHAnsi"/>
          <w:szCs w:val="22"/>
        </w:rPr>
      </w:pPr>
      <w:bookmarkStart w:id="8" w:name="P349"/>
      <w:bookmarkEnd w:id="8"/>
      <w:r w:rsidRPr="00E119A9">
        <w:rPr>
          <w:rFonts w:asciiTheme="minorHAnsi" w:hAnsiTheme="minorHAnsi" w:cstheme="minorHAnsi"/>
          <w:szCs w:val="22"/>
        </w:rPr>
        <w:t xml:space="preserve">6. Депутат, избранный в составе списка кандидатов политической партии, указанной в </w:t>
      </w:r>
      <w:hyperlink w:anchor="P346" w:history="1">
        <w:r w:rsidRPr="00E119A9">
          <w:rPr>
            <w:rFonts w:asciiTheme="minorHAnsi" w:hAnsiTheme="minorHAnsi" w:cstheme="minorHAnsi"/>
            <w:color w:val="0000FF"/>
            <w:szCs w:val="22"/>
          </w:rPr>
          <w:t>части 3</w:t>
        </w:r>
      </w:hyperlink>
      <w:r w:rsidRPr="00E119A9">
        <w:rPr>
          <w:rFonts w:asciiTheme="minorHAnsi" w:hAnsiTheme="minorHAnsi" w:cstheme="minorHAnsi"/>
          <w:szCs w:val="22"/>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7. Несоблюдение требований, предусмотренных </w:t>
      </w:r>
      <w:hyperlink w:anchor="P347" w:history="1">
        <w:r w:rsidRPr="00E119A9">
          <w:rPr>
            <w:rFonts w:asciiTheme="minorHAnsi" w:hAnsiTheme="minorHAnsi" w:cstheme="minorHAnsi"/>
            <w:color w:val="0000FF"/>
            <w:szCs w:val="22"/>
          </w:rPr>
          <w:t>частями 4</w:t>
        </w:r>
      </w:hyperlink>
      <w:r w:rsidRPr="00E119A9">
        <w:rPr>
          <w:rFonts w:asciiTheme="minorHAnsi" w:hAnsiTheme="minorHAnsi" w:cstheme="minorHAnsi"/>
          <w:szCs w:val="22"/>
        </w:rPr>
        <w:t xml:space="preserve"> - </w:t>
      </w:r>
      <w:hyperlink w:anchor="P349" w:history="1">
        <w:r w:rsidRPr="00E119A9">
          <w:rPr>
            <w:rFonts w:asciiTheme="minorHAnsi" w:hAnsiTheme="minorHAnsi" w:cstheme="minorHAnsi"/>
            <w:color w:val="0000FF"/>
            <w:szCs w:val="22"/>
          </w:rPr>
          <w:t>6</w:t>
        </w:r>
      </w:hyperlink>
      <w:r w:rsidRPr="00E119A9">
        <w:rPr>
          <w:rFonts w:asciiTheme="minorHAnsi" w:hAnsiTheme="minorHAnsi" w:cstheme="minorHAnsi"/>
          <w:szCs w:val="22"/>
        </w:rPr>
        <w:t xml:space="preserve"> настоящей статьи, влечет за собой прекращение депутатских полномочий.</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22. Компетенция районного Совета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(в ред. </w:t>
      </w:r>
      <w:hyperlink r:id="rId77" w:history="1">
        <w:r w:rsidRPr="00E119A9">
          <w:rPr>
            <w:rFonts w:asciiTheme="minorHAnsi" w:hAnsiTheme="minorHAnsi" w:cstheme="minorHAnsi"/>
            <w:color w:val="0000FF"/>
            <w:szCs w:val="22"/>
          </w:rPr>
          <w:t>Решения</w:t>
        </w:r>
      </w:hyperlink>
      <w:r w:rsidRPr="00E119A9">
        <w:rPr>
          <w:rFonts w:asciiTheme="minorHAnsi" w:hAnsiTheme="minorHAnsi" w:cstheme="minorHAnsi"/>
          <w:szCs w:val="22"/>
        </w:rPr>
        <w:t xml:space="preserve"> Карачевского районного Совета народных депутатов от 27.04.2011 N 4-236)</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lastRenderedPageBreak/>
        <w:t>1. В исключительной компетенции районного Совета находится:</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1) принятие Устава района и внесение в него изменений и дополнений;</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2) утверждение местного бюджета и отчета о его исполнении;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3) установление, изменение и отмена местных налогов и сборов в соответствии с законодательством Российской Федерации о налогах и сборах;</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4) принятие планов и программ развития района, утверждение отчетов об их исполнении;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5) определение порядка управления и распоряжения имуществом, находящимся в муниципальной собственности;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7) определение порядка участия муниципального образования в организациях межмуниципального сотрудничества;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8) определение порядка материально-технического и организационного обеспечения деятельности органов местного самоуправления;</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10) принятие решения об удалении главы района в отставку.</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2. Районный Совет также осуществляет следующие полномочия:</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1) принятие решения о проведении местного референдума;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2) назначение в соответствии с настоящим Уставом публичных слушаний и опросов граждан, а также определение порядка проведения таких опросов;</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3) назначение и определение порядка проведения конференций граждан;</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4) принятие предусмотренных настоящим Уставом решений, связанных с изменением границ муниципального района, а также с преобразованием муниципального района;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5) утверждение структуры администрации по представлению главы администрации района, принятие положения об администрации района;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6) осуществление права законодательной инициативы в законодательном органе Брянской области;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7) формирование контрольно-счетной палаты, определение в соответствии с настоящим Уставом порядка ее работы и полномочий;</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8) определение порядка приватизации муниципального имущества в соответствии с федеральным законодательством;</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9) рассмотрение, утверждение генеральных планов, правил застройки, использования земель в районе;</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10) принятие решений о целях, формах, суммах долгосрочных заимствований, выпуске местных займов, лотерей;</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lastRenderedPageBreak/>
        <w:t>11) заслушивание ежегодных отчетов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12) осуществление иных полномочий, определенных федеральными законами, </w:t>
      </w:r>
      <w:hyperlink r:id="rId78" w:history="1">
        <w:r w:rsidRPr="00E119A9">
          <w:rPr>
            <w:rFonts w:asciiTheme="minorHAnsi" w:hAnsiTheme="minorHAnsi" w:cstheme="minorHAnsi"/>
            <w:color w:val="0000FF"/>
            <w:szCs w:val="22"/>
          </w:rPr>
          <w:t>Уставом</w:t>
        </w:r>
      </w:hyperlink>
      <w:r w:rsidRPr="00E119A9">
        <w:rPr>
          <w:rFonts w:asciiTheme="minorHAnsi" w:hAnsiTheme="minorHAnsi" w:cstheme="minorHAnsi"/>
          <w:szCs w:val="22"/>
        </w:rPr>
        <w:t xml:space="preserve"> и законами Брянской области, настоящим Уставом.</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23. Правовые акты районного Совета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(в ред. </w:t>
      </w:r>
      <w:hyperlink r:id="rId79" w:history="1">
        <w:r w:rsidRPr="00E119A9">
          <w:rPr>
            <w:rFonts w:asciiTheme="minorHAnsi" w:hAnsiTheme="minorHAnsi" w:cstheme="minorHAnsi"/>
            <w:color w:val="0000FF"/>
            <w:szCs w:val="22"/>
          </w:rPr>
          <w:t>Решения</w:t>
        </w:r>
      </w:hyperlink>
      <w:r w:rsidRPr="00E119A9">
        <w:rPr>
          <w:rFonts w:asciiTheme="minorHAnsi" w:hAnsiTheme="minorHAnsi" w:cstheme="minorHAnsi"/>
          <w:szCs w:val="22"/>
        </w:rPr>
        <w:t xml:space="preserve"> Карачевского районного Совета народных депутатов от 28.12.2015 N 5-160)</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1. Районный Совет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районного Совета и по иным вопросам, отнесенным к его компетенции федеральными законами, законами субъектов Российской Федерации, настоящим Уставом.</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Решения районного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районного Совета, если иное не установлено Федеральным </w:t>
      </w:r>
      <w:hyperlink r:id="rId80" w:history="1">
        <w:r w:rsidRPr="00E119A9">
          <w:rPr>
            <w:rFonts w:asciiTheme="minorHAnsi" w:hAnsiTheme="minorHAnsi" w:cstheme="minorHAnsi"/>
            <w:color w:val="0000FF"/>
            <w:szCs w:val="22"/>
          </w:rPr>
          <w:t>законом</w:t>
        </w:r>
      </w:hyperlink>
      <w:r w:rsidRPr="00E119A9">
        <w:rPr>
          <w:rFonts w:asciiTheme="minorHAnsi" w:hAnsiTheme="minorHAnsi" w:cstheme="minorHAnsi"/>
          <w:szCs w:val="22"/>
        </w:rPr>
        <w:t xml:space="preserve"> от 06.10.2003 N 131-ФЗ "Об общих принципах организации местного самоуправления в Российской Федерации".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2.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3. Устав Карачевского района, решение о внесении изменений и (или) дополнений в него принимаются большинством в две трети голосов от установленной численности депутатов районного Совета. Право внесения проектов муниципальных правовых актов принадлежит депутатам районного Совета, главе района, главе администрации района, инициативным группам граждан, органам территориального общественного самоуправления.</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4. Нормативные правовые акты районного Совета,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районного Совета только главой администрации района или при наличии заключения главы администрации района.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5. Решения районного Совета, носящие процедурный характер, принимаются большинством голосов от числа депутатов, присутствующих на заседаниях районного Совета.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6. Правовые акты районного Совета вступают в силу с момента их подписания главой района, если иной порядок не установлен действующим законодательством или самим правовым актом. Нормативные правовые акты районного Совета, предусматривающие установление, изменение или отмену местных налогов и сборов, вступают в силу в соответствии с Налоговым </w:t>
      </w:r>
      <w:hyperlink r:id="rId81" w:history="1">
        <w:r w:rsidRPr="00E119A9">
          <w:rPr>
            <w:rFonts w:asciiTheme="minorHAnsi" w:hAnsiTheme="minorHAnsi" w:cstheme="minorHAnsi"/>
            <w:color w:val="0000FF"/>
            <w:szCs w:val="22"/>
          </w:rPr>
          <w:t>кодексом</w:t>
        </w:r>
      </w:hyperlink>
      <w:r w:rsidRPr="00E119A9">
        <w:rPr>
          <w:rFonts w:asciiTheme="minorHAnsi" w:hAnsiTheme="minorHAnsi" w:cstheme="minorHAnsi"/>
          <w:szCs w:val="22"/>
        </w:rPr>
        <w:t xml:space="preserve"> Российской Федерации.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7.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24. Досрочное прекращение полномочий районного Совета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(в ред. </w:t>
      </w:r>
      <w:hyperlink r:id="rId82" w:history="1">
        <w:r w:rsidRPr="00E119A9">
          <w:rPr>
            <w:rFonts w:asciiTheme="minorHAnsi" w:hAnsiTheme="minorHAnsi" w:cstheme="minorHAnsi"/>
            <w:color w:val="0000FF"/>
            <w:szCs w:val="22"/>
          </w:rPr>
          <w:t>Решения</w:t>
        </w:r>
      </w:hyperlink>
      <w:r w:rsidRPr="00E119A9">
        <w:rPr>
          <w:rFonts w:asciiTheme="minorHAnsi" w:hAnsiTheme="minorHAnsi" w:cstheme="minorHAnsi"/>
          <w:szCs w:val="22"/>
        </w:rPr>
        <w:t xml:space="preserve"> Карачевского районного Совета народных депутатов от 27.04.2011 N 4-236)</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1. Полномочия районного Совета независимо от порядка его формирования могут быть прекращены досрочно в порядке и по основаниям, которые предусмотрены </w:t>
      </w:r>
      <w:hyperlink r:id="rId83" w:history="1">
        <w:r w:rsidRPr="00E119A9">
          <w:rPr>
            <w:rFonts w:asciiTheme="minorHAnsi" w:hAnsiTheme="minorHAnsi" w:cstheme="minorHAnsi"/>
            <w:color w:val="0000FF"/>
            <w:szCs w:val="22"/>
          </w:rPr>
          <w:t>статьей 73</w:t>
        </w:r>
      </w:hyperlink>
      <w:r w:rsidRPr="00E119A9">
        <w:rPr>
          <w:rFonts w:asciiTheme="minorHAnsi" w:hAnsiTheme="minorHAnsi" w:cstheme="minorHAnsi"/>
          <w:szCs w:val="22"/>
        </w:rPr>
        <w:t xml:space="preserve"> Федерального закона N 131-ФЗ. Полномочия районного Совета также прекращаются:</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1) в случае принятия указанным органом решения о самороспуске. При этом решение о самороспуске принимается большинством в две трети голосов установленной численности депутатов;</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2) в случае вступления в силу решения суда о неправомочности данного состава депутатов, в том числе в связи со сложением депутатами своих полномочий;</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3) в случае преобразования муниципального района, осуществляемого в соответствии с </w:t>
      </w:r>
      <w:hyperlink r:id="rId84" w:history="1">
        <w:r w:rsidRPr="00E119A9">
          <w:rPr>
            <w:rFonts w:asciiTheme="minorHAnsi" w:hAnsiTheme="minorHAnsi" w:cstheme="minorHAnsi"/>
            <w:color w:val="0000FF"/>
            <w:szCs w:val="22"/>
          </w:rPr>
          <w:t>частями 4</w:t>
        </w:r>
      </w:hyperlink>
      <w:r w:rsidRPr="00E119A9">
        <w:rPr>
          <w:rFonts w:asciiTheme="minorHAnsi" w:hAnsiTheme="minorHAnsi" w:cstheme="minorHAnsi"/>
          <w:szCs w:val="22"/>
        </w:rPr>
        <w:t xml:space="preserve">, </w:t>
      </w:r>
      <w:hyperlink r:id="rId85" w:history="1">
        <w:r w:rsidRPr="00E119A9">
          <w:rPr>
            <w:rFonts w:asciiTheme="minorHAnsi" w:hAnsiTheme="minorHAnsi" w:cstheme="minorHAnsi"/>
            <w:color w:val="0000FF"/>
            <w:szCs w:val="22"/>
          </w:rPr>
          <w:t>6 статьи 13</w:t>
        </w:r>
      </w:hyperlink>
      <w:r w:rsidRPr="00E119A9">
        <w:rPr>
          <w:rFonts w:asciiTheme="minorHAnsi" w:hAnsiTheme="minorHAnsi" w:cstheme="minorHAnsi"/>
          <w:szCs w:val="22"/>
        </w:rPr>
        <w:t xml:space="preserve"> Федерального закона N 131-ФЗ, а также в случае упразднения муниципального района;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4)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2. Досрочное прекращение полномочий районного Совета влечет досрочное прекращение полномочий его депутатов.</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25. Депутат районного Совета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(в ред. </w:t>
      </w:r>
      <w:hyperlink r:id="rId86" w:history="1">
        <w:r w:rsidRPr="00E119A9">
          <w:rPr>
            <w:rFonts w:asciiTheme="minorHAnsi" w:hAnsiTheme="minorHAnsi" w:cstheme="minorHAnsi"/>
            <w:color w:val="0000FF"/>
            <w:szCs w:val="22"/>
          </w:rPr>
          <w:t>Решения</w:t>
        </w:r>
      </w:hyperlink>
      <w:r w:rsidRPr="00E119A9">
        <w:rPr>
          <w:rFonts w:asciiTheme="minorHAnsi" w:hAnsiTheme="minorHAnsi" w:cstheme="minorHAnsi"/>
          <w:szCs w:val="22"/>
        </w:rPr>
        <w:t xml:space="preserve"> Карачевского районного Совета народных депутатов от </w:t>
      </w:r>
      <w:r w:rsidR="00E119A9" w:rsidRPr="00E119A9">
        <w:rPr>
          <w:rFonts w:asciiTheme="minorHAnsi" w:hAnsiTheme="minorHAnsi" w:cstheme="minorHAnsi"/>
          <w:szCs w:val="22"/>
        </w:rPr>
        <w:t>25</w:t>
      </w:r>
      <w:r w:rsidRPr="00E119A9">
        <w:rPr>
          <w:rFonts w:asciiTheme="minorHAnsi" w:hAnsiTheme="minorHAnsi" w:cstheme="minorHAnsi"/>
          <w:szCs w:val="22"/>
        </w:rPr>
        <w:t>.</w:t>
      </w:r>
      <w:r w:rsidR="00E119A9" w:rsidRPr="00E119A9">
        <w:rPr>
          <w:rFonts w:asciiTheme="minorHAnsi" w:hAnsiTheme="minorHAnsi" w:cstheme="minorHAnsi"/>
          <w:szCs w:val="22"/>
        </w:rPr>
        <w:t>05</w:t>
      </w:r>
      <w:r w:rsidRPr="00E119A9">
        <w:rPr>
          <w:rFonts w:asciiTheme="minorHAnsi" w:hAnsiTheme="minorHAnsi" w:cstheme="minorHAnsi"/>
          <w:szCs w:val="22"/>
        </w:rPr>
        <w:t>.20</w:t>
      </w:r>
      <w:r w:rsidR="003E6ECC" w:rsidRPr="00E119A9">
        <w:rPr>
          <w:rFonts w:asciiTheme="minorHAnsi" w:hAnsiTheme="minorHAnsi" w:cstheme="minorHAnsi"/>
          <w:szCs w:val="22"/>
        </w:rPr>
        <w:t>2</w:t>
      </w:r>
      <w:r w:rsidR="00E119A9" w:rsidRPr="00E119A9">
        <w:rPr>
          <w:rFonts w:asciiTheme="minorHAnsi" w:hAnsiTheme="minorHAnsi" w:cstheme="minorHAnsi"/>
          <w:szCs w:val="22"/>
        </w:rPr>
        <w:t>2</w:t>
      </w:r>
      <w:r w:rsidRPr="00E119A9">
        <w:rPr>
          <w:rFonts w:asciiTheme="minorHAnsi" w:hAnsiTheme="minorHAnsi" w:cstheme="minorHAnsi"/>
          <w:szCs w:val="22"/>
        </w:rPr>
        <w:t xml:space="preserve"> N </w:t>
      </w:r>
      <w:r w:rsidR="003E6ECC" w:rsidRPr="00E119A9">
        <w:rPr>
          <w:rFonts w:asciiTheme="minorHAnsi" w:hAnsiTheme="minorHAnsi" w:cstheme="minorHAnsi"/>
          <w:szCs w:val="22"/>
        </w:rPr>
        <w:t>6</w:t>
      </w:r>
      <w:r w:rsidR="00E119A9" w:rsidRPr="00E119A9">
        <w:rPr>
          <w:rFonts w:asciiTheme="minorHAnsi" w:hAnsiTheme="minorHAnsi" w:cstheme="minorHAnsi"/>
          <w:szCs w:val="22"/>
        </w:rPr>
        <w:t>-280</w:t>
      </w:r>
      <w:r w:rsidRPr="00E119A9">
        <w:rPr>
          <w:rFonts w:asciiTheme="minorHAnsi" w:hAnsiTheme="minorHAnsi" w:cstheme="minorHAnsi"/>
          <w:szCs w:val="22"/>
        </w:rPr>
        <w:t>)</w:t>
      </w:r>
    </w:p>
    <w:p w:rsidR="000B0EDE" w:rsidRPr="00E119A9" w:rsidRDefault="000B0EDE">
      <w:pPr>
        <w:pStyle w:val="ConsPlusNormal"/>
        <w:ind w:firstLine="540"/>
        <w:jc w:val="both"/>
        <w:rPr>
          <w:rFonts w:asciiTheme="minorHAnsi" w:hAnsiTheme="minorHAnsi" w:cstheme="minorHAnsi"/>
          <w:szCs w:val="22"/>
        </w:rPr>
      </w:pPr>
    </w:p>
    <w:p w:rsidR="00E119A9" w:rsidRPr="00E119A9" w:rsidRDefault="00E119A9" w:rsidP="00E119A9">
      <w:pPr>
        <w:pStyle w:val="ConsPlusNormal"/>
        <w:ind w:firstLine="540"/>
        <w:jc w:val="both"/>
        <w:outlineLvl w:val="1"/>
        <w:rPr>
          <w:rFonts w:asciiTheme="minorHAnsi" w:hAnsiTheme="minorHAnsi" w:cstheme="minorHAnsi"/>
          <w:b/>
          <w:szCs w:val="22"/>
        </w:rPr>
      </w:pPr>
      <w:r w:rsidRPr="00E119A9">
        <w:rPr>
          <w:rFonts w:asciiTheme="minorHAnsi" w:hAnsiTheme="minorHAnsi" w:cstheme="minorHAnsi"/>
          <w:b/>
          <w:szCs w:val="22"/>
        </w:rPr>
        <w:t>Статья 25. Депутат районного Совета</w:t>
      </w:r>
    </w:p>
    <w:p w:rsidR="00E119A9" w:rsidRPr="00E119A9" w:rsidRDefault="00E119A9" w:rsidP="00E119A9">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1. Депутатами районного Совета являются граждане РФ, избранные в состав районного Совета на муниципальных выборах на основе всеобщего, равного и прямого избирательного права при тайном голосовании сроком на 5 лет. Полномочия депутата начинаются со дня его избрания и прекращаются со дня начала работы представительного органа района нового созыва, за исключением случаев, предусмотренных </w:t>
      </w:r>
      <w:hyperlink w:anchor="P440" w:history="1">
        <w:r w:rsidRPr="00E119A9">
          <w:rPr>
            <w:rFonts w:asciiTheme="minorHAnsi" w:hAnsiTheme="minorHAnsi" w:cstheme="minorHAnsi"/>
            <w:color w:val="000000"/>
            <w:szCs w:val="22"/>
          </w:rPr>
          <w:t>п. 11 статьи 25 настоящего</w:t>
        </w:r>
      </w:hyperlink>
      <w:r w:rsidRPr="00E119A9">
        <w:rPr>
          <w:rFonts w:asciiTheme="minorHAnsi" w:hAnsiTheme="minorHAnsi" w:cstheme="minorHAnsi"/>
          <w:szCs w:val="22"/>
        </w:rPr>
        <w:t xml:space="preserve"> Устава.</w:t>
      </w:r>
    </w:p>
    <w:p w:rsidR="00E119A9" w:rsidRPr="00E119A9" w:rsidRDefault="00E119A9" w:rsidP="00E119A9">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2. Депутаты районного Совета осуществляют свои полномочия преимущественно на непостоянной основе. На постоянной основе могут работать не более 10 процентов депутатов от установленной численности районного Совета.</w:t>
      </w:r>
    </w:p>
    <w:p w:rsidR="00E119A9" w:rsidRPr="00E119A9" w:rsidRDefault="00E119A9" w:rsidP="00E119A9">
      <w:pPr>
        <w:autoSpaceDE w:val="0"/>
        <w:autoSpaceDN w:val="0"/>
        <w:adjustRightInd w:val="0"/>
        <w:ind w:firstLine="540"/>
        <w:jc w:val="both"/>
        <w:rPr>
          <w:rFonts w:eastAsia="Calibri" w:cstheme="minorHAnsi"/>
        </w:rPr>
      </w:pPr>
      <w:r w:rsidRPr="00E119A9">
        <w:rPr>
          <w:rFonts w:eastAsia="Calibri" w:cstheme="minorHAnsi"/>
        </w:rPr>
        <w:t>Депутату Карачевского районного Совета народных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три рабочих дня в месяц.</w:t>
      </w:r>
    </w:p>
    <w:p w:rsidR="00E119A9" w:rsidRPr="00E119A9" w:rsidRDefault="00E119A9" w:rsidP="00E119A9">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3. Депутату обеспечиваются условия для беспрепятственного осуществления своих полномочий.</w:t>
      </w:r>
    </w:p>
    <w:p w:rsidR="00E119A9" w:rsidRPr="00E119A9" w:rsidRDefault="00E119A9" w:rsidP="00E119A9">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4. Депутат районного Совета обладает всей полнотой прав для участия в работе районного Совета и его органов, ведет прием избирателей по утвержденному районным Советом графику и ежегодно отчитывается перед ними о своей работе. Депутат районного Совета принимает участие в решении всех вопросов, отнесенных к компетенции районного Совета.</w:t>
      </w:r>
    </w:p>
    <w:p w:rsidR="00E119A9" w:rsidRPr="00E119A9" w:rsidRDefault="00E119A9" w:rsidP="00E119A9">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5.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w:t>
      </w:r>
      <w:proofErr w:type="spellStart"/>
      <w:r w:rsidRPr="00E119A9">
        <w:rPr>
          <w:rFonts w:asciiTheme="minorHAnsi" w:hAnsiTheme="minorHAnsi" w:cstheme="minorHAnsi"/>
          <w:szCs w:val="22"/>
        </w:rPr>
        <w:t>разыскных</w:t>
      </w:r>
      <w:proofErr w:type="spellEnd"/>
      <w:r w:rsidRPr="00E119A9">
        <w:rPr>
          <w:rFonts w:asciiTheme="minorHAnsi" w:hAnsiTheme="minorHAnsi" w:cstheme="minorHAnsi"/>
          <w:szCs w:val="22"/>
        </w:rPr>
        <w:t xml:space="preserve">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119A9" w:rsidRPr="00E119A9" w:rsidRDefault="00E119A9" w:rsidP="00E119A9">
      <w:pPr>
        <w:pStyle w:val="ConsPlusNormal"/>
        <w:ind w:firstLine="540"/>
        <w:jc w:val="both"/>
        <w:rPr>
          <w:rFonts w:asciiTheme="minorHAnsi" w:hAnsiTheme="minorHAnsi" w:cstheme="minorHAnsi"/>
          <w:szCs w:val="22"/>
        </w:rPr>
      </w:pPr>
      <w:r w:rsidRPr="00E119A9">
        <w:rPr>
          <w:rFonts w:asciiTheme="minorHAnsi" w:hAnsiTheme="minorHAnsi" w:cstheme="minorHAnsi"/>
          <w:szCs w:val="22"/>
        </w:rPr>
        <w:lastRenderedPageBreak/>
        <w:t>6. Депутаты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E119A9" w:rsidRPr="00E119A9" w:rsidRDefault="00E119A9" w:rsidP="00E119A9">
      <w:pPr>
        <w:autoSpaceDE w:val="0"/>
        <w:autoSpaceDN w:val="0"/>
        <w:adjustRightInd w:val="0"/>
        <w:ind w:firstLine="539"/>
        <w:jc w:val="both"/>
        <w:rPr>
          <w:rFonts w:eastAsia="Calibri" w:cstheme="minorHAnsi"/>
        </w:rPr>
      </w:pPr>
      <w:r w:rsidRPr="00E119A9">
        <w:rPr>
          <w:rFonts w:eastAsia="Calibri" w:cstheme="minorHAnsi"/>
        </w:rPr>
        <w:t xml:space="preserve">6.1. Депутат должен соблюдать ограничения, запреты, исполнять обязанности, которые установлены Федеральным </w:t>
      </w:r>
      <w:hyperlink r:id="rId87" w:history="1">
        <w:r w:rsidRPr="00E119A9">
          <w:rPr>
            <w:rFonts w:eastAsia="Calibri" w:cstheme="minorHAnsi"/>
            <w:color w:val="000000"/>
          </w:rPr>
          <w:t>законом</w:t>
        </w:r>
      </w:hyperlink>
      <w:r w:rsidRPr="00E119A9">
        <w:rPr>
          <w:rFonts w:eastAsia="Calibri" w:cstheme="minorHAnsi"/>
          <w:color w:val="000000"/>
        </w:rPr>
        <w:t xml:space="preserve"> о</w:t>
      </w:r>
      <w:r w:rsidRPr="00E119A9">
        <w:rPr>
          <w:rFonts w:eastAsia="Calibri" w:cstheme="minorHAnsi"/>
        </w:rPr>
        <w:t xml:space="preserve">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88" w:history="1">
        <w:r w:rsidRPr="00E119A9">
          <w:rPr>
            <w:rFonts w:eastAsia="Calibri" w:cstheme="minorHAnsi"/>
            <w:color w:val="000000"/>
          </w:rPr>
          <w:t>законом</w:t>
        </w:r>
      </w:hyperlink>
      <w:r w:rsidRPr="00E119A9">
        <w:rPr>
          <w:rFonts w:eastAsia="Calibri" w:cstheme="minorHAnsi"/>
          <w:color w:val="000000"/>
        </w:rPr>
        <w:t xml:space="preserve"> от 25 декабря 2008 года N 273-ФЗ "О противодействии коррупции", Федеральным </w:t>
      </w:r>
      <w:hyperlink r:id="rId89" w:history="1">
        <w:r w:rsidRPr="00E119A9">
          <w:rPr>
            <w:rFonts w:eastAsia="Calibri" w:cstheme="minorHAnsi"/>
            <w:color w:val="000000"/>
          </w:rPr>
          <w:t>законом</w:t>
        </w:r>
      </w:hyperlink>
      <w:r w:rsidRPr="00E119A9">
        <w:rPr>
          <w:rFonts w:eastAsia="Calibri" w:cstheme="minorHAnsi"/>
          <w:color w:val="00000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0" w:history="1">
        <w:r w:rsidRPr="00E119A9">
          <w:rPr>
            <w:rFonts w:eastAsia="Calibri" w:cstheme="minorHAnsi"/>
            <w:color w:val="000000"/>
          </w:rPr>
          <w:t>законом</w:t>
        </w:r>
      </w:hyperlink>
      <w:r w:rsidRPr="00E119A9">
        <w:rPr>
          <w:rFonts w:eastAsia="Calibri" w:cstheme="minorHAnsi"/>
          <w:color w:val="000000"/>
        </w:rPr>
        <w:t xml:space="preserve"> от 7 мая 2013 года N 79-ФЗ "О запрете отдельным категориям лиц открывать и иметь счета (вклады),</w:t>
      </w:r>
      <w:r w:rsidRPr="00E119A9">
        <w:rPr>
          <w:rFonts w:eastAsia="Calibri" w:cstheme="minorHAnsi"/>
        </w:rPr>
        <w:t xml:space="preserve">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E119A9" w:rsidRPr="00E119A9" w:rsidRDefault="00E119A9" w:rsidP="00E119A9">
      <w:pPr>
        <w:autoSpaceDE w:val="0"/>
        <w:autoSpaceDN w:val="0"/>
        <w:adjustRightInd w:val="0"/>
        <w:ind w:firstLine="539"/>
        <w:jc w:val="both"/>
        <w:rPr>
          <w:rFonts w:eastAsia="Calibri" w:cstheme="minorHAnsi"/>
        </w:rPr>
      </w:pPr>
      <w:bookmarkStart w:id="9" w:name="Par2"/>
      <w:bookmarkEnd w:id="9"/>
      <w:r w:rsidRPr="00E119A9">
        <w:rPr>
          <w:rFonts w:eastAsia="Calibri" w:cstheme="minorHAnsi"/>
        </w:rPr>
        <w:t xml:space="preserve">6.2.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91" w:history="1">
        <w:r w:rsidRPr="00E119A9">
          <w:rPr>
            <w:rFonts w:eastAsia="Calibri" w:cstheme="minorHAnsi"/>
            <w:color w:val="000000"/>
          </w:rPr>
          <w:t>законодательством</w:t>
        </w:r>
      </w:hyperlink>
      <w:r w:rsidRPr="00E119A9">
        <w:rPr>
          <w:rFonts w:eastAsia="Calibri" w:cstheme="minorHAnsi"/>
          <w:color w:val="000000"/>
        </w:rPr>
        <w:t xml:space="preserve"> Российской Федерации о противодействии коррупции депутатом,</w:t>
      </w:r>
      <w:r w:rsidRPr="00E119A9">
        <w:rPr>
          <w:rFonts w:eastAsia="Calibri" w:cstheme="minorHAnsi"/>
        </w:rPr>
        <w:t xml:space="preserve"> проводится по решению высшего должностного лица субъекта Российской Федерации (Губернатора Брянской области) в порядке, установленном законом Брянской области Российской Федерации.</w:t>
      </w:r>
    </w:p>
    <w:p w:rsidR="00E119A9" w:rsidRPr="00E119A9" w:rsidRDefault="00E119A9" w:rsidP="00E119A9">
      <w:pPr>
        <w:autoSpaceDE w:val="0"/>
        <w:autoSpaceDN w:val="0"/>
        <w:adjustRightInd w:val="0"/>
        <w:ind w:firstLine="539"/>
        <w:jc w:val="both"/>
        <w:rPr>
          <w:rFonts w:eastAsia="Calibri" w:cstheme="minorHAnsi"/>
        </w:rPr>
      </w:pPr>
      <w:r w:rsidRPr="00E119A9">
        <w:rPr>
          <w:rFonts w:eastAsia="Calibri" w:cstheme="minorHAnsi"/>
        </w:rPr>
        <w:t xml:space="preserve">6.3. При выявлении в результате проверки, проведенной в соответствии </w:t>
      </w:r>
      <w:r w:rsidRPr="00E119A9">
        <w:rPr>
          <w:rFonts w:eastAsia="Calibri" w:cstheme="minorHAnsi"/>
          <w:color w:val="000000"/>
        </w:rPr>
        <w:t xml:space="preserve">с </w:t>
      </w:r>
      <w:hyperlink w:anchor="Par2" w:history="1">
        <w:r w:rsidRPr="00E119A9">
          <w:rPr>
            <w:rFonts w:eastAsia="Calibri" w:cstheme="minorHAnsi"/>
            <w:color w:val="000000"/>
          </w:rPr>
          <w:t>частью 6.2</w:t>
        </w:r>
      </w:hyperlink>
      <w:r w:rsidRPr="00E119A9">
        <w:rPr>
          <w:rFonts w:eastAsia="Calibri" w:cstheme="minorHAnsi"/>
          <w:color w:val="000000"/>
        </w:rPr>
        <w:t xml:space="preserve"> настоящей статьи, фактов несоблюдения ограничений, запретов, неисполнения обязанностей, которые установлены Федеральным </w:t>
      </w:r>
      <w:hyperlink r:id="rId92" w:history="1">
        <w:r w:rsidRPr="00E119A9">
          <w:rPr>
            <w:rFonts w:eastAsia="Calibri" w:cstheme="minorHAnsi"/>
            <w:color w:val="000000"/>
          </w:rPr>
          <w:t>законом</w:t>
        </w:r>
      </w:hyperlink>
      <w:r w:rsidRPr="00E119A9">
        <w:rPr>
          <w:rFonts w:eastAsia="Calibri" w:cstheme="minorHAnsi"/>
          <w:color w:val="000000"/>
        </w:rPr>
        <w:t xml:space="preserve"> от 25 декабря 2008 года N 273-ФЗ "О противодействии коррупции", Федеральным </w:t>
      </w:r>
      <w:hyperlink r:id="rId93" w:history="1">
        <w:r w:rsidRPr="00E119A9">
          <w:rPr>
            <w:rFonts w:eastAsia="Calibri" w:cstheme="minorHAnsi"/>
            <w:color w:val="000000"/>
          </w:rPr>
          <w:t>законом</w:t>
        </w:r>
      </w:hyperlink>
      <w:r w:rsidRPr="00E119A9">
        <w:rPr>
          <w:rFonts w:eastAsia="Calibri" w:cstheme="minorHAnsi"/>
          <w:color w:val="00000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4" w:history="1">
        <w:r w:rsidRPr="00E119A9">
          <w:rPr>
            <w:rFonts w:eastAsia="Calibri" w:cstheme="minorHAnsi"/>
            <w:color w:val="000000"/>
          </w:rPr>
          <w:t>законом</w:t>
        </w:r>
      </w:hyperlink>
      <w:r w:rsidRPr="00E119A9">
        <w:rPr>
          <w:rFonts w:eastAsia="Calibri" w:cstheme="minorHAnsi"/>
          <w:color w:val="000000"/>
        </w:rPr>
        <w:t xml:space="preserve"> от 7 мая 2013 года N 79-ФЗ "О запрете</w:t>
      </w:r>
      <w:r w:rsidRPr="00E119A9">
        <w:rPr>
          <w:rFonts w:eastAsia="Calibri" w:cstheme="minorHAnsi"/>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(Губернатор Брянской области) обращается с заявлением о досрочном прекращении полномочий депутата,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E119A9" w:rsidRPr="00E119A9" w:rsidRDefault="00E119A9" w:rsidP="00E119A9">
      <w:pPr>
        <w:autoSpaceDE w:val="0"/>
        <w:autoSpaceDN w:val="0"/>
        <w:adjustRightInd w:val="0"/>
        <w:ind w:firstLine="539"/>
        <w:jc w:val="both"/>
        <w:rPr>
          <w:rFonts w:eastAsia="Calibri" w:cstheme="minorHAnsi"/>
        </w:rPr>
      </w:pPr>
      <w:bookmarkStart w:id="10" w:name="Par6"/>
      <w:bookmarkEnd w:id="10"/>
      <w:r w:rsidRPr="00E119A9">
        <w:rPr>
          <w:rFonts w:eastAsia="Calibri" w:cstheme="minorHAnsi"/>
        </w:rPr>
        <w:t>6.3-1.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119A9" w:rsidRPr="00E119A9" w:rsidRDefault="00E119A9" w:rsidP="00E119A9">
      <w:pPr>
        <w:autoSpaceDE w:val="0"/>
        <w:autoSpaceDN w:val="0"/>
        <w:adjustRightInd w:val="0"/>
        <w:spacing w:before="240"/>
        <w:ind w:firstLine="540"/>
        <w:jc w:val="both"/>
        <w:rPr>
          <w:rFonts w:eastAsia="Calibri" w:cstheme="minorHAnsi"/>
        </w:rPr>
      </w:pPr>
      <w:r w:rsidRPr="00E119A9">
        <w:rPr>
          <w:rFonts w:eastAsia="Calibri" w:cstheme="minorHAnsi"/>
        </w:rPr>
        <w:t>1) предупреждение;</w:t>
      </w:r>
    </w:p>
    <w:p w:rsidR="00E119A9" w:rsidRPr="00E119A9" w:rsidRDefault="00E119A9" w:rsidP="00E119A9">
      <w:pPr>
        <w:autoSpaceDE w:val="0"/>
        <w:autoSpaceDN w:val="0"/>
        <w:adjustRightInd w:val="0"/>
        <w:spacing w:before="240"/>
        <w:ind w:firstLine="540"/>
        <w:jc w:val="both"/>
        <w:rPr>
          <w:rFonts w:eastAsia="Calibri" w:cstheme="minorHAnsi"/>
        </w:rPr>
      </w:pPr>
      <w:r w:rsidRPr="00E119A9">
        <w:rPr>
          <w:rFonts w:eastAsia="Calibri" w:cstheme="minorHAnsi"/>
        </w:rPr>
        <w:lastRenderedPageBreak/>
        <w:t>2) освобождение депутата от должности в районном Совете народных депутатов с лишением права занимать должности в районном Совете, выборном органе местного самоуправления до прекращения срока его полномочий;</w:t>
      </w:r>
    </w:p>
    <w:p w:rsidR="00E119A9" w:rsidRPr="00E119A9" w:rsidRDefault="00E119A9" w:rsidP="00E119A9">
      <w:pPr>
        <w:autoSpaceDE w:val="0"/>
        <w:autoSpaceDN w:val="0"/>
        <w:adjustRightInd w:val="0"/>
        <w:spacing w:before="240"/>
        <w:ind w:firstLine="540"/>
        <w:jc w:val="both"/>
        <w:rPr>
          <w:rFonts w:eastAsia="Calibri" w:cstheme="minorHAnsi"/>
        </w:rPr>
      </w:pPr>
      <w:r w:rsidRPr="00E119A9">
        <w:rPr>
          <w:rFonts w:eastAsia="Calibri" w:cstheme="minorHAnsi"/>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119A9" w:rsidRPr="00E119A9" w:rsidRDefault="00E119A9" w:rsidP="00E119A9">
      <w:pPr>
        <w:autoSpaceDE w:val="0"/>
        <w:autoSpaceDN w:val="0"/>
        <w:adjustRightInd w:val="0"/>
        <w:spacing w:before="240"/>
        <w:ind w:firstLine="540"/>
        <w:jc w:val="both"/>
        <w:rPr>
          <w:rFonts w:eastAsia="Calibri" w:cstheme="minorHAnsi"/>
        </w:rPr>
      </w:pPr>
      <w:r w:rsidRPr="00E119A9">
        <w:rPr>
          <w:rFonts w:eastAsia="Calibri" w:cstheme="minorHAnsi"/>
        </w:rPr>
        <w:t>4) запрет занимать должности в районном Совете, выборном органе местного самоуправления до прекращения срока его полномочий;</w:t>
      </w:r>
    </w:p>
    <w:p w:rsidR="00E119A9" w:rsidRPr="00E119A9" w:rsidRDefault="00E119A9" w:rsidP="00E119A9">
      <w:pPr>
        <w:autoSpaceDE w:val="0"/>
        <w:autoSpaceDN w:val="0"/>
        <w:adjustRightInd w:val="0"/>
        <w:spacing w:before="240"/>
        <w:ind w:firstLine="540"/>
        <w:jc w:val="both"/>
        <w:rPr>
          <w:rFonts w:eastAsia="Calibri" w:cstheme="minorHAnsi"/>
        </w:rPr>
      </w:pPr>
      <w:r w:rsidRPr="00E119A9">
        <w:rPr>
          <w:rFonts w:eastAsia="Calibri" w:cstheme="minorHAnsi"/>
        </w:rPr>
        <w:t>5) запрет исполнять полномочия на постоянной основе до прекращения срока его полномочий.</w:t>
      </w:r>
    </w:p>
    <w:p w:rsidR="00E119A9" w:rsidRPr="00E119A9" w:rsidRDefault="00E119A9" w:rsidP="00E119A9">
      <w:pPr>
        <w:autoSpaceDE w:val="0"/>
        <w:autoSpaceDN w:val="0"/>
        <w:adjustRightInd w:val="0"/>
        <w:spacing w:before="240"/>
        <w:ind w:firstLine="540"/>
        <w:jc w:val="both"/>
        <w:rPr>
          <w:rFonts w:eastAsia="Calibri" w:cstheme="minorHAnsi"/>
        </w:rPr>
      </w:pPr>
      <w:r w:rsidRPr="00E119A9">
        <w:rPr>
          <w:rFonts w:eastAsia="Calibri" w:cstheme="minorHAnsi"/>
        </w:rPr>
        <w:t xml:space="preserve">6.3-2. Порядок принятия решения о применении к депутату, мер ответственности, указанных в </w:t>
      </w:r>
      <w:hyperlink w:anchor="Par6" w:history="1">
        <w:r w:rsidRPr="00E119A9">
          <w:rPr>
            <w:rFonts w:eastAsia="Calibri" w:cstheme="minorHAnsi"/>
            <w:color w:val="000000"/>
          </w:rPr>
          <w:t>части 6.3-1</w:t>
        </w:r>
      </w:hyperlink>
      <w:r w:rsidRPr="00E119A9">
        <w:rPr>
          <w:rFonts w:eastAsia="Calibri" w:cstheme="minorHAnsi"/>
          <w:color w:val="000000"/>
        </w:rPr>
        <w:t xml:space="preserve"> н</w:t>
      </w:r>
      <w:r w:rsidRPr="00E119A9">
        <w:rPr>
          <w:rFonts w:eastAsia="Calibri" w:cstheme="minorHAnsi"/>
        </w:rPr>
        <w:t>астоящей статьи, определяется муниципальным правовым актом в соответствии с законом Брянской области Российской Федерации.</w:t>
      </w:r>
    </w:p>
    <w:p w:rsidR="00E119A9" w:rsidRPr="00E119A9" w:rsidRDefault="00E119A9" w:rsidP="00E119A9">
      <w:pPr>
        <w:autoSpaceDE w:val="0"/>
        <w:autoSpaceDN w:val="0"/>
        <w:adjustRightInd w:val="0"/>
        <w:spacing w:before="240"/>
        <w:ind w:firstLine="540"/>
        <w:jc w:val="both"/>
        <w:rPr>
          <w:rFonts w:eastAsia="Calibri" w:cstheme="minorHAnsi"/>
        </w:rPr>
      </w:pPr>
      <w:r w:rsidRPr="00E119A9">
        <w:rPr>
          <w:rFonts w:eastAsia="Calibri" w:cstheme="minorHAnsi"/>
        </w:rPr>
        <w:t>6.4.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119A9" w:rsidRPr="00E119A9" w:rsidRDefault="00E119A9" w:rsidP="00E119A9">
      <w:pPr>
        <w:pStyle w:val="ConsPlusNormal"/>
        <w:ind w:firstLine="540"/>
        <w:jc w:val="both"/>
        <w:rPr>
          <w:rFonts w:asciiTheme="minorHAnsi" w:hAnsiTheme="minorHAnsi" w:cstheme="minorHAnsi"/>
          <w:szCs w:val="22"/>
        </w:rPr>
      </w:pPr>
    </w:p>
    <w:p w:rsidR="00E119A9" w:rsidRPr="00E119A9" w:rsidRDefault="00E119A9" w:rsidP="00E119A9">
      <w:pPr>
        <w:pStyle w:val="ConsPlusNormal"/>
        <w:ind w:firstLine="540"/>
        <w:jc w:val="both"/>
        <w:rPr>
          <w:rFonts w:asciiTheme="minorHAnsi" w:hAnsiTheme="minorHAnsi" w:cstheme="minorHAnsi"/>
          <w:szCs w:val="22"/>
        </w:rPr>
      </w:pPr>
      <w:bookmarkStart w:id="11" w:name="P416"/>
      <w:bookmarkEnd w:id="11"/>
      <w:r w:rsidRPr="00E119A9">
        <w:rPr>
          <w:rFonts w:asciiTheme="minorHAnsi" w:hAnsiTheme="minorHAnsi" w:cstheme="minorHAnsi"/>
          <w:szCs w:val="22"/>
        </w:rPr>
        <w:t>7. Депутату районного Совета, осуществляющему свои полномочия на постоянной основе, за счет средств местного бюджета гарантируются:</w:t>
      </w:r>
    </w:p>
    <w:p w:rsidR="00E119A9" w:rsidRPr="00E119A9" w:rsidRDefault="00E119A9" w:rsidP="00E119A9">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1) условия работы, обеспечивающие осуществление полномочий;</w:t>
      </w:r>
    </w:p>
    <w:p w:rsidR="00E119A9" w:rsidRPr="00E119A9" w:rsidRDefault="00E119A9" w:rsidP="00E119A9">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2) право на своевременное и в полном объеме получение денежного содержания;</w:t>
      </w:r>
    </w:p>
    <w:p w:rsidR="00E119A9" w:rsidRPr="00E119A9" w:rsidRDefault="00E119A9" w:rsidP="00E119A9">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3) возмещение расходов, связанных с осуществлением полномочий депутата районного Совета;</w:t>
      </w:r>
    </w:p>
    <w:p w:rsidR="00E119A9" w:rsidRPr="00E119A9" w:rsidRDefault="00E119A9" w:rsidP="00E119A9">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4) предоставление служебной жилой площади на период осуществления полномочий;</w:t>
      </w:r>
    </w:p>
    <w:p w:rsidR="00E119A9" w:rsidRPr="00E119A9" w:rsidRDefault="00E119A9" w:rsidP="00E119A9">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5)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E119A9" w:rsidRPr="00E119A9" w:rsidRDefault="00E119A9" w:rsidP="00E119A9">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6)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E119A9" w:rsidRPr="00E119A9" w:rsidRDefault="00E119A9" w:rsidP="00E119A9">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7) медицинское обслуживание, в том числе после выхода депутата районного Совета, осуществлявшего свои полномочия на постоянной основе, на пенсию;</w:t>
      </w:r>
    </w:p>
    <w:p w:rsidR="00E119A9" w:rsidRPr="00E119A9" w:rsidRDefault="00E119A9" w:rsidP="00E119A9">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8) выплата не более одного раза в год денежных средств на санаторно-курортное лечение и отдых;</w:t>
      </w:r>
    </w:p>
    <w:p w:rsidR="00E119A9" w:rsidRPr="00E119A9" w:rsidRDefault="00E119A9" w:rsidP="00E119A9">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9) пенсионное обеспечение;</w:t>
      </w:r>
    </w:p>
    <w:p w:rsidR="00E119A9" w:rsidRPr="00E119A9" w:rsidRDefault="00E119A9" w:rsidP="00E119A9">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10) защита депутата районного Совета и членов его семьи от насилия, угроз и других неправомерных действий в связи с осуществлением им полномочий.</w:t>
      </w:r>
    </w:p>
    <w:p w:rsidR="00E119A9" w:rsidRPr="00E119A9" w:rsidRDefault="00E119A9" w:rsidP="00E119A9">
      <w:pPr>
        <w:pStyle w:val="ConsPlusNormal"/>
        <w:ind w:firstLine="540"/>
        <w:jc w:val="both"/>
        <w:rPr>
          <w:rFonts w:asciiTheme="minorHAnsi" w:hAnsiTheme="minorHAnsi" w:cstheme="minorHAnsi"/>
          <w:szCs w:val="22"/>
        </w:rPr>
      </w:pPr>
      <w:bookmarkStart w:id="12" w:name="P427"/>
      <w:bookmarkEnd w:id="12"/>
      <w:r w:rsidRPr="00E119A9">
        <w:rPr>
          <w:rFonts w:asciiTheme="minorHAnsi" w:hAnsiTheme="minorHAnsi" w:cstheme="minorHAnsi"/>
          <w:szCs w:val="22"/>
        </w:rPr>
        <w:t>8. Депутату районного Совета, не осуществляющему свои полномочия на постоянной основе, за счет средств местного бюджета гарантируются:</w:t>
      </w:r>
    </w:p>
    <w:p w:rsidR="00E119A9" w:rsidRPr="00E119A9" w:rsidRDefault="00E119A9" w:rsidP="00E119A9">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1) условия работы, обеспечивающие осуществление полномочий;</w:t>
      </w:r>
    </w:p>
    <w:p w:rsidR="00E119A9" w:rsidRPr="00E119A9" w:rsidRDefault="00E119A9" w:rsidP="00E119A9">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2) компенсация расходов, связанных с осуществлением полномочий;</w:t>
      </w:r>
    </w:p>
    <w:p w:rsidR="00E119A9" w:rsidRPr="00E119A9" w:rsidRDefault="00E119A9" w:rsidP="00E119A9">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3)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E119A9" w:rsidRPr="00E119A9" w:rsidRDefault="00E119A9" w:rsidP="00E119A9">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4) защита депутата районного Совета и членов его семьи от насилия, угроз и других неправомерных действий в связи с осуществлением им полномочий;</w:t>
      </w:r>
    </w:p>
    <w:p w:rsidR="00E119A9" w:rsidRPr="00E119A9" w:rsidRDefault="00E119A9" w:rsidP="00E119A9">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5) оплата ежегодного дополнительного отпуска;</w:t>
      </w:r>
    </w:p>
    <w:p w:rsidR="00E119A9" w:rsidRPr="00E119A9" w:rsidRDefault="00E119A9" w:rsidP="00E119A9">
      <w:pPr>
        <w:pStyle w:val="ConsPlusNormal"/>
        <w:ind w:firstLine="540"/>
        <w:jc w:val="both"/>
        <w:rPr>
          <w:rFonts w:asciiTheme="minorHAnsi" w:hAnsiTheme="minorHAnsi" w:cstheme="minorHAnsi"/>
          <w:szCs w:val="22"/>
        </w:rPr>
      </w:pPr>
      <w:r w:rsidRPr="00E119A9">
        <w:rPr>
          <w:rFonts w:asciiTheme="minorHAnsi" w:hAnsiTheme="minorHAnsi" w:cstheme="minorHAnsi"/>
          <w:szCs w:val="22"/>
        </w:rPr>
        <w:lastRenderedPageBreak/>
        <w:t>6) компенсационные выплаты на случай гибели (смерти), причинения увечья или иного повреждения здоровья в связи с осуществлением депутатом районного Совета народных депутатов полномочий, а также на случай заболевания или утраты трудоспособности в период осуществления им полномочий или после прекращения их осуществления, но наступивших в связи с осуществлением им полномочий.</w:t>
      </w:r>
    </w:p>
    <w:p w:rsidR="00E119A9" w:rsidRPr="00E119A9" w:rsidRDefault="00E119A9" w:rsidP="00E119A9">
      <w:pPr>
        <w:pStyle w:val="ConsPlusNormal"/>
        <w:ind w:firstLine="540"/>
        <w:jc w:val="both"/>
        <w:rPr>
          <w:rFonts w:asciiTheme="minorHAnsi" w:hAnsiTheme="minorHAnsi" w:cstheme="minorHAnsi"/>
          <w:szCs w:val="22"/>
        </w:rPr>
      </w:pPr>
    </w:p>
    <w:p w:rsidR="00E119A9" w:rsidRPr="00E119A9" w:rsidRDefault="00E119A9" w:rsidP="00E119A9">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9. Осуществляющие свои полномочия на постоянной основе депутаты не вправе:</w:t>
      </w:r>
    </w:p>
    <w:p w:rsidR="00E119A9" w:rsidRPr="00E119A9" w:rsidRDefault="00E119A9" w:rsidP="00E119A9">
      <w:pPr>
        <w:autoSpaceDE w:val="0"/>
        <w:autoSpaceDN w:val="0"/>
        <w:adjustRightInd w:val="0"/>
        <w:ind w:firstLine="540"/>
        <w:jc w:val="both"/>
        <w:rPr>
          <w:rFonts w:eastAsia="Calibri" w:cstheme="minorHAnsi"/>
        </w:rPr>
      </w:pPr>
      <w:r w:rsidRPr="00E119A9">
        <w:rPr>
          <w:rFonts w:eastAsia="Calibri" w:cstheme="minorHAnsi"/>
        </w:rPr>
        <w:t>1) заниматься предпринимательской деятельностью лично или через доверенных лиц;</w:t>
      </w:r>
    </w:p>
    <w:p w:rsidR="00E119A9" w:rsidRPr="00E119A9" w:rsidRDefault="00E119A9" w:rsidP="00E119A9">
      <w:pPr>
        <w:autoSpaceDE w:val="0"/>
        <w:autoSpaceDN w:val="0"/>
        <w:adjustRightInd w:val="0"/>
        <w:spacing w:before="240"/>
        <w:ind w:firstLine="540"/>
        <w:jc w:val="both"/>
        <w:rPr>
          <w:rFonts w:eastAsia="Calibri" w:cstheme="minorHAnsi"/>
        </w:rPr>
      </w:pPr>
      <w:r w:rsidRPr="00E119A9">
        <w:rPr>
          <w:rFonts w:eastAsia="Calibri" w:cstheme="minorHAnsi"/>
        </w:rPr>
        <w:t>2) участвовать в управлении коммерческой или некоммерческой организацией, за исключением следующих случаев:</w:t>
      </w:r>
    </w:p>
    <w:p w:rsidR="00E119A9" w:rsidRPr="00E119A9" w:rsidRDefault="00E119A9" w:rsidP="00E119A9">
      <w:pPr>
        <w:autoSpaceDE w:val="0"/>
        <w:autoSpaceDN w:val="0"/>
        <w:adjustRightInd w:val="0"/>
        <w:spacing w:before="240"/>
        <w:ind w:firstLine="540"/>
        <w:jc w:val="both"/>
        <w:rPr>
          <w:rFonts w:eastAsia="Calibri" w:cstheme="minorHAnsi"/>
        </w:rPr>
      </w:pPr>
      <w:r w:rsidRPr="00E119A9">
        <w:rPr>
          <w:rFonts w:eastAsia="Calibri" w:cstheme="minorHAnsi"/>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119A9" w:rsidRPr="00E119A9" w:rsidRDefault="00E119A9" w:rsidP="00E119A9">
      <w:pPr>
        <w:autoSpaceDE w:val="0"/>
        <w:autoSpaceDN w:val="0"/>
        <w:adjustRightInd w:val="0"/>
        <w:spacing w:before="240"/>
        <w:ind w:firstLine="540"/>
        <w:jc w:val="both"/>
        <w:rPr>
          <w:rFonts w:eastAsia="Calibri" w:cstheme="minorHAnsi"/>
        </w:rPr>
      </w:pPr>
      <w:r w:rsidRPr="00E119A9">
        <w:rPr>
          <w:rFonts w:eastAsia="Calibri" w:cstheme="minorHAnsi"/>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Брянской области в порядке, установленном законом Брянской области;</w:t>
      </w:r>
    </w:p>
    <w:p w:rsidR="00E119A9" w:rsidRPr="00E119A9" w:rsidRDefault="00E119A9" w:rsidP="00E119A9">
      <w:pPr>
        <w:autoSpaceDE w:val="0"/>
        <w:autoSpaceDN w:val="0"/>
        <w:adjustRightInd w:val="0"/>
        <w:spacing w:before="240"/>
        <w:ind w:firstLine="540"/>
        <w:jc w:val="both"/>
        <w:rPr>
          <w:rFonts w:eastAsia="Calibri" w:cstheme="minorHAnsi"/>
        </w:rPr>
      </w:pPr>
      <w:r w:rsidRPr="00E119A9">
        <w:rPr>
          <w:rFonts w:eastAsia="Calibri" w:cstheme="minorHAnsi"/>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119A9" w:rsidRPr="00E119A9" w:rsidRDefault="00E119A9" w:rsidP="00E119A9">
      <w:pPr>
        <w:autoSpaceDE w:val="0"/>
        <w:autoSpaceDN w:val="0"/>
        <w:adjustRightInd w:val="0"/>
        <w:spacing w:before="240"/>
        <w:ind w:firstLine="540"/>
        <w:jc w:val="both"/>
        <w:rPr>
          <w:rFonts w:eastAsia="Calibri" w:cstheme="minorHAnsi"/>
        </w:rPr>
      </w:pPr>
      <w:r w:rsidRPr="00E119A9">
        <w:rPr>
          <w:rFonts w:eastAsia="Calibri" w:cstheme="minorHAnsi"/>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119A9" w:rsidRPr="00E119A9" w:rsidRDefault="00E119A9" w:rsidP="00E119A9">
      <w:pPr>
        <w:autoSpaceDE w:val="0"/>
        <w:autoSpaceDN w:val="0"/>
        <w:adjustRightInd w:val="0"/>
        <w:spacing w:before="240"/>
        <w:ind w:firstLine="540"/>
        <w:jc w:val="both"/>
        <w:rPr>
          <w:rFonts w:eastAsia="Calibri" w:cstheme="minorHAnsi"/>
        </w:rPr>
      </w:pPr>
      <w:r w:rsidRPr="00E119A9">
        <w:rPr>
          <w:rFonts w:eastAsia="Calibri" w:cstheme="minorHAnsi"/>
        </w:rPr>
        <w:t>д) иные случаи, предусмотренные федеральными законами;</w:t>
      </w:r>
    </w:p>
    <w:p w:rsidR="00E119A9" w:rsidRPr="00E119A9" w:rsidRDefault="00E119A9" w:rsidP="00E119A9">
      <w:pPr>
        <w:autoSpaceDE w:val="0"/>
        <w:autoSpaceDN w:val="0"/>
        <w:adjustRightInd w:val="0"/>
        <w:spacing w:before="240"/>
        <w:ind w:firstLine="540"/>
        <w:jc w:val="both"/>
        <w:rPr>
          <w:rFonts w:eastAsia="Calibri" w:cstheme="minorHAnsi"/>
        </w:rPr>
      </w:pPr>
      <w:r w:rsidRPr="00E119A9">
        <w:rPr>
          <w:rFonts w:eastAsia="Calibri" w:cstheme="minorHAnsi"/>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119A9" w:rsidRPr="00E119A9" w:rsidRDefault="00E119A9" w:rsidP="00E119A9">
      <w:pPr>
        <w:autoSpaceDE w:val="0"/>
        <w:autoSpaceDN w:val="0"/>
        <w:adjustRightInd w:val="0"/>
        <w:spacing w:before="240"/>
        <w:ind w:firstLine="540"/>
        <w:jc w:val="both"/>
        <w:rPr>
          <w:rFonts w:eastAsia="Calibri" w:cstheme="minorHAnsi"/>
        </w:rPr>
      </w:pPr>
      <w:r w:rsidRPr="00E119A9">
        <w:rPr>
          <w:rFonts w:eastAsia="Calibri" w:cstheme="minorHAnsi"/>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w:t>
      </w:r>
      <w:r w:rsidRPr="00E119A9">
        <w:rPr>
          <w:rFonts w:eastAsia="Calibri" w:cstheme="minorHAnsi"/>
        </w:rPr>
        <w:lastRenderedPageBreak/>
        <w:t>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119A9" w:rsidRPr="00E119A9" w:rsidRDefault="00E119A9" w:rsidP="00E119A9">
      <w:pPr>
        <w:autoSpaceDE w:val="0"/>
        <w:autoSpaceDN w:val="0"/>
        <w:adjustRightInd w:val="0"/>
        <w:spacing w:before="240"/>
        <w:ind w:firstLine="540"/>
        <w:jc w:val="both"/>
        <w:rPr>
          <w:rFonts w:eastAsia="Calibri" w:cstheme="minorHAnsi"/>
        </w:rPr>
      </w:pPr>
      <w:bookmarkStart w:id="13" w:name="Par12"/>
      <w:bookmarkEnd w:id="13"/>
      <w:r w:rsidRPr="00E119A9">
        <w:rPr>
          <w:rFonts w:eastAsia="Calibri" w:cstheme="minorHAnsi"/>
        </w:rPr>
        <w:t>10. Депутаты,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119A9" w:rsidRPr="00E119A9" w:rsidRDefault="00E119A9" w:rsidP="00E119A9">
      <w:pPr>
        <w:autoSpaceDE w:val="0"/>
        <w:autoSpaceDN w:val="0"/>
        <w:adjustRightInd w:val="0"/>
        <w:spacing w:before="240"/>
        <w:ind w:firstLine="540"/>
        <w:jc w:val="both"/>
        <w:rPr>
          <w:rFonts w:eastAsia="Calibri" w:cstheme="minorHAnsi"/>
        </w:rPr>
      </w:pPr>
      <w:r w:rsidRPr="00E119A9">
        <w:rPr>
          <w:rFonts w:eastAsia="Calibri" w:cstheme="minorHAnsi"/>
        </w:rPr>
        <w:t>11. Полномочия депутата, прекращаются досрочно в случае:</w:t>
      </w:r>
    </w:p>
    <w:p w:rsidR="00E119A9" w:rsidRPr="00E119A9" w:rsidRDefault="00E119A9" w:rsidP="00E119A9">
      <w:pPr>
        <w:autoSpaceDE w:val="0"/>
        <w:autoSpaceDN w:val="0"/>
        <w:adjustRightInd w:val="0"/>
        <w:spacing w:before="240"/>
        <w:ind w:firstLine="540"/>
        <w:jc w:val="both"/>
        <w:rPr>
          <w:rFonts w:eastAsia="Calibri" w:cstheme="minorHAnsi"/>
        </w:rPr>
      </w:pPr>
      <w:r w:rsidRPr="00E119A9">
        <w:rPr>
          <w:rFonts w:eastAsia="Calibri" w:cstheme="minorHAnsi"/>
        </w:rPr>
        <w:t>1) смерти;</w:t>
      </w:r>
    </w:p>
    <w:p w:rsidR="00E119A9" w:rsidRPr="00E119A9" w:rsidRDefault="00E119A9" w:rsidP="00E119A9">
      <w:pPr>
        <w:autoSpaceDE w:val="0"/>
        <w:autoSpaceDN w:val="0"/>
        <w:adjustRightInd w:val="0"/>
        <w:spacing w:before="240"/>
        <w:ind w:firstLine="540"/>
        <w:jc w:val="both"/>
        <w:rPr>
          <w:rFonts w:eastAsia="Calibri" w:cstheme="minorHAnsi"/>
        </w:rPr>
      </w:pPr>
      <w:r w:rsidRPr="00E119A9">
        <w:rPr>
          <w:rFonts w:eastAsia="Calibri" w:cstheme="minorHAnsi"/>
        </w:rPr>
        <w:t>2) отставки по собственному желанию;</w:t>
      </w:r>
    </w:p>
    <w:p w:rsidR="00E119A9" w:rsidRPr="00E119A9" w:rsidRDefault="00E119A9" w:rsidP="00E119A9">
      <w:pPr>
        <w:autoSpaceDE w:val="0"/>
        <w:autoSpaceDN w:val="0"/>
        <w:adjustRightInd w:val="0"/>
        <w:spacing w:before="240"/>
        <w:ind w:firstLine="540"/>
        <w:jc w:val="both"/>
        <w:rPr>
          <w:rFonts w:eastAsia="Calibri" w:cstheme="minorHAnsi"/>
        </w:rPr>
      </w:pPr>
      <w:r w:rsidRPr="00E119A9">
        <w:rPr>
          <w:rFonts w:eastAsia="Calibri" w:cstheme="minorHAnsi"/>
        </w:rPr>
        <w:t>3) признания судом недееспособным или ограниченно дееспособным;</w:t>
      </w:r>
    </w:p>
    <w:p w:rsidR="00E119A9" w:rsidRPr="00E119A9" w:rsidRDefault="00E119A9" w:rsidP="00E119A9">
      <w:pPr>
        <w:autoSpaceDE w:val="0"/>
        <w:autoSpaceDN w:val="0"/>
        <w:adjustRightInd w:val="0"/>
        <w:spacing w:before="240"/>
        <w:ind w:firstLine="540"/>
        <w:jc w:val="both"/>
        <w:rPr>
          <w:rFonts w:eastAsia="Calibri" w:cstheme="minorHAnsi"/>
        </w:rPr>
      </w:pPr>
      <w:r w:rsidRPr="00E119A9">
        <w:rPr>
          <w:rFonts w:eastAsia="Calibri" w:cstheme="minorHAnsi"/>
        </w:rPr>
        <w:t>4) признания судом безвестно отсутствующим или объявления умершим;</w:t>
      </w:r>
    </w:p>
    <w:p w:rsidR="00E119A9" w:rsidRPr="00E119A9" w:rsidRDefault="00E119A9" w:rsidP="00E119A9">
      <w:pPr>
        <w:autoSpaceDE w:val="0"/>
        <w:autoSpaceDN w:val="0"/>
        <w:adjustRightInd w:val="0"/>
        <w:spacing w:before="240"/>
        <w:ind w:firstLine="540"/>
        <w:jc w:val="both"/>
        <w:rPr>
          <w:rFonts w:eastAsia="Calibri" w:cstheme="minorHAnsi"/>
        </w:rPr>
      </w:pPr>
      <w:r w:rsidRPr="00E119A9">
        <w:rPr>
          <w:rFonts w:eastAsia="Calibri" w:cstheme="minorHAnsi"/>
        </w:rPr>
        <w:t>5) вступления в отношении его в законную силу обвинительного приговора суда;</w:t>
      </w:r>
    </w:p>
    <w:p w:rsidR="00E119A9" w:rsidRPr="00E119A9" w:rsidRDefault="00E119A9" w:rsidP="00E119A9">
      <w:pPr>
        <w:autoSpaceDE w:val="0"/>
        <w:autoSpaceDN w:val="0"/>
        <w:adjustRightInd w:val="0"/>
        <w:spacing w:before="240"/>
        <w:ind w:firstLine="540"/>
        <w:jc w:val="both"/>
        <w:rPr>
          <w:rFonts w:eastAsia="Calibri" w:cstheme="minorHAnsi"/>
        </w:rPr>
      </w:pPr>
      <w:r w:rsidRPr="00E119A9">
        <w:rPr>
          <w:rFonts w:eastAsia="Calibri" w:cstheme="minorHAnsi"/>
        </w:rPr>
        <w:t>6) выезда за пределы Российской Федерации на постоянное место жительства;</w:t>
      </w:r>
    </w:p>
    <w:p w:rsidR="00E119A9" w:rsidRPr="00E119A9" w:rsidRDefault="00E119A9" w:rsidP="00E119A9">
      <w:pPr>
        <w:autoSpaceDE w:val="0"/>
        <w:autoSpaceDN w:val="0"/>
        <w:adjustRightInd w:val="0"/>
        <w:spacing w:before="240"/>
        <w:ind w:firstLine="540"/>
        <w:jc w:val="both"/>
        <w:rPr>
          <w:rFonts w:eastAsia="Calibri" w:cstheme="minorHAnsi"/>
        </w:rPr>
      </w:pPr>
      <w:r w:rsidRPr="00E119A9">
        <w:rPr>
          <w:rFonts w:eastAsia="Calibri" w:cstheme="minorHAnsi"/>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жительства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E119A9" w:rsidRPr="00E119A9" w:rsidRDefault="00E119A9" w:rsidP="00E119A9">
      <w:pPr>
        <w:autoSpaceDE w:val="0"/>
        <w:autoSpaceDN w:val="0"/>
        <w:adjustRightInd w:val="0"/>
        <w:spacing w:before="240"/>
        <w:ind w:firstLine="540"/>
        <w:jc w:val="both"/>
        <w:rPr>
          <w:rFonts w:eastAsia="Calibri" w:cstheme="minorHAnsi"/>
        </w:rPr>
      </w:pPr>
      <w:r w:rsidRPr="00E119A9">
        <w:rPr>
          <w:rFonts w:eastAsia="Calibri" w:cstheme="minorHAnsi"/>
        </w:rPr>
        <w:t>8) отзыва избирателями;</w:t>
      </w:r>
    </w:p>
    <w:p w:rsidR="00E119A9" w:rsidRPr="00E119A9" w:rsidRDefault="00E119A9" w:rsidP="00E119A9">
      <w:pPr>
        <w:autoSpaceDE w:val="0"/>
        <w:autoSpaceDN w:val="0"/>
        <w:adjustRightInd w:val="0"/>
        <w:spacing w:before="240"/>
        <w:ind w:firstLine="540"/>
        <w:jc w:val="both"/>
        <w:rPr>
          <w:rFonts w:eastAsia="Calibri" w:cstheme="minorHAnsi"/>
        </w:rPr>
      </w:pPr>
      <w:r w:rsidRPr="00E119A9">
        <w:rPr>
          <w:rFonts w:eastAsia="Calibri" w:cstheme="minorHAnsi"/>
        </w:rPr>
        <w:t>9) досрочного прекращения полномочий соответствующего органа местного самоуправления;</w:t>
      </w:r>
    </w:p>
    <w:p w:rsidR="00E119A9" w:rsidRPr="00E119A9" w:rsidRDefault="00E119A9" w:rsidP="00E119A9">
      <w:pPr>
        <w:autoSpaceDE w:val="0"/>
        <w:autoSpaceDN w:val="0"/>
        <w:adjustRightInd w:val="0"/>
        <w:spacing w:before="240"/>
        <w:ind w:firstLine="540"/>
        <w:jc w:val="both"/>
        <w:rPr>
          <w:rFonts w:eastAsia="Calibri" w:cstheme="minorHAnsi"/>
        </w:rPr>
      </w:pPr>
      <w:r w:rsidRPr="00E119A9">
        <w:rPr>
          <w:rFonts w:eastAsia="Calibri" w:cstheme="minorHAnsi"/>
        </w:rPr>
        <w:t>9.1) призыва на военную службу или направления на заменяющую ее альтернативную гражданскую службу;</w:t>
      </w:r>
    </w:p>
    <w:p w:rsidR="00E119A9" w:rsidRPr="00E119A9" w:rsidRDefault="00E119A9" w:rsidP="00E119A9">
      <w:pPr>
        <w:autoSpaceDE w:val="0"/>
        <w:autoSpaceDN w:val="0"/>
        <w:adjustRightInd w:val="0"/>
        <w:spacing w:before="240"/>
        <w:ind w:firstLine="540"/>
        <w:jc w:val="both"/>
        <w:rPr>
          <w:rFonts w:eastAsia="Calibri" w:cstheme="minorHAnsi"/>
        </w:rPr>
      </w:pPr>
      <w:r w:rsidRPr="00E119A9">
        <w:rPr>
          <w:rFonts w:eastAsia="Calibri" w:cstheme="minorHAnsi"/>
        </w:rPr>
        <w:t xml:space="preserve">10) в иных случаях, установленных настоящим Федеральным </w:t>
      </w:r>
      <w:hyperlink r:id="rId95" w:history="1">
        <w:r w:rsidRPr="00E119A9">
          <w:rPr>
            <w:rFonts w:eastAsia="Calibri" w:cstheme="minorHAnsi"/>
            <w:color w:val="000000"/>
          </w:rPr>
          <w:t>законом</w:t>
        </w:r>
      </w:hyperlink>
      <w:r w:rsidRPr="00E119A9">
        <w:rPr>
          <w:rFonts w:eastAsia="Calibri" w:cstheme="minorHAnsi"/>
          <w:color w:val="000000"/>
        </w:rPr>
        <w:t xml:space="preserve"> </w:t>
      </w:r>
      <w:r w:rsidRPr="00E119A9">
        <w:rPr>
          <w:rFonts w:eastAsia="Calibri" w:cstheme="minorHAnsi"/>
        </w:rPr>
        <w:t>и иными федеральными законами.</w:t>
      </w:r>
    </w:p>
    <w:p w:rsidR="00E119A9" w:rsidRPr="00E119A9" w:rsidRDefault="00E119A9" w:rsidP="00E119A9">
      <w:pPr>
        <w:autoSpaceDE w:val="0"/>
        <w:autoSpaceDN w:val="0"/>
        <w:adjustRightInd w:val="0"/>
        <w:spacing w:before="240"/>
        <w:ind w:firstLine="540"/>
        <w:jc w:val="both"/>
        <w:rPr>
          <w:rFonts w:eastAsia="Calibri" w:cstheme="minorHAnsi"/>
        </w:rPr>
      </w:pPr>
      <w:r w:rsidRPr="00E119A9">
        <w:rPr>
          <w:rFonts w:eastAsia="Calibri" w:cstheme="minorHAnsi"/>
        </w:rPr>
        <w:t>10.1. Полномочия депутата, прекращаются досрочно в случае несоблюдения ограничений, установленных настоящим Федеральным законом.</w:t>
      </w:r>
    </w:p>
    <w:p w:rsidR="00E119A9" w:rsidRPr="00E119A9" w:rsidRDefault="00E119A9" w:rsidP="00E119A9">
      <w:pPr>
        <w:autoSpaceDE w:val="0"/>
        <w:autoSpaceDN w:val="0"/>
        <w:adjustRightInd w:val="0"/>
        <w:spacing w:before="240"/>
        <w:ind w:firstLine="540"/>
        <w:jc w:val="both"/>
        <w:rPr>
          <w:rFonts w:eastAsia="Calibri" w:cstheme="minorHAnsi"/>
        </w:rPr>
      </w:pPr>
      <w:r w:rsidRPr="00E119A9">
        <w:rPr>
          <w:rFonts w:eastAsia="Calibri" w:cstheme="minorHAnsi"/>
        </w:rPr>
        <w:t xml:space="preserve">11. Решение районного Совета народных депутатов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w:t>
      </w:r>
      <w:r w:rsidRPr="00E119A9">
        <w:rPr>
          <w:rFonts w:eastAsia="Calibri" w:cstheme="minorHAnsi"/>
        </w:rPr>
        <w:lastRenderedPageBreak/>
        <w:t>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E119A9" w:rsidRPr="00E119A9" w:rsidRDefault="00E119A9" w:rsidP="00E119A9">
      <w:pPr>
        <w:autoSpaceDE w:val="0"/>
        <w:autoSpaceDN w:val="0"/>
        <w:adjustRightInd w:val="0"/>
        <w:spacing w:before="240"/>
        <w:ind w:firstLine="540"/>
        <w:jc w:val="both"/>
        <w:rPr>
          <w:rFonts w:eastAsia="Calibri" w:cstheme="minorHAnsi"/>
        </w:rPr>
      </w:pPr>
      <w:r w:rsidRPr="00E119A9">
        <w:rPr>
          <w:rFonts w:eastAsia="Calibri" w:cstheme="minorHAnsi"/>
        </w:rPr>
        <w:t>В случае обращения Губернатора Брянской области с заявлением о досрочном прекращении полномочий депутата районного Совета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 xml:space="preserve">Статьи 25.1 - 25.2. Исключены. - </w:t>
      </w:r>
      <w:hyperlink r:id="rId96" w:history="1">
        <w:r w:rsidRPr="00E119A9">
          <w:rPr>
            <w:rFonts w:asciiTheme="minorHAnsi" w:hAnsiTheme="minorHAnsi" w:cstheme="minorHAnsi"/>
            <w:color w:val="0000FF"/>
            <w:szCs w:val="22"/>
          </w:rPr>
          <w:t>Решение</w:t>
        </w:r>
      </w:hyperlink>
      <w:r w:rsidRPr="00E119A9">
        <w:rPr>
          <w:rFonts w:asciiTheme="minorHAnsi" w:hAnsiTheme="minorHAnsi" w:cstheme="minorHAnsi"/>
          <w:szCs w:val="22"/>
        </w:rPr>
        <w:t xml:space="preserve"> Карачевского районного Совета народных депутатов от 27.04.2011 N 4-236.</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26. Глава Карачевского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(в ред. </w:t>
      </w:r>
      <w:hyperlink r:id="rId97" w:history="1">
        <w:r w:rsidRPr="00E119A9">
          <w:rPr>
            <w:rFonts w:asciiTheme="minorHAnsi" w:hAnsiTheme="minorHAnsi" w:cstheme="minorHAnsi"/>
            <w:color w:val="0000FF"/>
            <w:szCs w:val="22"/>
          </w:rPr>
          <w:t>Решения</w:t>
        </w:r>
      </w:hyperlink>
      <w:r w:rsidRPr="00E119A9">
        <w:rPr>
          <w:rFonts w:asciiTheme="minorHAnsi" w:hAnsiTheme="minorHAnsi" w:cstheme="minorHAnsi"/>
          <w:szCs w:val="22"/>
        </w:rPr>
        <w:t xml:space="preserve"> Карачевского районного Совета народных депутатов от 05.12.2017 N 5-400)</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1. Глава Карачевского района является высшим должностным лицом муниципального образования (далее, если не оговорено особо, - глава района) и наделяется настоящим Уставом собственными полномочиями по решению вопросов местного значения.</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2. Глава района избирается </w:t>
      </w:r>
      <w:proofErr w:type="spellStart"/>
      <w:r w:rsidRPr="00E119A9">
        <w:rPr>
          <w:rFonts w:asciiTheme="minorHAnsi" w:hAnsiTheme="minorHAnsi" w:cstheme="minorHAnsi"/>
          <w:szCs w:val="22"/>
        </w:rPr>
        <w:t>Карачевским</w:t>
      </w:r>
      <w:proofErr w:type="spellEnd"/>
      <w:r w:rsidRPr="00E119A9">
        <w:rPr>
          <w:rFonts w:asciiTheme="minorHAnsi" w:hAnsiTheme="minorHAnsi" w:cstheme="minorHAnsi"/>
          <w:szCs w:val="22"/>
        </w:rPr>
        <w:t xml:space="preserve"> районным Советом народных депутатов тайным голосованием из числа депутатов на срок полномочий районного Совета и исполняет полномочия председателя Карачевского районного Совета народных депутатов.</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Глава района считается избранным, если за него проголосовало большинство от установленной численности депутатов, и исполняет свои полномочия на непостоянной основе.</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Порядок избрания главы района определяется регламентом районного Совета.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3. Полномочия главы района начинаются со дня его вступления в должность и прекращаются в день вступления в должность вновь избранного главы района.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4. Глава района в пределах своих полномочий, установленных настоящим Уставом и решениями районного Совета, издает постановления и распоряжения по вопросам организации деятельности районного Совета.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5. Глава муниципального образования должен соблюдать ограничения, запреты, исполнять обязанности, которые установлены Федеральным </w:t>
      </w:r>
      <w:hyperlink r:id="rId98" w:history="1">
        <w:r w:rsidRPr="00E119A9">
          <w:rPr>
            <w:rFonts w:asciiTheme="minorHAnsi" w:hAnsiTheme="minorHAnsi" w:cstheme="minorHAnsi"/>
            <w:color w:val="0000FF"/>
            <w:szCs w:val="22"/>
          </w:rPr>
          <w:t>законом</w:t>
        </w:r>
      </w:hyperlink>
      <w:r w:rsidRPr="00E119A9">
        <w:rPr>
          <w:rFonts w:asciiTheme="minorHAnsi" w:hAnsiTheme="minorHAnsi" w:cstheme="minorHAnsi"/>
          <w:szCs w:val="22"/>
        </w:rPr>
        <w:t xml:space="preserve"> от 25 декабря 2008 года N 273-ФЗ "О противодействии коррупции", Федеральным </w:t>
      </w:r>
      <w:hyperlink r:id="rId99" w:history="1">
        <w:r w:rsidRPr="00E119A9">
          <w:rPr>
            <w:rFonts w:asciiTheme="minorHAnsi" w:hAnsiTheme="minorHAnsi" w:cstheme="minorHAnsi"/>
            <w:color w:val="0000FF"/>
            <w:szCs w:val="22"/>
          </w:rPr>
          <w:t>законом</w:t>
        </w:r>
      </w:hyperlink>
      <w:r w:rsidRPr="00E119A9">
        <w:rPr>
          <w:rFonts w:asciiTheme="minorHAnsi" w:hAnsiTheme="minorHAnsi" w:cstheme="minorHAnsi"/>
          <w:szCs w:val="22"/>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0" w:history="1">
        <w:r w:rsidRPr="00E119A9">
          <w:rPr>
            <w:rFonts w:asciiTheme="minorHAnsi" w:hAnsiTheme="minorHAnsi" w:cstheme="minorHAnsi"/>
            <w:color w:val="0000FF"/>
            <w:szCs w:val="22"/>
          </w:rPr>
          <w:t>законом</w:t>
        </w:r>
      </w:hyperlink>
      <w:r w:rsidRPr="00E119A9">
        <w:rPr>
          <w:rFonts w:asciiTheme="minorHAnsi" w:hAnsiTheme="minorHAnsi" w:cstheme="minorHAnsi"/>
          <w:szCs w:val="22"/>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6. 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района по работе в районном Совете.</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(Статья 26.1 настоящего Устава вступает в силу после истечения срока полномочий районного Совета, принявшего решение об изменении полномочий органов местного самоуправления.)</w:t>
      </w:r>
    </w:p>
    <w:p w:rsidR="000B0EDE" w:rsidRPr="00E119A9" w:rsidRDefault="000B0EDE">
      <w:pPr>
        <w:pStyle w:val="ConsPlusNormal"/>
        <w:spacing w:before="220"/>
        <w:ind w:firstLine="540"/>
        <w:jc w:val="both"/>
        <w:outlineLvl w:val="1"/>
        <w:rPr>
          <w:rFonts w:asciiTheme="minorHAnsi" w:hAnsiTheme="minorHAnsi" w:cstheme="minorHAnsi"/>
          <w:szCs w:val="22"/>
        </w:rPr>
      </w:pPr>
      <w:bookmarkStart w:id="14" w:name="P471"/>
      <w:bookmarkEnd w:id="14"/>
      <w:r w:rsidRPr="00E119A9">
        <w:rPr>
          <w:rFonts w:asciiTheme="minorHAnsi" w:hAnsiTheme="minorHAnsi" w:cstheme="minorHAnsi"/>
          <w:szCs w:val="22"/>
        </w:rPr>
        <w:t xml:space="preserve">Статья 26.1. Исключена. - </w:t>
      </w:r>
      <w:hyperlink r:id="rId101" w:history="1">
        <w:r w:rsidRPr="00E119A9">
          <w:rPr>
            <w:rFonts w:asciiTheme="minorHAnsi" w:hAnsiTheme="minorHAnsi" w:cstheme="minorHAnsi"/>
            <w:color w:val="0000FF"/>
            <w:szCs w:val="22"/>
          </w:rPr>
          <w:t>Решение</w:t>
        </w:r>
      </w:hyperlink>
      <w:r w:rsidRPr="00E119A9">
        <w:rPr>
          <w:rFonts w:asciiTheme="minorHAnsi" w:hAnsiTheme="minorHAnsi" w:cstheme="minorHAnsi"/>
          <w:szCs w:val="22"/>
        </w:rPr>
        <w:t xml:space="preserve"> Карачевского районного Совета народных депутатов от </w:t>
      </w:r>
      <w:r w:rsidRPr="00E119A9">
        <w:rPr>
          <w:rFonts w:asciiTheme="minorHAnsi" w:hAnsiTheme="minorHAnsi" w:cstheme="minorHAnsi"/>
          <w:szCs w:val="22"/>
        </w:rPr>
        <w:lastRenderedPageBreak/>
        <w:t>27.04.2011 N 4-236.</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27. Полномочия главы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(в ред. </w:t>
      </w:r>
      <w:hyperlink r:id="rId102" w:history="1">
        <w:r w:rsidRPr="00E119A9">
          <w:rPr>
            <w:rFonts w:asciiTheme="minorHAnsi" w:hAnsiTheme="minorHAnsi" w:cstheme="minorHAnsi"/>
            <w:color w:val="0000FF"/>
            <w:szCs w:val="22"/>
          </w:rPr>
          <w:t>Решения</w:t>
        </w:r>
      </w:hyperlink>
      <w:r w:rsidRPr="00E119A9">
        <w:rPr>
          <w:rFonts w:asciiTheme="minorHAnsi" w:hAnsiTheme="minorHAnsi" w:cstheme="minorHAnsi"/>
          <w:szCs w:val="22"/>
        </w:rPr>
        <w:t xml:space="preserve"> Карачевского районного Совета народных депутатов от 25.12.2013 N 4-530)</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Глава района осуществляет следующие полномочия:</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2) подписывает и обнародует в порядке, установленном настоящим Уставом, нормативные правовые акты, принятые районным Советом народных депутатов;</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3) вправе требовать созыва внеочередного заседания районного Совета;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5) заключает соглашения, утвержденные районным Советом, о передаче части полномочий муниципального района для их осуществления органами местного самоуправления поселений, входящих в состав муниципального района, и передаче части полномочий поселений для их осуществления муниципальным районом;</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6) заключает контракт с главой администрации Карачевского района;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7) заключает договоры и соглашения в рамках межмуниципального сотрудничества в пределах своих полномочий;</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8) осуществляет руководство подготовкой заседаний районного Совета и вопросов, вносимых на рассмотрение районного Совета;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9) созывает заседания районного Совета, доводит до сведения депутатов время и место их проведения, а также проект повестки дня;</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10) ведет в соответствии с порядком, установленным правовыми актами районного Совета, заседания районного Совета;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11) осуществляет общее руководство работой аппарата районного Совета;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12) оказывает содействие депутатам в осуществлении ими своих полномочий, организует обеспечение их необходимой информацией;</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13) принимает меры по обеспечению гласности и учету общественного мнения в работе районного Совета;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14) подписывает решения районного Совета народных депутатов, издает постановления и распоряжения по вопросам внутренней деятельности районного Совета народных депутатов;</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15) организует в районном Совете прием граждан, рассмотрение их обращений, заявлений и жалоб;</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16) в соответствии с законодательством о труде пользуется правом найма и увольнения </w:t>
      </w:r>
      <w:r w:rsidRPr="00E119A9">
        <w:rPr>
          <w:rFonts w:asciiTheme="minorHAnsi" w:hAnsiTheme="minorHAnsi" w:cstheme="minorHAnsi"/>
          <w:szCs w:val="22"/>
        </w:rPr>
        <w:lastRenderedPageBreak/>
        <w:t>работников аппарата районного Совета, налагает дисциплинарные взыскания на работников аппарата, решает вопросы об их поощрении;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17) координирует деятельность комиссий и депутатских групп;</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18) открывает и закрывает расчетные счета районного Совета в банках;</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19) является распорядителем бюджетных средств по расходам, предусмотренным отдельной строкой в местном бюджете, на деятельность районного Совета, содержание аппарата районного Совета;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20) представляет представительному органу муниципального образования ежегодные отчеты о результатах своей деятельности, в том числе о решении вопросов, поставленных представительным органом муниципального образования;</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21) осуществляет иные полномочия в соответствии с федеральными законами, законами Брянской области, настоящим Уставом.</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(Статья 27.1 настоящего Устава вступает в силу после истечения срока полномочий районного Совета, принявшего решение об изменении полномочий органов местного самоуправления.)</w:t>
      </w:r>
    </w:p>
    <w:p w:rsidR="000B0EDE" w:rsidRPr="00E119A9" w:rsidRDefault="000B0EDE">
      <w:pPr>
        <w:pStyle w:val="ConsPlusNormal"/>
        <w:spacing w:before="220"/>
        <w:ind w:firstLine="540"/>
        <w:jc w:val="both"/>
        <w:outlineLvl w:val="1"/>
        <w:rPr>
          <w:rFonts w:asciiTheme="minorHAnsi" w:hAnsiTheme="minorHAnsi" w:cstheme="minorHAnsi"/>
          <w:szCs w:val="22"/>
        </w:rPr>
      </w:pPr>
      <w:r w:rsidRPr="00E119A9">
        <w:rPr>
          <w:rFonts w:asciiTheme="minorHAnsi" w:hAnsiTheme="minorHAnsi" w:cstheme="minorHAnsi"/>
          <w:szCs w:val="22"/>
        </w:rPr>
        <w:t xml:space="preserve">Статья 27.1. Исключена. - </w:t>
      </w:r>
      <w:hyperlink r:id="rId103" w:history="1">
        <w:r w:rsidRPr="00E119A9">
          <w:rPr>
            <w:rFonts w:asciiTheme="minorHAnsi" w:hAnsiTheme="minorHAnsi" w:cstheme="minorHAnsi"/>
            <w:color w:val="0000FF"/>
            <w:szCs w:val="22"/>
          </w:rPr>
          <w:t>Решение</w:t>
        </w:r>
      </w:hyperlink>
      <w:r w:rsidRPr="00E119A9">
        <w:rPr>
          <w:rFonts w:asciiTheme="minorHAnsi" w:hAnsiTheme="minorHAnsi" w:cstheme="minorHAnsi"/>
          <w:szCs w:val="22"/>
        </w:rPr>
        <w:t xml:space="preserve"> Карачевского районного Совета народных депутатов от 27.04.2011 N 4-236.</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28. Досрочное прекращение полномочий главы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(в ред. </w:t>
      </w:r>
      <w:hyperlink r:id="rId104" w:history="1">
        <w:r w:rsidRPr="00E119A9">
          <w:rPr>
            <w:rFonts w:asciiTheme="minorHAnsi" w:hAnsiTheme="minorHAnsi" w:cstheme="minorHAnsi"/>
            <w:color w:val="0000FF"/>
            <w:szCs w:val="22"/>
          </w:rPr>
          <w:t>Решения</w:t>
        </w:r>
      </w:hyperlink>
      <w:r w:rsidRPr="00E119A9">
        <w:rPr>
          <w:rFonts w:asciiTheme="minorHAnsi" w:hAnsiTheme="minorHAnsi" w:cstheme="minorHAnsi"/>
          <w:szCs w:val="22"/>
        </w:rPr>
        <w:t xml:space="preserve"> Карачевского районного Совета народных депутатов от </w:t>
      </w:r>
      <w:r w:rsidR="00E119A9" w:rsidRPr="00E119A9">
        <w:rPr>
          <w:rFonts w:asciiTheme="minorHAnsi" w:hAnsiTheme="minorHAnsi" w:cstheme="minorHAnsi"/>
          <w:szCs w:val="22"/>
        </w:rPr>
        <w:t>25</w:t>
      </w:r>
      <w:r w:rsidRPr="00E119A9">
        <w:rPr>
          <w:rFonts w:asciiTheme="minorHAnsi" w:hAnsiTheme="minorHAnsi" w:cstheme="minorHAnsi"/>
          <w:szCs w:val="22"/>
        </w:rPr>
        <w:t>.</w:t>
      </w:r>
      <w:r w:rsidR="00E119A9" w:rsidRPr="00E119A9">
        <w:rPr>
          <w:rFonts w:asciiTheme="minorHAnsi" w:hAnsiTheme="minorHAnsi" w:cstheme="minorHAnsi"/>
          <w:szCs w:val="22"/>
        </w:rPr>
        <w:t>05</w:t>
      </w:r>
      <w:r w:rsidRPr="00E119A9">
        <w:rPr>
          <w:rFonts w:asciiTheme="minorHAnsi" w:hAnsiTheme="minorHAnsi" w:cstheme="minorHAnsi"/>
          <w:szCs w:val="22"/>
        </w:rPr>
        <w:t>.20</w:t>
      </w:r>
      <w:r w:rsidR="00E119A9" w:rsidRPr="00E119A9">
        <w:rPr>
          <w:rFonts w:asciiTheme="minorHAnsi" w:hAnsiTheme="minorHAnsi" w:cstheme="minorHAnsi"/>
          <w:szCs w:val="22"/>
        </w:rPr>
        <w:t>22</w:t>
      </w:r>
      <w:r w:rsidRPr="00E119A9">
        <w:rPr>
          <w:rFonts w:asciiTheme="minorHAnsi" w:hAnsiTheme="minorHAnsi" w:cstheme="minorHAnsi"/>
          <w:szCs w:val="22"/>
        </w:rPr>
        <w:t xml:space="preserve"> N </w:t>
      </w:r>
      <w:r w:rsidR="00E119A9" w:rsidRPr="00E119A9">
        <w:rPr>
          <w:rFonts w:asciiTheme="minorHAnsi" w:hAnsiTheme="minorHAnsi" w:cstheme="minorHAnsi"/>
          <w:szCs w:val="22"/>
        </w:rPr>
        <w:t>6-280</w:t>
      </w:r>
      <w:r w:rsidRPr="00E119A9">
        <w:rPr>
          <w:rFonts w:asciiTheme="minorHAnsi" w:hAnsiTheme="minorHAnsi" w:cstheme="minorHAnsi"/>
          <w:szCs w:val="22"/>
        </w:rPr>
        <w:t>)</w:t>
      </w:r>
    </w:p>
    <w:p w:rsidR="000B0EDE" w:rsidRPr="00E119A9" w:rsidRDefault="000B0EDE">
      <w:pPr>
        <w:pStyle w:val="ConsPlusNormal"/>
        <w:ind w:firstLine="540"/>
        <w:jc w:val="both"/>
        <w:rPr>
          <w:rFonts w:asciiTheme="minorHAnsi" w:hAnsiTheme="minorHAnsi" w:cstheme="minorHAnsi"/>
          <w:szCs w:val="22"/>
        </w:rPr>
      </w:pPr>
    </w:p>
    <w:p w:rsidR="00E119A9" w:rsidRPr="00E119A9" w:rsidRDefault="00E119A9" w:rsidP="00E119A9">
      <w:pPr>
        <w:jc w:val="both"/>
        <w:rPr>
          <w:rFonts w:cstheme="minorHAnsi"/>
          <w:b/>
        </w:rPr>
      </w:pPr>
      <w:r w:rsidRPr="00E119A9">
        <w:rPr>
          <w:rFonts w:cstheme="minorHAnsi"/>
          <w:b/>
        </w:rPr>
        <w:t>Статья 28. Досрочное прекращение полномочий главы района</w:t>
      </w:r>
    </w:p>
    <w:p w:rsidR="00E119A9" w:rsidRPr="00E119A9" w:rsidRDefault="00E119A9" w:rsidP="00E119A9">
      <w:pPr>
        <w:ind w:firstLine="708"/>
        <w:jc w:val="both"/>
        <w:rPr>
          <w:rFonts w:cstheme="minorHAnsi"/>
        </w:rPr>
      </w:pPr>
      <w:r w:rsidRPr="00E119A9">
        <w:rPr>
          <w:rFonts w:cstheme="minorHAnsi"/>
        </w:rPr>
        <w:t>1.  Полномочия главы муниципального образования прекращаются досрочно в случае:</w:t>
      </w:r>
    </w:p>
    <w:p w:rsidR="00E119A9" w:rsidRPr="00E119A9" w:rsidRDefault="00E119A9" w:rsidP="00E119A9">
      <w:pPr>
        <w:ind w:firstLine="708"/>
        <w:jc w:val="both"/>
        <w:rPr>
          <w:rFonts w:cstheme="minorHAnsi"/>
        </w:rPr>
      </w:pPr>
      <w:r w:rsidRPr="00E119A9">
        <w:rPr>
          <w:rFonts w:cstheme="minorHAnsi"/>
        </w:rPr>
        <w:t>1) смерти;</w:t>
      </w:r>
    </w:p>
    <w:p w:rsidR="00E119A9" w:rsidRPr="00E119A9" w:rsidRDefault="00E119A9" w:rsidP="00E119A9">
      <w:pPr>
        <w:ind w:firstLine="708"/>
        <w:jc w:val="both"/>
        <w:rPr>
          <w:rFonts w:cstheme="minorHAnsi"/>
        </w:rPr>
      </w:pPr>
      <w:r w:rsidRPr="00E119A9">
        <w:rPr>
          <w:rFonts w:cstheme="minorHAnsi"/>
        </w:rPr>
        <w:t>2) отставки по собственному желанию;</w:t>
      </w:r>
    </w:p>
    <w:p w:rsidR="00E119A9" w:rsidRPr="00E119A9" w:rsidRDefault="00E119A9" w:rsidP="00E119A9">
      <w:pPr>
        <w:ind w:firstLine="708"/>
        <w:jc w:val="both"/>
        <w:rPr>
          <w:rFonts w:cstheme="minorHAnsi"/>
        </w:rPr>
      </w:pPr>
      <w:r w:rsidRPr="00E119A9">
        <w:rPr>
          <w:rFonts w:cstheme="minorHAnsi"/>
        </w:rPr>
        <w:t xml:space="preserve">2.1) удаления в отставку в соответствии со </w:t>
      </w:r>
      <w:hyperlink r:id="rId105" w:history="1">
        <w:r w:rsidRPr="00E119A9">
          <w:rPr>
            <w:rFonts w:cstheme="minorHAnsi"/>
          </w:rPr>
          <w:t>статьей 74.1</w:t>
        </w:r>
      </w:hyperlink>
      <w:r w:rsidRPr="00E119A9">
        <w:rPr>
          <w:rFonts w:cstheme="minorHAnsi"/>
        </w:rPr>
        <w:t xml:space="preserve"> Федерального закона от 06.10.2003 « 131-ФЗ «Об общих принципах организации местного самоуправления в Российской Федерации»;</w:t>
      </w:r>
    </w:p>
    <w:p w:rsidR="00E119A9" w:rsidRPr="00E119A9" w:rsidRDefault="00E119A9" w:rsidP="00E119A9">
      <w:pPr>
        <w:ind w:firstLine="708"/>
        <w:jc w:val="both"/>
        <w:rPr>
          <w:rFonts w:cstheme="minorHAnsi"/>
        </w:rPr>
      </w:pPr>
      <w:r w:rsidRPr="00E119A9">
        <w:rPr>
          <w:rFonts w:cstheme="minorHAnsi"/>
        </w:rPr>
        <w:t xml:space="preserve">3) отрешения от должности в соответствии со </w:t>
      </w:r>
      <w:hyperlink r:id="rId106" w:history="1">
        <w:r w:rsidRPr="00E119A9">
          <w:rPr>
            <w:rFonts w:cstheme="minorHAnsi"/>
          </w:rPr>
          <w:t>статьей 74</w:t>
        </w:r>
      </w:hyperlink>
      <w:r w:rsidRPr="00E119A9">
        <w:rPr>
          <w:rFonts w:cstheme="minorHAnsi"/>
        </w:rPr>
        <w:t xml:space="preserve">  Федерального закона от 06.10.2003 « 131-ФЗ «Об общих принципах организации местного самоуправления в Российской Федерации»;</w:t>
      </w:r>
    </w:p>
    <w:p w:rsidR="00E119A9" w:rsidRPr="00E119A9" w:rsidRDefault="00E119A9" w:rsidP="00E119A9">
      <w:pPr>
        <w:ind w:firstLine="708"/>
        <w:jc w:val="both"/>
        <w:rPr>
          <w:rFonts w:cstheme="minorHAnsi"/>
        </w:rPr>
      </w:pPr>
      <w:r w:rsidRPr="00E119A9">
        <w:rPr>
          <w:rFonts w:cstheme="minorHAnsi"/>
        </w:rPr>
        <w:t>4) признания судом недееспособным или ограниченно дееспособным;</w:t>
      </w:r>
    </w:p>
    <w:p w:rsidR="00E119A9" w:rsidRPr="00E119A9" w:rsidRDefault="00E119A9" w:rsidP="00E119A9">
      <w:pPr>
        <w:ind w:firstLine="708"/>
        <w:jc w:val="both"/>
        <w:rPr>
          <w:rFonts w:cstheme="minorHAnsi"/>
        </w:rPr>
      </w:pPr>
      <w:r w:rsidRPr="00E119A9">
        <w:rPr>
          <w:rFonts w:cstheme="minorHAnsi"/>
        </w:rPr>
        <w:t>5) признания судом безвестно отсутствующим или объявления умершим;</w:t>
      </w:r>
    </w:p>
    <w:p w:rsidR="00E119A9" w:rsidRPr="00E119A9" w:rsidRDefault="00E119A9" w:rsidP="00E119A9">
      <w:pPr>
        <w:ind w:firstLine="708"/>
        <w:jc w:val="both"/>
        <w:rPr>
          <w:rFonts w:cstheme="minorHAnsi"/>
        </w:rPr>
      </w:pPr>
      <w:r w:rsidRPr="00E119A9">
        <w:rPr>
          <w:rFonts w:cstheme="minorHAnsi"/>
        </w:rPr>
        <w:t>6) вступления в отношении его в законную силу обвинительного приговора суда;</w:t>
      </w:r>
    </w:p>
    <w:p w:rsidR="00E119A9" w:rsidRPr="00E119A9" w:rsidRDefault="00E119A9" w:rsidP="00E119A9">
      <w:pPr>
        <w:ind w:firstLine="708"/>
        <w:jc w:val="both"/>
        <w:rPr>
          <w:rFonts w:cstheme="minorHAnsi"/>
        </w:rPr>
      </w:pPr>
      <w:r w:rsidRPr="00E119A9">
        <w:rPr>
          <w:rFonts w:cstheme="minorHAnsi"/>
        </w:rPr>
        <w:t>7) выезда за пределы Российской Федерации на постоянное место жительства;</w:t>
      </w:r>
    </w:p>
    <w:p w:rsidR="00E119A9" w:rsidRPr="00E119A9" w:rsidRDefault="00E119A9" w:rsidP="00E119A9">
      <w:pPr>
        <w:ind w:firstLine="708"/>
        <w:jc w:val="both"/>
        <w:rPr>
          <w:rFonts w:cstheme="minorHAnsi"/>
        </w:rPr>
      </w:pPr>
      <w:r w:rsidRPr="00E119A9">
        <w:rPr>
          <w:rFonts w:cstheme="minorHAnsi"/>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rsidRPr="00E119A9">
        <w:rPr>
          <w:rFonts w:cstheme="minorHAnsi"/>
        </w:rPr>
        <w:lastRenderedPageBreak/>
        <w:t>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119A9" w:rsidRPr="00E119A9" w:rsidRDefault="00E119A9" w:rsidP="00E119A9">
      <w:pPr>
        <w:ind w:firstLine="708"/>
        <w:jc w:val="both"/>
        <w:rPr>
          <w:rFonts w:cstheme="minorHAnsi"/>
        </w:rPr>
      </w:pPr>
      <w:r w:rsidRPr="00E119A9">
        <w:rPr>
          <w:rFonts w:cstheme="minorHAnsi"/>
        </w:rPr>
        <w:t>9) отзыва избирателями;</w:t>
      </w:r>
    </w:p>
    <w:p w:rsidR="00E119A9" w:rsidRPr="00E119A9" w:rsidRDefault="00E119A9" w:rsidP="00E119A9">
      <w:pPr>
        <w:ind w:firstLine="708"/>
        <w:jc w:val="both"/>
        <w:rPr>
          <w:rFonts w:cstheme="minorHAnsi"/>
        </w:rPr>
      </w:pPr>
      <w:r w:rsidRPr="00E119A9">
        <w:rPr>
          <w:rFonts w:cstheme="minorHAnsi"/>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E119A9" w:rsidRPr="00E119A9" w:rsidRDefault="00E119A9" w:rsidP="00E119A9">
      <w:pPr>
        <w:ind w:firstLine="708"/>
        <w:jc w:val="both"/>
        <w:rPr>
          <w:rFonts w:cstheme="minorHAnsi"/>
        </w:rPr>
      </w:pPr>
      <w:r w:rsidRPr="00E119A9">
        <w:rPr>
          <w:rFonts w:cstheme="minorHAnsi"/>
        </w:rPr>
        <w:t>11) преобразования муниципального образования, осуществляемого в соответствии со статьей 13</w:t>
      </w:r>
      <w:r w:rsidRPr="00E119A9">
        <w:rPr>
          <w:rFonts w:cstheme="minorHAnsi"/>
          <w:color w:val="000000"/>
        </w:rPr>
        <w:t xml:space="preserve"> </w:t>
      </w:r>
      <w:r w:rsidRPr="00E119A9">
        <w:rPr>
          <w:rFonts w:cstheme="minorHAnsi"/>
        </w:rPr>
        <w:t xml:space="preserve">Федерального закона от 06.10.2003 </w:t>
      </w:r>
      <w:proofErr w:type="gramStart"/>
      <w:r w:rsidRPr="00E119A9">
        <w:rPr>
          <w:rFonts w:cstheme="minorHAnsi"/>
        </w:rPr>
        <w:t>« 131</w:t>
      </w:r>
      <w:proofErr w:type="gramEnd"/>
      <w:r w:rsidRPr="00E119A9">
        <w:rPr>
          <w:rFonts w:cstheme="minorHAnsi"/>
        </w:rPr>
        <w:t>-ФЗ «Об общих принципах организации местного самоуправления в Российской Федерации», а также в случае упразднения муниципального образования;</w:t>
      </w:r>
    </w:p>
    <w:p w:rsidR="00E119A9" w:rsidRPr="00E119A9" w:rsidRDefault="00E119A9" w:rsidP="00E119A9">
      <w:pPr>
        <w:ind w:firstLine="708"/>
        <w:jc w:val="both"/>
        <w:rPr>
          <w:rFonts w:cstheme="minorHAnsi"/>
        </w:rPr>
      </w:pPr>
      <w:r w:rsidRPr="00E119A9">
        <w:rPr>
          <w:rFonts w:cstheme="minorHAnsi"/>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119A9" w:rsidRPr="00E119A9" w:rsidRDefault="00E119A9" w:rsidP="00E119A9">
      <w:pPr>
        <w:ind w:firstLine="708"/>
        <w:jc w:val="both"/>
        <w:rPr>
          <w:rFonts w:cstheme="minorHAnsi"/>
        </w:rPr>
      </w:pPr>
      <w:r w:rsidRPr="00E119A9">
        <w:rPr>
          <w:rFonts w:cstheme="minorHAnsi"/>
        </w:rPr>
        <w:t>2. Полномочия главы района прекращаются досрочно также в связи с утратой доверия Президента Российской Федерации в случаях:</w:t>
      </w:r>
    </w:p>
    <w:p w:rsidR="00E119A9" w:rsidRPr="00E119A9" w:rsidRDefault="00E119A9" w:rsidP="00E119A9">
      <w:pPr>
        <w:ind w:firstLine="708"/>
        <w:jc w:val="both"/>
        <w:rPr>
          <w:rFonts w:cstheme="minorHAnsi"/>
        </w:rPr>
      </w:pPr>
      <w:bookmarkStart w:id="15" w:name="Par24"/>
      <w:bookmarkEnd w:id="15"/>
      <w:r w:rsidRPr="00E119A9">
        <w:rPr>
          <w:rFonts w:cstheme="minorHAnsi"/>
        </w:rPr>
        <w:t xml:space="preserve">1) несоблюдения главой района, их супругами и несовершеннолетними детьми запрета, установленного </w:t>
      </w:r>
      <w:r w:rsidRPr="00E119A9">
        <w:rPr>
          <w:rFonts w:cstheme="minorHAnsi"/>
          <w:color w:val="000000"/>
        </w:rPr>
        <w:t xml:space="preserve">Федеральным </w:t>
      </w:r>
      <w:hyperlink r:id="rId107" w:history="1">
        <w:r w:rsidRPr="00E119A9">
          <w:rPr>
            <w:rFonts w:cstheme="minorHAnsi"/>
            <w:color w:val="000000"/>
          </w:rPr>
          <w:t>законом</w:t>
        </w:r>
      </w:hyperlink>
      <w:r w:rsidRPr="00E119A9">
        <w:rPr>
          <w:rFonts w:cstheme="minorHAns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119A9" w:rsidRPr="00E119A9" w:rsidRDefault="00E119A9" w:rsidP="00E119A9">
      <w:pPr>
        <w:ind w:firstLine="708"/>
        <w:jc w:val="both"/>
        <w:rPr>
          <w:rFonts w:cstheme="minorHAnsi"/>
        </w:rPr>
      </w:pPr>
      <w:r w:rsidRPr="00E119A9">
        <w:rPr>
          <w:rFonts w:cstheme="minorHAnsi"/>
        </w:rPr>
        <w:t>3. 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района или депутат Карачевского районного  Совета, определяемые в соответствии с уставом района.</w:t>
      </w:r>
    </w:p>
    <w:p w:rsidR="00E119A9" w:rsidRPr="00E119A9" w:rsidRDefault="00E119A9" w:rsidP="00E119A9">
      <w:pPr>
        <w:ind w:firstLine="708"/>
        <w:jc w:val="both"/>
        <w:rPr>
          <w:rFonts w:cstheme="minorHAnsi"/>
        </w:rPr>
      </w:pPr>
      <w:r w:rsidRPr="00E119A9">
        <w:rPr>
          <w:rFonts w:cstheme="minorHAnsi"/>
        </w:rPr>
        <w:t>4. В случае, если глава района, полномочия которого прекращены досрочно на основании правового акта Губернатора Брянской области об отрешении от должности главы района либо на основании решения районного Совета народных депутатов об удалении главы района в отставку, обжалует данные правовой акт или решение в судебном порядке, районный Совет народных депутатов не вправе принимать решение об избрании главы района, избираемого районным Советом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E119A9" w:rsidRPr="00E119A9" w:rsidRDefault="00E119A9" w:rsidP="00E119A9">
      <w:pPr>
        <w:jc w:val="both"/>
        <w:rPr>
          <w:rFonts w:cstheme="minorHAnsi"/>
        </w:rPr>
      </w:pP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(Статья 29 вступает в силу после избрания главы района в порядке, установленном </w:t>
      </w:r>
      <w:hyperlink w:anchor="P471" w:history="1">
        <w:r w:rsidRPr="00E119A9">
          <w:rPr>
            <w:rFonts w:asciiTheme="minorHAnsi" w:hAnsiTheme="minorHAnsi" w:cstheme="minorHAnsi"/>
            <w:color w:val="0000FF"/>
            <w:szCs w:val="22"/>
          </w:rPr>
          <w:t>статьей 26.1</w:t>
        </w:r>
      </w:hyperlink>
      <w:r w:rsidRPr="00E119A9">
        <w:rPr>
          <w:rFonts w:asciiTheme="minorHAnsi" w:hAnsiTheme="minorHAnsi" w:cstheme="minorHAnsi"/>
          <w:szCs w:val="22"/>
        </w:rPr>
        <w:t xml:space="preserve"> настоящего Устава.)</w:t>
      </w:r>
    </w:p>
    <w:p w:rsidR="000B0EDE" w:rsidRPr="00E119A9" w:rsidRDefault="000B0EDE">
      <w:pPr>
        <w:pStyle w:val="ConsPlusNormal"/>
        <w:spacing w:before="220"/>
        <w:ind w:firstLine="540"/>
        <w:jc w:val="both"/>
        <w:outlineLvl w:val="1"/>
        <w:rPr>
          <w:rFonts w:asciiTheme="minorHAnsi" w:hAnsiTheme="minorHAnsi" w:cstheme="minorHAnsi"/>
          <w:szCs w:val="22"/>
        </w:rPr>
      </w:pPr>
      <w:r w:rsidRPr="00E119A9">
        <w:rPr>
          <w:rFonts w:asciiTheme="minorHAnsi" w:hAnsiTheme="minorHAnsi" w:cstheme="minorHAnsi"/>
          <w:szCs w:val="22"/>
        </w:rPr>
        <w:t>Статья 29. Исполнение обязанностей главы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(в ред. </w:t>
      </w:r>
      <w:hyperlink r:id="rId108" w:history="1">
        <w:r w:rsidRPr="00E119A9">
          <w:rPr>
            <w:rFonts w:asciiTheme="minorHAnsi" w:hAnsiTheme="minorHAnsi" w:cstheme="minorHAnsi"/>
            <w:color w:val="0000FF"/>
            <w:szCs w:val="22"/>
          </w:rPr>
          <w:t>Решения</w:t>
        </w:r>
      </w:hyperlink>
      <w:r w:rsidRPr="00E119A9">
        <w:rPr>
          <w:rFonts w:asciiTheme="minorHAnsi" w:hAnsiTheme="minorHAnsi" w:cstheme="minorHAnsi"/>
          <w:szCs w:val="22"/>
        </w:rPr>
        <w:t xml:space="preserve"> Карачевского районного Совета народных депутатов от 27.04.2011 N 4-236)</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В случае досрочного прекращения им своих полномочий его обязанности временно осуществляет заместитель главы района.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В случае досрочного прекращения полномочий главы муниципального образования избрание нового главы муниципального образования проводится не позднее четырнадцати дней со дня досрочного прекращения полномочий главы муниципального образования.</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(Статья 30 вступает в силу после избрания главы района в порядке, установленном </w:t>
      </w:r>
      <w:hyperlink w:anchor="P471" w:history="1">
        <w:r w:rsidRPr="00E119A9">
          <w:rPr>
            <w:rFonts w:asciiTheme="minorHAnsi" w:hAnsiTheme="minorHAnsi" w:cstheme="minorHAnsi"/>
            <w:color w:val="0000FF"/>
            <w:szCs w:val="22"/>
          </w:rPr>
          <w:t>статьей 26.1</w:t>
        </w:r>
      </w:hyperlink>
      <w:r w:rsidRPr="00E119A9">
        <w:rPr>
          <w:rFonts w:asciiTheme="minorHAnsi" w:hAnsiTheme="minorHAnsi" w:cstheme="minorHAnsi"/>
          <w:szCs w:val="22"/>
        </w:rPr>
        <w:t xml:space="preserve"> настоящего Устава)</w:t>
      </w:r>
    </w:p>
    <w:p w:rsidR="000B0EDE" w:rsidRPr="00E119A9" w:rsidRDefault="000B0EDE">
      <w:pPr>
        <w:pStyle w:val="ConsPlusNormal"/>
        <w:spacing w:before="220"/>
        <w:ind w:firstLine="540"/>
        <w:jc w:val="both"/>
        <w:outlineLvl w:val="1"/>
        <w:rPr>
          <w:rFonts w:asciiTheme="minorHAnsi" w:hAnsiTheme="minorHAnsi" w:cstheme="minorHAnsi"/>
          <w:szCs w:val="22"/>
        </w:rPr>
      </w:pPr>
      <w:r w:rsidRPr="00E119A9">
        <w:rPr>
          <w:rFonts w:asciiTheme="minorHAnsi" w:hAnsiTheme="minorHAnsi" w:cstheme="minorHAnsi"/>
          <w:szCs w:val="22"/>
        </w:rPr>
        <w:t>Статья 30. Заместитель главы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(в ред. </w:t>
      </w:r>
      <w:hyperlink r:id="rId109" w:history="1">
        <w:r w:rsidRPr="00E119A9">
          <w:rPr>
            <w:rFonts w:asciiTheme="minorHAnsi" w:hAnsiTheme="minorHAnsi" w:cstheme="minorHAnsi"/>
            <w:color w:val="0000FF"/>
            <w:szCs w:val="22"/>
          </w:rPr>
          <w:t>Решения</w:t>
        </w:r>
      </w:hyperlink>
      <w:r w:rsidRPr="00E119A9">
        <w:rPr>
          <w:rFonts w:asciiTheme="minorHAnsi" w:hAnsiTheme="minorHAnsi" w:cstheme="minorHAnsi"/>
          <w:szCs w:val="22"/>
        </w:rPr>
        <w:t xml:space="preserve"> Карачевского районного Совета народных депутатов от 27.04.2011 N 4-236)</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1. Заместитель главы района избирается районным Советом на срок полномочий районного Совета из числа депутатов районного Совета тайным голосованием.</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Заместитель главы считается избранным, если за него проголосовало более половины от установленного числа депутатов, и исполняет свои обязанности на постоянной основе или общественных началах до начала работы районного Совета нового созыва.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Порядок избрания заместителя главы определяется Регламентом районного Совета.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2. Порядок и основания принятия решения об освобождении заместителя главы от должности до истечения срока его полномочий определяется Регламентом Карачевского районного Совета.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31. Администрация Карачевского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(в ред. </w:t>
      </w:r>
      <w:hyperlink r:id="rId110" w:history="1">
        <w:r w:rsidRPr="00E119A9">
          <w:rPr>
            <w:rFonts w:asciiTheme="minorHAnsi" w:hAnsiTheme="minorHAnsi" w:cstheme="minorHAnsi"/>
            <w:color w:val="0000FF"/>
            <w:szCs w:val="22"/>
          </w:rPr>
          <w:t>Решения</w:t>
        </w:r>
      </w:hyperlink>
      <w:r w:rsidRPr="00E119A9">
        <w:rPr>
          <w:rFonts w:asciiTheme="minorHAnsi" w:hAnsiTheme="minorHAnsi" w:cstheme="minorHAnsi"/>
          <w:szCs w:val="22"/>
        </w:rPr>
        <w:t xml:space="preserve"> Карачевского районного Совета народных депутатов от 25.12.2013 N 4-530)</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1. Администрация Карачевского района (далее - администрация района) - исполнительно-распорядительный орган Карачевского района, наделенный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Брянской области. Администрацией района руководит глава администрации Карачевского района на принципах единоначалия.</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2. Администрация района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рублевые и валютные счета в банковских и кредитных учреждениях.</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3. Структура администрации района утверждается решением районного Совета по представлению главы администрации.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4. Заместители главы администрации назначаются главой администрации путем заключения трудового договора на неопределенный срок после согласования с районным Советом.</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5. Руководители структурных подразделений администрации района назначаются главой администрации.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lastRenderedPageBreak/>
        <w:t>6. Руководители муниципальных унитарных предприятий и учреждений назначаются и освобождаются от должности главой администрации.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7. Администрация района формируется главой администрации в соответствии с федеральными законами, законами Брянской области, согласно штатному расписанию в пределах средств, предусмотренных в местном бюджете для содержания администрации района.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8. К компетенции администрации района относится:</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1) обеспечение исполнения муниципальных правовых актов органов местного самоуправления района по реализации вопросов местного значения;</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2) обеспечение исполнения полномочий органов местного самоуправления района по решению вопросов местного значения района в соответствии с федеральными законами, нормативными правовыми актами Совета народных депутатов, постановлениями и распоряжениями главы Карачевского района, администрации;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(подпункт 2.1 пункта 8 статьи 31 вступает в силу с октября 2014 года)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2.1) исполнение полномочий </w:t>
      </w:r>
      <w:proofErr w:type="spellStart"/>
      <w:r w:rsidRPr="00E119A9">
        <w:rPr>
          <w:rFonts w:asciiTheme="minorHAnsi" w:hAnsiTheme="minorHAnsi" w:cstheme="minorHAnsi"/>
          <w:szCs w:val="22"/>
        </w:rPr>
        <w:t>Карачевской</w:t>
      </w:r>
      <w:proofErr w:type="spellEnd"/>
      <w:r w:rsidRPr="00E119A9">
        <w:rPr>
          <w:rFonts w:asciiTheme="minorHAnsi" w:hAnsiTheme="minorHAnsi" w:cstheme="minorHAnsi"/>
          <w:szCs w:val="22"/>
        </w:rPr>
        <w:t xml:space="preserve"> городской администрации, то есть исполнительно-распорядительного органа муниципального образования "</w:t>
      </w:r>
      <w:proofErr w:type="spellStart"/>
      <w:r w:rsidRPr="00E119A9">
        <w:rPr>
          <w:rFonts w:asciiTheme="minorHAnsi" w:hAnsiTheme="minorHAnsi" w:cstheme="minorHAnsi"/>
          <w:szCs w:val="22"/>
        </w:rPr>
        <w:t>Карачевское</w:t>
      </w:r>
      <w:proofErr w:type="spellEnd"/>
      <w:r w:rsidRPr="00E119A9">
        <w:rPr>
          <w:rFonts w:asciiTheme="minorHAnsi" w:hAnsiTheme="minorHAnsi" w:cstheme="minorHAnsi"/>
          <w:szCs w:val="22"/>
        </w:rPr>
        <w:t xml:space="preserve"> городское поселение", в полном объеме в соответствии с </w:t>
      </w:r>
      <w:hyperlink r:id="rId111" w:history="1">
        <w:r w:rsidRPr="00E119A9">
          <w:rPr>
            <w:rFonts w:asciiTheme="minorHAnsi" w:hAnsiTheme="minorHAnsi" w:cstheme="minorHAnsi"/>
            <w:color w:val="0000FF"/>
            <w:szCs w:val="22"/>
          </w:rPr>
          <w:t>абзацем 3 части 2 статьи 34</w:t>
        </w:r>
      </w:hyperlink>
      <w:r w:rsidRPr="00E119A9">
        <w:rPr>
          <w:rFonts w:asciiTheme="minorHAnsi" w:hAnsiTheme="minorHAnsi" w:cstheme="minorHAnsi"/>
          <w:szCs w:val="22"/>
        </w:rPr>
        <w:t xml:space="preserve"> Федерального закона от 06.10.2003 N 131-ФЗ "Об общих принципах организации местного самоуправления в Российской Федерации";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3) осуществление отдельных государственных полномочий, переданных органам местного самоуправления федеральными законами и законами Брянской области;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3.1) разработка и утверждение схемы размещения нестационарных торговых объектов в установленном порядке;</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4) для решения вопросов местного значения администрация района самостоятельно и с привлечением специализированных организаций, муниципальных предприятий и учреждений разрабатывает и исполняет стратегию развития, схему территориального планирования, комплексную программу социально-экономического развития, долгосрочные целевые программы (подпрограммы);</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5) разработка прогноза социально-экономического развития района как основы формирования бюджета.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9. Полномочиями по инициированию процедуры перехода к исполнению полномочий </w:t>
      </w:r>
      <w:proofErr w:type="spellStart"/>
      <w:r w:rsidRPr="00E119A9">
        <w:rPr>
          <w:rFonts w:asciiTheme="minorHAnsi" w:hAnsiTheme="minorHAnsi" w:cstheme="minorHAnsi"/>
          <w:szCs w:val="22"/>
        </w:rPr>
        <w:t>Карачевской</w:t>
      </w:r>
      <w:proofErr w:type="spellEnd"/>
      <w:r w:rsidRPr="00E119A9">
        <w:rPr>
          <w:rFonts w:asciiTheme="minorHAnsi" w:hAnsiTheme="minorHAnsi" w:cstheme="minorHAnsi"/>
          <w:szCs w:val="22"/>
        </w:rPr>
        <w:t xml:space="preserve"> городской администрации наделен </w:t>
      </w:r>
      <w:proofErr w:type="spellStart"/>
      <w:r w:rsidRPr="00E119A9">
        <w:rPr>
          <w:rFonts w:asciiTheme="minorHAnsi" w:hAnsiTheme="minorHAnsi" w:cstheme="minorHAnsi"/>
          <w:szCs w:val="22"/>
        </w:rPr>
        <w:t>Карачевский</w:t>
      </w:r>
      <w:proofErr w:type="spellEnd"/>
      <w:r w:rsidRPr="00E119A9">
        <w:rPr>
          <w:rFonts w:asciiTheme="minorHAnsi" w:hAnsiTheme="minorHAnsi" w:cstheme="minorHAnsi"/>
          <w:szCs w:val="22"/>
        </w:rPr>
        <w:t xml:space="preserve"> районный Совет народных депутатов (группа депутатов количеством не менее трех), а также глава Карачевского района. Решение о поддержании инициативы перехода к исполнению администрацией Карачевского района полномочий </w:t>
      </w:r>
      <w:proofErr w:type="spellStart"/>
      <w:r w:rsidRPr="00E119A9">
        <w:rPr>
          <w:rFonts w:asciiTheme="minorHAnsi" w:hAnsiTheme="minorHAnsi" w:cstheme="minorHAnsi"/>
          <w:szCs w:val="22"/>
        </w:rPr>
        <w:t>Карачевской</w:t>
      </w:r>
      <w:proofErr w:type="spellEnd"/>
      <w:r w:rsidRPr="00E119A9">
        <w:rPr>
          <w:rFonts w:asciiTheme="minorHAnsi" w:hAnsiTheme="minorHAnsi" w:cstheme="minorHAnsi"/>
          <w:szCs w:val="22"/>
        </w:rPr>
        <w:t xml:space="preserve"> городской администрации принимается </w:t>
      </w:r>
      <w:proofErr w:type="spellStart"/>
      <w:r w:rsidRPr="00E119A9">
        <w:rPr>
          <w:rFonts w:asciiTheme="minorHAnsi" w:hAnsiTheme="minorHAnsi" w:cstheme="minorHAnsi"/>
          <w:szCs w:val="22"/>
        </w:rPr>
        <w:t>Карачевским</w:t>
      </w:r>
      <w:proofErr w:type="spellEnd"/>
      <w:r w:rsidRPr="00E119A9">
        <w:rPr>
          <w:rFonts w:asciiTheme="minorHAnsi" w:hAnsiTheme="minorHAnsi" w:cstheme="minorHAnsi"/>
          <w:szCs w:val="22"/>
        </w:rPr>
        <w:t xml:space="preserve"> районным Советом народных депутатов открытым голосованием, при поддержании инициативы большинством в две трети голосов от установленной численности депутатов. Решение о переходе к исполнению администрацией Карачевского района полномочий </w:t>
      </w:r>
      <w:proofErr w:type="spellStart"/>
      <w:r w:rsidRPr="00E119A9">
        <w:rPr>
          <w:rFonts w:asciiTheme="minorHAnsi" w:hAnsiTheme="minorHAnsi" w:cstheme="minorHAnsi"/>
          <w:szCs w:val="22"/>
        </w:rPr>
        <w:t>Карачевской</w:t>
      </w:r>
      <w:proofErr w:type="spellEnd"/>
      <w:r w:rsidRPr="00E119A9">
        <w:rPr>
          <w:rFonts w:asciiTheme="minorHAnsi" w:hAnsiTheme="minorHAnsi" w:cstheme="minorHAnsi"/>
          <w:szCs w:val="22"/>
        </w:rPr>
        <w:t xml:space="preserve"> городской администрации вступает в силу по истечении срока полномочий Карачевского городского Совета народных депутатов, принявшего решение о переходе к исполнению администрацией Карачевского района полномочий </w:t>
      </w:r>
      <w:proofErr w:type="spellStart"/>
      <w:r w:rsidRPr="00E119A9">
        <w:rPr>
          <w:rFonts w:asciiTheme="minorHAnsi" w:hAnsiTheme="minorHAnsi" w:cstheme="minorHAnsi"/>
          <w:szCs w:val="22"/>
        </w:rPr>
        <w:t>Карачевской</w:t>
      </w:r>
      <w:proofErr w:type="spellEnd"/>
      <w:r w:rsidRPr="00E119A9">
        <w:rPr>
          <w:rFonts w:asciiTheme="minorHAnsi" w:hAnsiTheme="minorHAnsi" w:cstheme="minorHAnsi"/>
          <w:szCs w:val="22"/>
        </w:rPr>
        <w:t xml:space="preserve"> городской администрации. Сроки и порядок проведения переходного периода до принятия администрацией Карачевского района полномочий </w:t>
      </w:r>
      <w:proofErr w:type="spellStart"/>
      <w:r w:rsidRPr="00E119A9">
        <w:rPr>
          <w:rFonts w:asciiTheme="minorHAnsi" w:hAnsiTheme="minorHAnsi" w:cstheme="minorHAnsi"/>
          <w:szCs w:val="22"/>
        </w:rPr>
        <w:t>Карачевской</w:t>
      </w:r>
      <w:proofErr w:type="spellEnd"/>
      <w:r w:rsidRPr="00E119A9">
        <w:rPr>
          <w:rFonts w:asciiTheme="minorHAnsi" w:hAnsiTheme="minorHAnsi" w:cstheme="minorHAnsi"/>
          <w:szCs w:val="22"/>
        </w:rPr>
        <w:t xml:space="preserve"> городской администрации, а также сроки и порядок исполнения администрацией Карачевского района полномочий </w:t>
      </w:r>
      <w:proofErr w:type="spellStart"/>
      <w:r w:rsidRPr="00E119A9">
        <w:rPr>
          <w:rFonts w:asciiTheme="minorHAnsi" w:hAnsiTheme="minorHAnsi" w:cstheme="minorHAnsi"/>
          <w:szCs w:val="22"/>
        </w:rPr>
        <w:t>Карачевской</w:t>
      </w:r>
      <w:proofErr w:type="spellEnd"/>
      <w:r w:rsidRPr="00E119A9">
        <w:rPr>
          <w:rFonts w:asciiTheme="minorHAnsi" w:hAnsiTheme="minorHAnsi" w:cstheme="minorHAnsi"/>
          <w:szCs w:val="22"/>
        </w:rPr>
        <w:t xml:space="preserve"> городской администрации определяются соглашением, заключенным между администрацией городского поселения и администрацией муниципального района, после принятия </w:t>
      </w:r>
      <w:proofErr w:type="spellStart"/>
      <w:r w:rsidRPr="00E119A9">
        <w:rPr>
          <w:rFonts w:asciiTheme="minorHAnsi" w:hAnsiTheme="minorHAnsi" w:cstheme="minorHAnsi"/>
          <w:szCs w:val="22"/>
        </w:rPr>
        <w:t>Карачевским</w:t>
      </w:r>
      <w:proofErr w:type="spellEnd"/>
      <w:r w:rsidRPr="00E119A9">
        <w:rPr>
          <w:rFonts w:asciiTheme="minorHAnsi" w:hAnsiTheme="minorHAnsi" w:cstheme="minorHAnsi"/>
          <w:szCs w:val="22"/>
        </w:rPr>
        <w:t xml:space="preserve"> районным Советом </w:t>
      </w:r>
      <w:r w:rsidRPr="00E119A9">
        <w:rPr>
          <w:rFonts w:asciiTheme="minorHAnsi" w:hAnsiTheme="minorHAnsi" w:cstheme="minorHAnsi"/>
          <w:szCs w:val="22"/>
        </w:rPr>
        <w:lastRenderedPageBreak/>
        <w:t xml:space="preserve">народных депутатов и </w:t>
      </w:r>
      <w:proofErr w:type="spellStart"/>
      <w:r w:rsidRPr="00E119A9">
        <w:rPr>
          <w:rFonts w:asciiTheme="minorHAnsi" w:hAnsiTheme="minorHAnsi" w:cstheme="minorHAnsi"/>
          <w:szCs w:val="22"/>
        </w:rPr>
        <w:t>Карачевским</w:t>
      </w:r>
      <w:proofErr w:type="spellEnd"/>
      <w:r w:rsidRPr="00E119A9">
        <w:rPr>
          <w:rFonts w:asciiTheme="minorHAnsi" w:hAnsiTheme="minorHAnsi" w:cstheme="minorHAnsi"/>
          <w:szCs w:val="22"/>
        </w:rPr>
        <w:t xml:space="preserve"> городским Советом народных депутатов решений о переходе к исполнению администрацией Карачевского района полномочий </w:t>
      </w:r>
      <w:proofErr w:type="spellStart"/>
      <w:r w:rsidRPr="00E119A9">
        <w:rPr>
          <w:rFonts w:asciiTheme="minorHAnsi" w:hAnsiTheme="minorHAnsi" w:cstheme="minorHAnsi"/>
          <w:szCs w:val="22"/>
        </w:rPr>
        <w:t>Карачевской</w:t>
      </w:r>
      <w:proofErr w:type="spellEnd"/>
      <w:r w:rsidRPr="00E119A9">
        <w:rPr>
          <w:rFonts w:asciiTheme="minorHAnsi" w:hAnsiTheme="minorHAnsi" w:cstheme="minorHAnsi"/>
          <w:szCs w:val="22"/>
        </w:rPr>
        <w:t xml:space="preserve"> городской администрации.</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(Статья 31.1 настоящего Устава вступает в силу после истечения срока полномочий районного Совета, принявшего решение об изменении полномочий органов местного самоуправления)</w:t>
      </w:r>
    </w:p>
    <w:p w:rsidR="000B0EDE" w:rsidRPr="00E119A9" w:rsidRDefault="000B0EDE">
      <w:pPr>
        <w:pStyle w:val="ConsPlusNormal"/>
        <w:spacing w:before="220"/>
        <w:ind w:firstLine="540"/>
        <w:jc w:val="both"/>
        <w:outlineLvl w:val="1"/>
        <w:rPr>
          <w:rFonts w:asciiTheme="minorHAnsi" w:hAnsiTheme="minorHAnsi" w:cstheme="minorHAnsi"/>
          <w:szCs w:val="22"/>
        </w:rPr>
      </w:pPr>
      <w:r w:rsidRPr="00E119A9">
        <w:rPr>
          <w:rFonts w:asciiTheme="minorHAnsi" w:hAnsiTheme="minorHAnsi" w:cstheme="minorHAnsi"/>
          <w:szCs w:val="22"/>
        </w:rPr>
        <w:t>Статья 31.1. Муниципальный контроль</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(в ред. </w:t>
      </w:r>
      <w:hyperlink r:id="rId112" w:history="1">
        <w:r w:rsidRPr="00E119A9">
          <w:rPr>
            <w:rFonts w:asciiTheme="minorHAnsi" w:hAnsiTheme="minorHAnsi" w:cstheme="minorHAnsi"/>
            <w:color w:val="0000FF"/>
            <w:szCs w:val="22"/>
          </w:rPr>
          <w:t>Решения</w:t>
        </w:r>
      </w:hyperlink>
      <w:r w:rsidRPr="00E119A9">
        <w:rPr>
          <w:rFonts w:asciiTheme="minorHAnsi" w:hAnsiTheme="minorHAnsi" w:cstheme="minorHAnsi"/>
          <w:szCs w:val="22"/>
        </w:rPr>
        <w:t xml:space="preserve"> Карачевского районного Совета народных депутатов от 25.04.2012 N 4-359)</w:t>
      </w:r>
    </w:p>
    <w:p w:rsidR="000B0EDE" w:rsidRPr="00E119A9" w:rsidRDefault="000B0EDE">
      <w:pPr>
        <w:pStyle w:val="ConsPlusNormal"/>
        <w:ind w:firstLine="540"/>
        <w:jc w:val="both"/>
        <w:rPr>
          <w:rFonts w:asciiTheme="minorHAnsi" w:hAnsiTheme="minorHAnsi" w:cstheme="minorHAnsi"/>
          <w:szCs w:val="22"/>
        </w:rPr>
      </w:pPr>
    </w:p>
    <w:p w:rsidR="00E119A9" w:rsidRPr="00E119A9" w:rsidRDefault="000B0EDE" w:rsidP="00E119A9">
      <w:pPr>
        <w:pStyle w:val="ConsPlusTitle"/>
        <w:ind w:firstLine="540"/>
        <w:jc w:val="both"/>
        <w:outlineLvl w:val="1"/>
        <w:rPr>
          <w:rFonts w:asciiTheme="minorHAnsi" w:hAnsiTheme="minorHAnsi" w:cstheme="minorHAnsi"/>
          <w:szCs w:val="22"/>
        </w:rPr>
      </w:pPr>
      <w:r w:rsidRPr="00E119A9">
        <w:rPr>
          <w:rFonts w:asciiTheme="minorHAnsi" w:hAnsiTheme="minorHAnsi" w:cstheme="minorHAnsi"/>
          <w:szCs w:val="22"/>
        </w:rPr>
        <w:t>1</w:t>
      </w:r>
      <w:r w:rsidR="00E119A9" w:rsidRPr="00E119A9">
        <w:rPr>
          <w:rFonts w:asciiTheme="minorHAnsi" w:hAnsiTheme="minorHAnsi" w:cstheme="minorHAnsi"/>
          <w:szCs w:val="22"/>
        </w:rPr>
        <w:t xml:space="preserve"> Статья 31.1. Муниципальный контроль</w:t>
      </w:r>
    </w:p>
    <w:p w:rsidR="00E119A9" w:rsidRPr="00E119A9" w:rsidRDefault="00E119A9" w:rsidP="00E119A9">
      <w:pPr>
        <w:autoSpaceDE w:val="0"/>
        <w:autoSpaceDN w:val="0"/>
        <w:adjustRightInd w:val="0"/>
        <w:ind w:firstLine="539"/>
        <w:jc w:val="both"/>
        <w:rPr>
          <w:rFonts w:cstheme="minorHAnsi"/>
          <w:bCs/>
        </w:rPr>
      </w:pPr>
      <w:r w:rsidRPr="00E119A9">
        <w:rPr>
          <w:rFonts w:cstheme="minorHAnsi"/>
          <w:bCs/>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Брянской области.</w:t>
      </w:r>
    </w:p>
    <w:p w:rsidR="00E119A9" w:rsidRPr="00E119A9" w:rsidRDefault="00E119A9" w:rsidP="00E119A9">
      <w:pPr>
        <w:autoSpaceDE w:val="0"/>
        <w:autoSpaceDN w:val="0"/>
        <w:adjustRightInd w:val="0"/>
        <w:ind w:firstLine="539"/>
        <w:jc w:val="both"/>
        <w:rPr>
          <w:rFonts w:cstheme="minorHAnsi"/>
          <w:bCs/>
        </w:rPr>
      </w:pPr>
      <w:r w:rsidRPr="00E119A9">
        <w:rPr>
          <w:rFonts w:cstheme="minorHAnsi"/>
          <w:bCs/>
        </w:rPr>
        <w:t xml:space="preserve">2. Организация и осуществление видов муниципального контроля регулируются Федеральным </w:t>
      </w:r>
      <w:hyperlink r:id="rId113" w:history="1">
        <w:r w:rsidRPr="00E119A9">
          <w:rPr>
            <w:rFonts w:cstheme="minorHAnsi"/>
            <w:bCs/>
          </w:rPr>
          <w:t>законом</w:t>
        </w:r>
      </w:hyperlink>
      <w:r w:rsidRPr="00E119A9">
        <w:rPr>
          <w:rFonts w:cstheme="minorHAnsi"/>
          <w:bCs/>
        </w:rPr>
        <w:t xml:space="preserve"> от 31 июля 2020 года N 248-ФЗ "О государственном контроле (надзоре) и муниципальном контроле в Российской Федерации".</w:t>
      </w:r>
    </w:p>
    <w:p w:rsidR="00E119A9" w:rsidRPr="00E119A9" w:rsidRDefault="00E119A9" w:rsidP="00E119A9">
      <w:pPr>
        <w:ind w:firstLine="539"/>
        <w:jc w:val="both"/>
        <w:rPr>
          <w:rFonts w:cstheme="minorHAnsi"/>
        </w:rPr>
      </w:pPr>
      <w:r w:rsidRPr="00E119A9">
        <w:rPr>
          <w:rFonts w:cstheme="minorHAnsi"/>
        </w:rPr>
        <w:t>3. В соответствии с частью 9 статьи 1 Федерального закона № 248-ФЗ муниципальный контроль подлежит осуществлению при наличии в границах муниципального образования объектов соответствующего вида контроля.</w:t>
      </w:r>
    </w:p>
    <w:p w:rsidR="00E119A9" w:rsidRPr="00E119A9" w:rsidRDefault="00E119A9" w:rsidP="00E119A9">
      <w:pPr>
        <w:ind w:firstLine="540"/>
        <w:jc w:val="both"/>
        <w:rPr>
          <w:rFonts w:cstheme="minorHAnsi"/>
        </w:rPr>
      </w:pPr>
    </w:p>
    <w:p w:rsidR="00E119A9" w:rsidRPr="00E119A9" w:rsidRDefault="00E119A9" w:rsidP="00E119A9">
      <w:pPr>
        <w:ind w:firstLine="540"/>
        <w:jc w:val="both"/>
        <w:rPr>
          <w:rFonts w:cstheme="minorHAnsi"/>
        </w:rPr>
      </w:pPr>
      <w:r w:rsidRPr="00E119A9">
        <w:rPr>
          <w:rFonts w:cstheme="minorHAnsi"/>
        </w:rPr>
        <w:t>1.</w:t>
      </w:r>
      <w:proofErr w:type="gramStart"/>
      <w:r w:rsidRPr="00E119A9">
        <w:rPr>
          <w:rFonts w:cstheme="minorHAnsi"/>
        </w:rPr>
        <w:t>9.Статья</w:t>
      </w:r>
      <w:proofErr w:type="gramEnd"/>
      <w:r w:rsidRPr="00E119A9">
        <w:rPr>
          <w:rFonts w:cstheme="minorHAnsi"/>
        </w:rPr>
        <w:t xml:space="preserve"> 32 Устава Карачевского района изложить в следующей редакции:</w:t>
      </w:r>
    </w:p>
    <w:p w:rsidR="00E119A9" w:rsidRPr="00E119A9" w:rsidRDefault="00E119A9" w:rsidP="00E119A9">
      <w:pPr>
        <w:ind w:firstLine="540"/>
        <w:jc w:val="both"/>
        <w:rPr>
          <w:rFonts w:cstheme="minorHAnsi"/>
        </w:rPr>
      </w:pPr>
    </w:p>
    <w:p w:rsidR="00E119A9" w:rsidRPr="00E119A9" w:rsidRDefault="00E119A9" w:rsidP="00E119A9">
      <w:pPr>
        <w:ind w:firstLine="540"/>
        <w:jc w:val="both"/>
        <w:rPr>
          <w:rFonts w:cstheme="minorHAnsi"/>
          <w:b/>
        </w:rPr>
      </w:pPr>
      <w:r w:rsidRPr="00E119A9">
        <w:rPr>
          <w:rFonts w:cstheme="minorHAnsi"/>
          <w:b/>
        </w:rPr>
        <w:t>Статья 32. Глава администрации Карачевского района</w:t>
      </w:r>
    </w:p>
    <w:p w:rsidR="00E119A9" w:rsidRPr="00E119A9" w:rsidRDefault="00E119A9" w:rsidP="00E119A9">
      <w:pPr>
        <w:ind w:firstLine="540"/>
        <w:jc w:val="both"/>
        <w:rPr>
          <w:rFonts w:cstheme="minorHAnsi"/>
        </w:rPr>
      </w:pPr>
      <w:r w:rsidRPr="00E119A9">
        <w:rPr>
          <w:rFonts w:cstheme="minorHAnsi"/>
        </w:rPr>
        <w:t>1. Глава администрации Карачевского района (далее, если не оговорено особо, - глава администрации) назначается на должность на срок полномочий районного Совета по контракту, заключаемому по результатам конкурса на замещение должности главы администрации.</w:t>
      </w:r>
    </w:p>
    <w:p w:rsidR="00E119A9" w:rsidRPr="00E119A9" w:rsidRDefault="00E119A9" w:rsidP="00E119A9">
      <w:pPr>
        <w:ind w:firstLine="540"/>
        <w:jc w:val="both"/>
        <w:rPr>
          <w:rFonts w:cstheme="minorHAnsi"/>
        </w:rPr>
      </w:pPr>
      <w:r w:rsidRPr="00E119A9">
        <w:rPr>
          <w:rFonts w:cstheme="minorHAnsi"/>
        </w:rPr>
        <w:t>1.1. Контракт с главой администрации Карачевского района заключается на срок полномочий районного Совета народных депутатов, принявшего решение о назначении лица на должность главы администрации района (до дня начала работы представительного органа муниципального образования нового созыва), но не менее чем на два года.</w:t>
      </w:r>
    </w:p>
    <w:p w:rsidR="00E119A9" w:rsidRPr="00E119A9" w:rsidRDefault="00E119A9" w:rsidP="00E119A9">
      <w:pPr>
        <w:ind w:firstLine="540"/>
        <w:jc w:val="both"/>
        <w:rPr>
          <w:rFonts w:cstheme="minorHAnsi"/>
        </w:rPr>
      </w:pPr>
      <w:r w:rsidRPr="00E119A9">
        <w:rPr>
          <w:rFonts w:cstheme="minorHAnsi"/>
        </w:rPr>
        <w:t>2. Порядок проведения конкурса на замещение должности главы администрации устанавливается районным Советом.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E119A9" w:rsidRPr="00E119A9" w:rsidRDefault="00E119A9" w:rsidP="00E119A9">
      <w:pPr>
        <w:ind w:firstLine="540"/>
        <w:jc w:val="both"/>
        <w:rPr>
          <w:rFonts w:cstheme="minorHAnsi"/>
        </w:rPr>
      </w:pPr>
      <w:r w:rsidRPr="00E119A9">
        <w:rPr>
          <w:rFonts w:cstheme="minorHAnsi"/>
        </w:rPr>
        <w:t>Общее число членов конкурсной комиссии в районе устанавливается районным Советом.</w:t>
      </w:r>
    </w:p>
    <w:p w:rsidR="00E119A9" w:rsidRPr="00E119A9" w:rsidRDefault="00E119A9" w:rsidP="00E119A9">
      <w:pPr>
        <w:ind w:firstLine="540"/>
        <w:jc w:val="both"/>
        <w:rPr>
          <w:rFonts w:cstheme="minorHAnsi"/>
        </w:rPr>
      </w:pPr>
      <w:r w:rsidRPr="00E119A9">
        <w:rPr>
          <w:rFonts w:cstheme="minorHAnsi"/>
        </w:rPr>
        <w:lastRenderedPageBreak/>
        <w:t xml:space="preserve">При формировании конкурсной комиссии в </w:t>
      </w:r>
      <w:proofErr w:type="spellStart"/>
      <w:r w:rsidRPr="00E119A9">
        <w:rPr>
          <w:rFonts w:cstheme="minorHAnsi"/>
        </w:rPr>
        <w:t>Карачевском</w:t>
      </w:r>
      <w:proofErr w:type="spellEnd"/>
      <w:r w:rsidRPr="00E119A9">
        <w:rPr>
          <w:rFonts w:cstheme="minorHAnsi"/>
        </w:rPr>
        <w:t xml:space="preserve"> районе одна четвертая членов конкурсной комиссии назначается </w:t>
      </w:r>
      <w:proofErr w:type="spellStart"/>
      <w:r w:rsidRPr="00E119A9">
        <w:rPr>
          <w:rFonts w:cstheme="minorHAnsi"/>
        </w:rPr>
        <w:t>Карачевским</w:t>
      </w:r>
      <w:proofErr w:type="spellEnd"/>
      <w:r w:rsidRPr="00E119A9">
        <w:rPr>
          <w:rFonts w:cstheme="minorHAnsi"/>
        </w:rPr>
        <w:t xml:space="preserve"> районным Советом народных депутатов, одна четвертая - </w:t>
      </w:r>
      <w:proofErr w:type="spellStart"/>
      <w:r w:rsidRPr="00E119A9">
        <w:rPr>
          <w:rFonts w:cstheme="minorHAnsi"/>
        </w:rPr>
        <w:t>Карачевским</w:t>
      </w:r>
      <w:proofErr w:type="spellEnd"/>
      <w:r w:rsidRPr="00E119A9">
        <w:rPr>
          <w:rFonts w:cstheme="minorHAnsi"/>
        </w:rPr>
        <w:t xml:space="preserve"> городским Советом народных депутатов, являющегося административным центром района, а половина - Губернатором Брянской области.</w:t>
      </w:r>
    </w:p>
    <w:p w:rsidR="00E119A9" w:rsidRPr="00E119A9" w:rsidRDefault="00E119A9" w:rsidP="00E119A9">
      <w:pPr>
        <w:ind w:firstLine="540"/>
        <w:jc w:val="both"/>
        <w:rPr>
          <w:rFonts w:cstheme="minorHAnsi"/>
        </w:rPr>
      </w:pPr>
      <w:r w:rsidRPr="00E119A9">
        <w:rPr>
          <w:rFonts w:cstheme="minorHAnsi"/>
        </w:rPr>
        <w:t>Конкурсная комиссия представляет не менее двух кандидатов.</w:t>
      </w:r>
    </w:p>
    <w:p w:rsidR="00E119A9" w:rsidRPr="00E119A9" w:rsidRDefault="00E119A9" w:rsidP="00E119A9">
      <w:pPr>
        <w:ind w:firstLine="540"/>
        <w:jc w:val="both"/>
        <w:rPr>
          <w:rFonts w:cstheme="minorHAnsi"/>
        </w:rPr>
      </w:pPr>
      <w:r w:rsidRPr="00E119A9">
        <w:rPr>
          <w:rFonts w:cstheme="minorHAnsi"/>
        </w:rPr>
        <w:t>3. Глава администрации назначается на должность районным Советом из числа кандидатов, представленных конкурсной комиссией по результатам конкурса.</w:t>
      </w:r>
    </w:p>
    <w:p w:rsidR="00E119A9" w:rsidRPr="00E119A9" w:rsidRDefault="00E119A9" w:rsidP="00E119A9">
      <w:pPr>
        <w:ind w:firstLine="540"/>
        <w:jc w:val="both"/>
        <w:rPr>
          <w:rFonts w:cstheme="minorHAnsi"/>
        </w:rPr>
      </w:pPr>
      <w:r w:rsidRPr="00E119A9">
        <w:rPr>
          <w:rFonts w:cstheme="minorHAnsi"/>
        </w:rPr>
        <w:t>4. Контракт с главой администрации заключается главой района.</w:t>
      </w:r>
    </w:p>
    <w:p w:rsidR="00E119A9" w:rsidRPr="00E119A9" w:rsidRDefault="00E119A9" w:rsidP="00E119A9">
      <w:pPr>
        <w:autoSpaceDE w:val="0"/>
        <w:autoSpaceDN w:val="0"/>
        <w:adjustRightInd w:val="0"/>
        <w:ind w:firstLine="540"/>
        <w:jc w:val="both"/>
        <w:rPr>
          <w:rFonts w:cstheme="minorHAnsi"/>
        </w:rPr>
      </w:pPr>
      <w:r w:rsidRPr="00E119A9">
        <w:rPr>
          <w:rFonts w:cstheme="minorHAnsi"/>
        </w:rPr>
        <w:t>4.</w:t>
      </w:r>
      <w:proofErr w:type="gramStart"/>
      <w:r w:rsidRPr="00E119A9">
        <w:rPr>
          <w:rFonts w:cstheme="minorHAnsi"/>
        </w:rPr>
        <w:t>1.Глава</w:t>
      </w:r>
      <w:proofErr w:type="gramEnd"/>
      <w:r w:rsidRPr="00E119A9">
        <w:rPr>
          <w:rFonts w:cstheme="minorHAnsi"/>
        </w:rPr>
        <w:t xml:space="preserve"> администрации, осуществляющий свои полномочия на основе контракта:</w:t>
      </w:r>
    </w:p>
    <w:p w:rsidR="00E119A9" w:rsidRPr="00E119A9" w:rsidRDefault="00E119A9" w:rsidP="00E119A9">
      <w:pPr>
        <w:ind w:firstLine="540"/>
        <w:jc w:val="both"/>
        <w:rPr>
          <w:rFonts w:cstheme="minorHAnsi"/>
        </w:rPr>
      </w:pPr>
      <w:r w:rsidRPr="00E119A9">
        <w:rPr>
          <w:rFonts w:cstheme="minorHAnsi"/>
        </w:rPr>
        <w:t>1) подконтролен и подотчетен районному Совету народных депутатов;</w:t>
      </w:r>
    </w:p>
    <w:p w:rsidR="00E119A9" w:rsidRPr="00E119A9" w:rsidRDefault="00E119A9" w:rsidP="00E119A9">
      <w:pPr>
        <w:ind w:firstLine="540"/>
        <w:jc w:val="both"/>
        <w:rPr>
          <w:rFonts w:cstheme="minorHAnsi"/>
        </w:rPr>
      </w:pPr>
      <w:r w:rsidRPr="00E119A9">
        <w:rPr>
          <w:rFonts w:cstheme="minorHAnsi"/>
        </w:rPr>
        <w:t>2) представляет районному Совету народных депутатов ежегодные отчеты о результатах своей деятельности и деятельности администрации района, в том числе о решении вопросов, поставленных районным Советом;</w:t>
      </w:r>
    </w:p>
    <w:p w:rsidR="00E119A9" w:rsidRPr="00E119A9" w:rsidRDefault="00E119A9" w:rsidP="00E119A9">
      <w:pPr>
        <w:ind w:firstLine="540"/>
        <w:jc w:val="both"/>
        <w:rPr>
          <w:rFonts w:cstheme="minorHAnsi"/>
        </w:rPr>
      </w:pPr>
      <w:r w:rsidRPr="00E119A9">
        <w:rPr>
          <w:rFonts w:cstheme="minorHAnsi"/>
        </w:rPr>
        <w:t>3) обеспечивает осуществление администрацией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Брянской области;</w:t>
      </w:r>
    </w:p>
    <w:p w:rsidR="00E119A9" w:rsidRPr="00E119A9" w:rsidRDefault="00E119A9" w:rsidP="00E119A9">
      <w:pPr>
        <w:ind w:firstLine="540"/>
        <w:jc w:val="both"/>
        <w:rPr>
          <w:rFonts w:cstheme="minorHAnsi"/>
        </w:rPr>
      </w:pPr>
      <w:r w:rsidRPr="00E119A9">
        <w:rPr>
          <w:rFonts w:cstheme="minorHAnsi"/>
        </w:rPr>
        <w:t>4) обязан сообщить в письменной форме главе района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E119A9" w:rsidRPr="00E119A9" w:rsidRDefault="00E119A9" w:rsidP="00E119A9">
      <w:pPr>
        <w:ind w:firstLine="708"/>
        <w:jc w:val="both"/>
        <w:rPr>
          <w:rFonts w:cstheme="minorHAnsi"/>
        </w:rPr>
      </w:pPr>
      <w:bookmarkStart w:id="16" w:name="Par8"/>
      <w:bookmarkEnd w:id="16"/>
      <w:r w:rsidRPr="00E119A9">
        <w:rPr>
          <w:rFonts w:cstheme="minorHAnsi"/>
        </w:rPr>
        <w:t>5. Глава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119A9" w:rsidRPr="00E119A9" w:rsidRDefault="00E119A9" w:rsidP="00E119A9">
      <w:pPr>
        <w:ind w:firstLine="708"/>
        <w:jc w:val="both"/>
        <w:rPr>
          <w:rFonts w:cstheme="minorHAnsi"/>
          <w:color w:val="000000"/>
        </w:rPr>
      </w:pPr>
      <w:r w:rsidRPr="00E119A9">
        <w:rPr>
          <w:rFonts w:cstheme="minorHAnsi"/>
          <w:color w:val="000000"/>
        </w:rPr>
        <w:lastRenderedPageBreak/>
        <w:t xml:space="preserve">5.1. Глава администрации должен соблюдать ограничения, запреты, исполнять обязанности, которые установлены Федеральным </w:t>
      </w:r>
      <w:hyperlink r:id="rId114" w:history="1">
        <w:r w:rsidRPr="00E119A9">
          <w:rPr>
            <w:rFonts w:cstheme="minorHAnsi"/>
            <w:color w:val="000000"/>
          </w:rPr>
          <w:t>законом</w:t>
        </w:r>
      </w:hyperlink>
      <w:r w:rsidRPr="00E119A9">
        <w:rPr>
          <w:rFonts w:cstheme="minorHAnsi"/>
          <w:color w:val="000000"/>
        </w:rPr>
        <w:t xml:space="preserve"> от 25 декабря 2008 года N 273-ФЗ "О противодействии коррупции", Федеральным </w:t>
      </w:r>
      <w:hyperlink r:id="rId115" w:history="1">
        <w:r w:rsidRPr="00E119A9">
          <w:rPr>
            <w:rFonts w:cstheme="minorHAnsi"/>
            <w:color w:val="000000"/>
          </w:rPr>
          <w:t>законом</w:t>
        </w:r>
      </w:hyperlink>
      <w:r w:rsidRPr="00E119A9">
        <w:rPr>
          <w:rFonts w:cstheme="minorHAnsi"/>
          <w:color w:val="00000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 w:history="1">
        <w:r w:rsidRPr="00E119A9">
          <w:rPr>
            <w:rFonts w:cstheme="minorHAnsi"/>
            <w:color w:val="000000"/>
          </w:rPr>
          <w:t>законом</w:t>
        </w:r>
      </w:hyperlink>
      <w:r w:rsidRPr="00E119A9">
        <w:rPr>
          <w:rFonts w:cstheme="minorHAnsi"/>
          <w:color w:val="00000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119A9" w:rsidRPr="00E119A9" w:rsidRDefault="00E119A9" w:rsidP="00E119A9">
      <w:pPr>
        <w:ind w:firstLine="708"/>
        <w:jc w:val="both"/>
        <w:rPr>
          <w:rFonts w:cstheme="minorHAnsi"/>
        </w:rPr>
      </w:pPr>
      <w:r w:rsidRPr="00E119A9">
        <w:rPr>
          <w:rFonts w:cstheme="minorHAnsi"/>
        </w:rPr>
        <w:t>6. Полномочия главы администрации, осуществляемые на основе контракта, прекращаются досрочно в случае:</w:t>
      </w:r>
    </w:p>
    <w:p w:rsidR="00E119A9" w:rsidRPr="00E119A9" w:rsidRDefault="00E119A9" w:rsidP="00E119A9">
      <w:pPr>
        <w:ind w:firstLine="708"/>
        <w:jc w:val="both"/>
        <w:rPr>
          <w:rFonts w:cstheme="minorHAnsi"/>
        </w:rPr>
      </w:pPr>
      <w:r w:rsidRPr="00E119A9">
        <w:rPr>
          <w:rFonts w:cstheme="minorHAnsi"/>
        </w:rPr>
        <w:t>1) смерти;</w:t>
      </w:r>
    </w:p>
    <w:p w:rsidR="00E119A9" w:rsidRPr="00E119A9" w:rsidRDefault="00E119A9" w:rsidP="00E119A9">
      <w:pPr>
        <w:ind w:firstLine="708"/>
        <w:jc w:val="both"/>
        <w:rPr>
          <w:rFonts w:cstheme="minorHAnsi"/>
        </w:rPr>
      </w:pPr>
      <w:r w:rsidRPr="00E119A9">
        <w:rPr>
          <w:rFonts w:cstheme="minorHAnsi"/>
        </w:rPr>
        <w:t>2) отставки по собственному желанию;</w:t>
      </w:r>
    </w:p>
    <w:p w:rsidR="00E119A9" w:rsidRPr="00E119A9" w:rsidRDefault="00E119A9" w:rsidP="00E119A9">
      <w:pPr>
        <w:ind w:firstLine="708"/>
        <w:jc w:val="both"/>
        <w:rPr>
          <w:rFonts w:cstheme="minorHAnsi"/>
          <w:color w:val="000000"/>
        </w:rPr>
      </w:pPr>
      <w:r w:rsidRPr="00E119A9">
        <w:rPr>
          <w:rFonts w:cstheme="minorHAnsi"/>
          <w:color w:val="000000"/>
        </w:rPr>
        <w:t xml:space="preserve">3) расторжения контракта в соответствии с </w:t>
      </w:r>
      <w:hyperlink w:anchor="Par34" w:history="1">
        <w:r w:rsidRPr="00E119A9">
          <w:rPr>
            <w:rFonts w:cstheme="minorHAnsi"/>
            <w:color w:val="000000"/>
          </w:rPr>
          <w:t>частью 11</w:t>
        </w:r>
      </w:hyperlink>
      <w:r w:rsidRPr="00E119A9">
        <w:rPr>
          <w:rFonts w:cstheme="minorHAnsi"/>
          <w:color w:val="000000"/>
        </w:rPr>
        <w:t xml:space="preserve"> или </w:t>
      </w:r>
      <w:hyperlink w:anchor="Par40" w:history="1">
        <w:r w:rsidRPr="00E119A9">
          <w:rPr>
            <w:rFonts w:cstheme="minorHAnsi"/>
            <w:color w:val="000000"/>
          </w:rPr>
          <w:t>11.1</w:t>
        </w:r>
      </w:hyperlink>
      <w:r w:rsidRPr="00E119A9">
        <w:rPr>
          <w:rFonts w:cstheme="minorHAnsi"/>
          <w:color w:val="000000"/>
        </w:rPr>
        <w:t xml:space="preserve"> настоящей статьи;</w:t>
      </w:r>
    </w:p>
    <w:p w:rsidR="00E119A9" w:rsidRPr="00E119A9" w:rsidRDefault="00E119A9" w:rsidP="00E119A9">
      <w:pPr>
        <w:ind w:firstLine="708"/>
        <w:jc w:val="both"/>
        <w:rPr>
          <w:rFonts w:cstheme="minorHAnsi"/>
          <w:color w:val="000000"/>
        </w:rPr>
      </w:pPr>
      <w:r w:rsidRPr="00E119A9">
        <w:rPr>
          <w:rFonts w:cstheme="minorHAnsi"/>
          <w:color w:val="000000"/>
        </w:rPr>
        <w:t xml:space="preserve">4) отрешения от должности в соответствии со </w:t>
      </w:r>
      <w:hyperlink r:id="rId117" w:history="1">
        <w:r w:rsidRPr="00E119A9">
          <w:rPr>
            <w:rFonts w:cstheme="minorHAnsi"/>
            <w:color w:val="000000"/>
          </w:rPr>
          <w:t>статьей 74</w:t>
        </w:r>
      </w:hyperlink>
      <w:r w:rsidRPr="00E119A9">
        <w:rPr>
          <w:rFonts w:cstheme="minorHAnsi"/>
          <w:color w:val="000000"/>
        </w:rPr>
        <w:t xml:space="preserve"> Федерального закона от 06.10.2003 № 131-ФЗ «Об общих принципах организации местного самоуправления в Российской Федерации»;</w:t>
      </w:r>
    </w:p>
    <w:p w:rsidR="00E119A9" w:rsidRPr="00E119A9" w:rsidRDefault="00E119A9" w:rsidP="00E119A9">
      <w:pPr>
        <w:ind w:left="708"/>
        <w:jc w:val="both"/>
        <w:rPr>
          <w:rFonts w:cstheme="minorHAnsi"/>
        </w:rPr>
      </w:pPr>
      <w:r w:rsidRPr="00E119A9">
        <w:rPr>
          <w:rFonts w:cstheme="minorHAnsi"/>
        </w:rPr>
        <w:t>5) признания судом недееспособным или ограниченно дееспособным;</w:t>
      </w:r>
    </w:p>
    <w:p w:rsidR="00E119A9" w:rsidRPr="00E119A9" w:rsidRDefault="00E119A9" w:rsidP="00E119A9">
      <w:pPr>
        <w:ind w:firstLine="708"/>
        <w:jc w:val="both"/>
        <w:rPr>
          <w:rFonts w:cstheme="minorHAnsi"/>
        </w:rPr>
      </w:pPr>
      <w:r w:rsidRPr="00E119A9">
        <w:rPr>
          <w:rFonts w:cstheme="minorHAnsi"/>
        </w:rPr>
        <w:t>6) признания судом безвестно отсутствующим или объявления умершим;</w:t>
      </w:r>
    </w:p>
    <w:p w:rsidR="00E119A9" w:rsidRPr="00E119A9" w:rsidRDefault="00E119A9" w:rsidP="00E119A9">
      <w:pPr>
        <w:ind w:firstLine="708"/>
        <w:jc w:val="both"/>
        <w:rPr>
          <w:rFonts w:cstheme="minorHAnsi"/>
        </w:rPr>
      </w:pPr>
      <w:r w:rsidRPr="00E119A9">
        <w:rPr>
          <w:rFonts w:cstheme="minorHAnsi"/>
        </w:rPr>
        <w:t>7) вступления в отношении его в законную силу обвинительного приговора суда;</w:t>
      </w:r>
    </w:p>
    <w:p w:rsidR="00E119A9" w:rsidRPr="00E119A9" w:rsidRDefault="00E119A9" w:rsidP="00E119A9">
      <w:pPr>
        <w:ind w:firstLine="708"/>
        <w:jc w:val="both"/>
        <w:rPr>
          <w:rFonts w:cstheme="minorHAnsi"/>
        </w:rPr>
      </w:pPr>
      <w:r w:rsidRPr="00E119A9">
        <w:rPr>
          <w:rFonts w:cstheme="minorHAnsi"/>
        </w:rPr>
        <w:t>8) выезда за пределы Российской Федерации на постоянное место жительства;</w:t>
      </w:r>
    </w:p>
    <w:p w:rsidR="00E119A9" w:rsidRPr="00E119A9" w:rsidRDefault="00E119A9" w:rsidP="00E119A9">
      <w:pPr>
        <w:ind w:firstLine="708"/>
        <w:jc w:val="both"/>
        <w:rPr>
          <w:rFonts w:cstheme="minorHAnsi"/>
        </w:rPr>
      </w:pPr>
      <w:r w:rsidRPr="00E119A9">
        <w:rPr>
          <w:rFonts w:cstheme="minorHAnsi"/>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119A9" w:rsidRPr="00E119A9" w:rsidRDefault="00E119A9" w:rsidP="00E119A9">
      <w:pPr>
        <w:ind w:firstLine="708"/>
        <w:jc w:val="both"/>
        <w:rPr>
          <w:rFonts w:cstheme="minorHAnsi"/>
        </w:rPr>
      </w:pPr>
      <w:r w:rsidRPr="00E119A9">
        <w:rPr>
          <w:rFonts w:cstheme="minorHAnsi"/>
        </w:rPr>
        <w:t>10) призыва на военную службу или направления на заменяющую ее альтернативную гражданскую службу;</w:t>
      </w:r>
    </w:p>
    <w:p w:rsidR="00E119A9" w:rsidRPr="00E119A9" w:rsidRDefault="00E119A9" w:rsidP="00E119A9">
      <w:pPr>
        <w:ind w:firstLine="708"/>
        <w:jc w:val="both"/>
        <w:rPr>
          <w:rFonts w:cstheme="minorHAnsi"/>
          <w:color w:val="000000"/>
        </w:rPr>
      </w:pPr>
      <w:r w:rsidRPr="00E119A9">
        <w:rPr>
          <w:rFonts w:cstheme="minorHAnsi"/>
          <w:color w:val="000000"/>
        </w:rPr>
        <w:t>11) преобразования муниципального образования, осуществляемого в соответствии со статьей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E119A9" w:rsidRPr="00E119A9" w:rsidRDefault="00E119A9" w:rsidP="00E119A9">
      <w:pPr>
        <w:ind w:firstLine="708"/>
        <w:jc w:val="both"/>
        <w:rPr>
          <w:rFonts w:cstheme="minorHAnsi"/>
        </w:rPr>
      </w:pPr>
      <w:r w:rsidRPr="00E119A9">
        <w:rPr>
          <w:rFonts w:cstheme="minorHAnsi"/>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119A9" w:rsidRPr="00E119A9" w:rsidRDefault="00E119A9" w:rsidP="00E119A9">
      <w:pPr>
        <w:ind w:firstLine="708"/>
        <w:jc w:val="both"/>
        <w:rPr>
          <w:rFonts w:cstheme="minorHAnsi"/>
        </w:rPr>
      </w:pPr>
      <w:r w:rsidRPr="00E119A9">
        <w:rPr>
          <w:rFonts w:cstheme="minorHAnsi"/>
        </w:rPr>
        <w:lastRenderedPageBreak/>
        <w:t>14) вступления в должность главы муниципального образования, исполняющего полномочия главы местной администрации.</w:t>
      </w:r>
    </w:p>
    <w:p w:rsidR="00E119A9" w:rsidRPr="00E119A9" w:rsidRDefault="00E119A9" w:rsidP="00E119A9">
      <w:pPr>
        <w:ind w:firstLine="708"/>
        <w:jc w:val="both"/>
        <w:rPr>
          <w:rFonts w:cstheme="minorHAnsi"/>
        </w:rPr>
      </w:pPr>
      <w:bookmarkStart w:id="17" w:name="Par34"/>
      <w:bookmarkEnd w:id="17"/>
      <w:r w:rsidRPr="00E119A9">
        <w:rPr>
          <w:rFonts w:cstheme="minorHAnsi"/>
        </w:rPr>
        <w:t>7. Контракт с главой администрации, может быть, расторгнут по соглашению сторон или в судебном порядке на основании заявления:</w:t>
      </w:r>
    </w:p>
    <w:p w:rsidR="00E119A9" w:rsidRPr="00E119A9" w:rsidRDefault="00E119A9" w:rsidP="00E119A9">
      <w:pPr>
        <w:ind w:firstLine="708"/>
        <w:jc w:val="both"/>
        <w:rPr>
          <w:rFonts w:cstheme="minorHAnsi"/>
        </w:rPr>
      </w:pPr>
      <w:r w:rsidRPr="00E119A9">
        <w:rPr>
          <w:rFonts w:cstheme="minorHAnsi"/>
        </w:rPr>
        <w:t xml:space="preserve">1) районного Совета народных депутатов или главы района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ar8" w:history="1">
        <w:r w:rsidRPr="00E119A9">
          <w:rPr>
            <w:rFonts w:cstheme="minorHAnsi"/>
            <w:color w:val="000000"/>
          </w:rPr>
          <w:t>частью</w:t>
        </w:r>
      </w:hyperlink>
      <w:r w:rsidRPr="00E119A9">
        <w:rPr>
          <w:rFonts w:cstheme="minorHAnsi"/>
          <w:color w:val="000000"/>
        </w:rPr>
        <w:t xml:space="preserve"> 6 </w:t>
      </w:r>
      <w:r w:rsidRPr="00E119A9">
        <w:rPr>
          <w:rFonts w:cstheme="minorHAnsi"/>
        </w:rPr>
        <w:t>настоящей статьи;</w:t>
      </w:r>
    </w:p>
    <w:p w:rsidR="00E119A9" w:rsidRPr="00E119A9" w:rsidRDefault="00E119A9" w:rsidP="00E119A9">
      <w:pPr>
        <w:ind w:firstLine="708"/>
        <w:jc w:val="both"/>
        <w:rPr>
          <w:rFonts w:cstheme="minorHAnsi"/>
          <w:color w:val="000000"/>
        </w:rPr>
      </w:pPr>
      <w:r w:rsidRPr="00E119A9">
        <w:rPr>
          <w:rFonts w:cstheme="minorHAnsi"/>
        </w:rPr>
        <w:t xml:space="preserve">2) высшего должностного лица Брянской области (руководителя высшего исполнительного органа государственной власти Брянской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Брянкой области, а также в связи с </w:t>
      </w:r>
      <w:r w:rsidRPr="00E119A9">
        <w:rPr>
          <w:rFonts w:cstheme="minorHAnsi"/>
          <w:color w:val="000000"/>
        </w:rPr>
        <w:t xml:space="preserve">несоблюдением ограничений, установленных </w:t>
      </w:r>
      <w:hyperlink w:anchor="Par8" w:history="1">
        <w:r w:rsidRPr="00E119A9">
          <w:rPr>
            <w:rFonts w:cstheme="minorHAnsi"/>
            <w:color w:val="000000"/>
          </w:rPr>
          <w:t xml:space="preserve">частью </w:t>
        </w:r>
      </w:hyperlink>
      <w:r w:rsidRPr="00E119A9">
        <w:rPr>
          <w:rFonts w:cstheme="minorHAnsi"/>
          <w:color w:val="000000"/>
        </w:rPr>
        <w:t>6 настоящей статьи;</w:t>
      </w:r>
    </w:p>
    <w:p w:rsidR="00E119A9" w:rsidRPr="00E119A9" w:rsidRDefault="00E119A9" w:rsidP="00E119A9">
      <w:pPr>
        <w:jc w:val="both"/>
        <w:rPr>
          <w:rFonts w:cstheme="minorHAnsi"/>
        </w:rPr>
      </w:pPr>
      <w:r w:rsidRPr="00E119A9">
        <w:rPr>
          <w:rFonts w:cstheme="minorHAnsi"/>
          <w:color w:val="000000"/>
        </w:rPr>
        <w:t xml:space="preserve">(в ред. Федерального </w:t>
      </w:r>
      <w:hyperlink r:id="rId118" w:history="1">
        <w:r w:rsidRPr="00E119A9">
          <w:rPr>
            <w:rFonts w:cstheme="minorHAnsi"/>
            <w:color w:val="000000"/>
          </w:rPr>
          <w:t>закона</w:t>
        </w:r>
      </w:hyperlink>
      <w:r w:rsidRPr="00E119A9">
        <w:rPr>
          <w:rFonts w:cstheme="minorHAnsi"/>
        </w:rPr>
        <w:t xml:space="preserve"> от 27.12.2009 N 365-ФЗ)</w:t>
      </w:r>
    </w:p>
    <w:p w:rsidR="00E119A9" w:rsidRPr="00E119A9" w:rsidRDefault="00E119A9" w:rsidP="00E119A9">
      <w:pPr>
        <w:ind w:firstLine="708"/>
        <w:jc w:val="both"/>
        <w:rPr>
          <w:rFonts w:cstheme="minorHAnsi"/>
        </w:rPr>
      </w:pPr>
      <w:r w:rsidRPr="00E119A9">
        <w:rPr>
          <w:rFonts w:cstheme="minorHAnsi"/>
        </w:rPr>
        <w:t>3) главы администрации - в связи с нарушениями условий контракта органами местного самоуправления и (или) органами государственной власти Брянской области.</w:t>
      </w:r>
    </w:p>
    <w:p w:rsidR="00E119A9" w:rsidRPr="00E119A9" w:rsidRDefault="00E119A9" w:rsidP="00E119A9">
      <w:pPr>
        <w:ind w:firstLine="708"/>
        <w:jc w:val="both"/>
        <w:rPr>
          <w:rFonts w:cstheme="minorHAnsi"/>
        </w:rPr>
      </w:pPr>
      <w:bookmarkStart w:id="18" w:name="Par40"/>
      <w:bookmarkEnd w:id="18"/>
      <w:r w:rsidRPr="00E119A9">
        <w:rPr>
          <w:rFonts w:cstheme="minorHAnsi"/>
        </w:rPr>
        <w:t xml:space="preserve">7.1. Контракт с главой администрации, может быть, расторгнут в судебном порядке на основании заявления высшего должностного лица Брянской области (руководителя высшего исполнительного органа государственной власти Брянской области) в связи с несоблюдением ограничений, запретов, неисполнением обязанностей, которые установлены </w:t>
      </w:r>
      <w:r w:rsidRPr="00E119A9">
        <w:rPr>
          <w:rFonts w:cstheme="minorHAnsi"/>
          <w:color w:val="000000"/>
        </w:rPr>
        <w:t xml:space="preserve">Федеральным </w:t>
      </w:r>
      <w:hyperlink r:id="rId119" w:history="1">
        <w:r w:rsidRPr="00E119A9">
          <w:rPr>
            <w:rFonts w:cstheme="minorHAnsi"/>
            <w:color w:val="000000"/>
          </w:rPr>
          <w:t>законом</w:t>
        </w:r>
      </w:hyperlink>
      <w:r w:rsidRPr="00E119A9">
        <w:rPr>
          <w:rFonts w:cstheme="minorHAnsi"/>
          <w:color w:val="000000"/>
        </w:rPr>
        <w:t xml:space="preserve"> от 25 декабря 2008 года N 273-ФЗ "О противодействии коррупции", Федеральным </w:t>
      </w:r>
      <w:hyperlink r:id="rId120" w:history="1">
        <w:r w:rsidRPr="00E119A9">
          <w:rPr>
            <w:rFonts w:cstheme="minorHAnsi"/>
            <w:color w:val="000000"/>
          </w:rPr>
          <w:t>законом</w:t>
        </w:r>
      </w:hyperlink>
      <w:r w:rsidRPr="00E119A9">
        <w:rPr>
          <w:rFonts w:cstheme="minorHAnsi"/>
          <w:color w:val="00000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1" w:history="1">
        <w:r w:rsidRPr="00E119A9">
          <w:rPr>
            <w:rFonts w:cstheme="minorHAnsi"/>
            <w:color w:val="000000"/>
          </w:rPr>
          <w:t>законом</w:t>
        </w:r>
      </w:hyperlink>
      <w:r w:rsidRPr="00E119A9">
        <w:rPr>
          <w:rFonts w:cstheme="minorHAnsi"/>
          <w:color w:val="000000"/>
        </w:rPr>
        <w:t xml:space="preserve"> от</w:t>
      </w:r>
      <w:r w:rsidRPr="00E119A9">
        <w:rPr>
          <w:rFonts w:cstheme="minorHAnsi"/>
        </w:rPr>
        <w:t xml:space="preserve">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E119A9" w:rsidRPr="00E119A9" w:rsidRDefault="00E119A9" w:rsidP="00E119A9">
      <w:pPr>
        <w:ind w:firstLine="708"/>
        <w:jc w:val="both"/>
        <w:rPr>
          <w:rFonts w:cstheme="minorHAnsi"/>
        </w:rPr>
      </w:pPr>
      <w:r w:rsidRPr="00E119A9">
        <w:rPr>
          <w:rFonts w:cstheme="minorHAnsi"/>
        </w:rPr>
        <w:t>8. В случае досрочного прекращения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района.</w:t>
      </w:r>
    </w:p>
    <w:p w:rsidR="000B0EDE" w:rsidRPr="00E119A9" w:rsidRDefault="000B0EDE" w:rsidP="00E119A9">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(Статья 33 вступает в силу после избрания главы района в порядке, установленном </w:t>
      </w:r>
      <w:hyperlink w:anchor="P471" w:history="1">
        <w:r w:rsidRPr="00E119A9">
          <w:rPr>
            <w:rFonts w:asciiTheme="minorHAnsi" w:hAnsiTheme="minorHAnsi" w:cstheme="minorHAnsi"/>
            <w:color w:val="0000FF"/>
            <w:szCs w:val="22"/>
          </w:rPr>
          <w:t>статьей 26.1</w:t>
        </w:r>
      </w:hyperlink>
      <w:r w:rsidRPr="00E119A9">
        <w:rPr>
          <w:rFonts w:asciiTheme="minorHAnsi" w:hAnsiTheme="minorHAnsi" w:cstheme="minorHAnsi"/>
          <w:szCs w:val="22"/>
        </w:rPr>
        <w:t xml:space="preserve"> настоящего Устава)</w:t>
      </w:r>
    </w:p>
    <w:p w:rsidR="000B0EDE" w:rsidRPr="00E119A9" w:rsidRDefault="000B0EDE">
      <w:pPr>
        <w:pStyle w:val="ConsPlusNormal"/>
        <w:spacing w:before="220"/>
        <w:ind w:firstLine="540"/>
        <w:jc w:val="both"/>
        <w:outlineLvl w:val="1"/>
        <w:rPr>
          <w:rFonts w:asciiTheme="minorHAnsi" w:hAnsiTheme="minorHAnsi" w:cstheme="minorHAnsi"/>
          <w:szCs w:val="22"/>
        </w:rPr>
      </w:pPr>
      <w:r w:rsidRPr="00E119A9">
        <w:rPr>
          <w:rFonts w:asciiTheme="minorHAnsi" w:hAnsiTheme="minorHAnsi" w:cstheme="minorHAnsi"/>
          <w:szCs w:val="22"/>
        </w:rPr>
        <w:t>Статья 33. Полномочия главы администрации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(в ред. </w:t>
      </w:r>
      <w:hyperlink r:id="rId122" w:history="1">
        <w:r w:rsidRPr="00E119A9">
          <w:rPr>
            <w:rFonts w:asciiTheme="minorHAnsi" w:hAnsiTheme="minorHAnsi" w:cstheme="minorHAnsi"/>
            <w:color w:val="0000FF"/>
            <w:szCs w:val="22"/>
          </w:rPr>
          <w:t>Решения</w:t>
        </w:r>
      </w:hyperlink>
      <w:r w:rsidRPr="00E119A9">
        <w:rPr>
          <w:rFonts w:asciiTheme="minorHAnsi" w:hAnsiTheme="minorHAnsi" w:cstheme="minorHAnsi"/>
          <w:szCs w:val="22"/>
        </w:rPr>
        <w:t xml:space="preserve"> Карачевского районного Совета народных депутатов от 25.12.2013 N 4-530)</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1. В сфере осуществления исполнительно-распорядительной деятельности глава администрации района: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lastRenderedPageBreak/>
        <w:t>1) осуществляет общее руководство деятельностью администрации района, ее структурных подразделений по решению всех вопросов, отнесенных к компетенции администрации района;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2) заключает от имени администрации района договоры в пределах своей компетенции;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3) разрабатывает и представляет на утверждение районного Совета структуру администрации района;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4) формирует штат администрации района в пределах утвержденных в бюджете средств на содержание администрации района;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5) утверждает положения о структурных подразделениях администрации района;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(пункт 6 части 1 статьи 33 вступает в силу с октября 2014 года)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6) осуществляет функции распорядителя бюджетных средств при исполнении местного бюджета муниципального образования "</w:t>
      </w:r>
      <w:proofErr w:type="spellStart"/>
      <w:r w:rsidRPr="00E119A9">
        <w:rPr>
          <w:rFonts w:asciiTheme="minorHAnsi" w:hAnsiTheme="minorHAnsi" w:cstheme="minorHAnsi"/>
          <w:szCs w:val="22"/>
        </w:rPr>
        <w:t>Карачевский</w:t>
      </w:r>
      <w:proofErr w:type="spellEnd"/>
      <w:r w:rsidRPr="00E119A9">
        <w:rPr>
          <w:rFonts w:asciiTheme="minorHAnsi" w:hAnsiTheme="minorHAnsi" w:cstheme="minorHAnsi"/>
          <w:szCs w:val="22"/>
        </w:rPr>
        <w:t xml:space="preserve"> район" и местного бюджета муниципального образования "</w:t>
      </w:r>
      <w:proofErr w:type="spellStart"/>
      <w:r w:rsidRPr="00E119A9">
        <w:rPr>
          <w:rFonts w:asciiTheme="minorHAnsi" w:hAnsiTheme="minorHAnsi" w:cstheme="minorHAnsi"/>
          <w:szCs w:val="22"/>
        </w:rPr>
        <w:t>Карачевское</w:t>
      </w:r>
      <w:proofErr w:type="spellEnd"/>
      <w:r w:rsidRPr="00E119A9">
        <w:rPr>
          <w:rFonts w:asciiTheme="minorHAnsi" w:hAnsiTheme="minorHAnsi" w:cstheme="minorHAnsi"/>
          <w:szCs w:val="22"/>
        </w:rPr>
        <w:t xml:space="preserve"> городское поселение", за исключением средств по расходам, связанным с деятельностью Карачевского районного Совета народных депутатов и соответственно Карачевского городского Совета народных депутатов;</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7) осуществляет выдачу муниципальных гарантий другим заемщикам для привлечения кредитов (займов) с согласия районного Совета;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(пункт 8 части 1 статьи 33 вступает в силу с октября 2014 года)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8) осуществляет полномочия администратора доходов как бюджета муниципального образования "</w:t>
      </w:r>
      <w:proofErr w:type="spellStart"/>
      <w:r w:rsidRPr="00E119A9">
        <w:rPr>
          <w:rFonts w:asciiTheme="minorHAnsi" w:hAnsiTheme="minorHAnsi" w:cstheme="minorHAnsi"/>
          <w:szCs w:val="22"/>
        </w:rPr>
        <w:t>Карачевский</w:t>
      </w:r>
      <w:proofErr w:type="spellEnd"/>
      <w:r w:rsidRPr="00E119A9">
        <w:rPr>
          <w:rFonts w:asciiTheme="minorHAnsi" w:hAnsiTheme="minorHAnsi" w:cstheme="minorHAnsi"/>
          <w:szCs w:val="22"/>
        </w:rPr>
        <w:t xml:space="preserve"> район", так и бюджета муниципального образования "</w:t>
      </w:r>
      <w:proofErr w:type="spellStart"/>
      <w:r w:rsidRPr="00E119A9">
        <w:rPr>
          <w:rFonts w:asciiTheme="minorHAnsi" w:hAnsiTheme="minorHAnsi" w:cstheme="minorHAnsi"/>
          <w:szCs w:val="22"/>
        </w:rPr>
        <w:t>Карачевское</w:t>
      </w:r>
      <w:proofErr w:type="spellEnd"/>
      <w:r w:rsidRPr="00E119A9">
        <w:rPr>
          <w:rFonts w:asciiTheme="minorHAnsi" w:hAnsiTheme="minorHAnsi" w:cstheme="minorHAnsi"/>
          <w:szCs w:val="22"/>
        </w:rPr>
        <w:t xml:space="preserve"> городское поселение" в соответствии с решением Карачевского районного Совета народных депутатов о бюджете на очередной финансовый год и соответственно решением Карачевского городского Совета народных депутатов о бюджете на очередной финансовый год;</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9) работает со сведениями, составляющими государственную тайну; несет персональную ответственность за создание условий по защите сведений, составляющих государственную тайну; обеспечивает сохранность сведений, составляющих государственную тайну, и их носителей при реорганизации, ликвидации организации или прекращении работ с охраняемыми сведениями (на основании </w:t>
      </w:r>
      <w:hyperlink r:id="rId123" w:history="1">
        <w:r w:rsidRPr="00E119A9">
          <w:rPr>
            <w:rFonts w:asciiTheme="minorHAnsi" w:hAnsiTheme="minorHAnsi" w:cstheme="minorHAnsi"/>
            <w:color w:val="0000FF"/>
            <w:szCs w:val="22"/>
          </w:rPr>
          <w:t>Закона</w:t>
        </w:r>
      </w:hyperlink>
      <w:r w:rsidRPr="00E119A9">
        <w:rPr>
          <w:rFonts w:asciiTheme="minorHAnsi" w:hAnsiTheme="minorHAnsi" w:cstheme="minorHAnsi"/>
          <w:szCs w:val="22"/>
        </w:rPr>
        <w:t xml:space="preserve"> РФ N 5485-1 от 21.07.1993 в редакции от 22.08.2004 "О государственной тайне");</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10) назначает на должность заместителей главы администрации района путем заключения трудового договора на неопределенный срок после согласования с районным Советом, руководителей структурных подразделений администрации района; осуществляет прием и увольнение служащих администрации района;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(абзац пункта 10 части 1 статьи 33 вступает в силу с октября 2014 года)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назначает на должность и освобождает от должности руководителей муниципальных учреждений и предприятий муниципального образования "</w:t>
      </w:r>
      <w:proofErr w:type="spellStart"/>
      <w:r w:rsidRPr="00E119A9">
        <w:rPr>
          <w:rFonts w:asciiTheme="minorHAnsi" w:hAnsiTheme="minorHAnsi" w:cstheme="minorHAnsi"/>
          <w:szCs w:val="22"/>
        </w:rPr>
        <w:t>Карачевское</w:t>
      </w:r>
      <w:proofErr w:type="spellEnd"/>
      <w:r w:rsidRPr="00E119A9">
        <w:rPr>
          <w:rFonts w:asciiTheme="minorHAnsi" w:hAnsiTheme="minorHAnsi" w:cstheme="minorHAnsi"/>
          <w:szCs w:val="22"/>
        </w:rPr>
        <w:t xml:space="preserve"> городское поселение" по согласованию с </w:t>
      </w:r>
      <w:proofErr w:type="spellStart"/>
      <w:r w:rsidRPr="00E119A9">
        <w:rPr>
          <w:rFonts w:asciiTheme="minorHAnsi" w:hAnsiTheme="minorHAnsi" w:cstheme="minorHAnsi"/>
          <w:szCs w:val="22"/>
        </w:rPr>
        <w:t>Карачевским</w:t>
      </w:r>
      <w:proofErr w:type="spellEnd"/>
      <w:r w:rsidRPr="00E119A9">
        <w:rPr>
          <w:rFonts w:asciiTheme="minorHAnsi" w:hAnsiTheme="minorHAnsi" w:cstheme="minorHAnsi"/>
          <w:szCs w:val="22"/>
        </w:rPr>
        <w:t xml:space="preserve"> городским Советом народных депутатов;</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11) осуществляет иные полномочия, предусмотренные настоящим Уставом и </w:t>
      </w:r>
      <w:hyperlink r:id="rId124" w:history="1">
        <w:r w:rsidRPr="00E119A9">
          <w:rPr>
            <w:rFonts w:asciiTheme="minorHAnsi" w:hAnsiTheme="minorHAnsi" w:cstheme="minorHAnsi"/>
            <w:color w:val="0000FF"/>
            <w:szCs w:val="22"/>
          </w:rPr>
          <w:t>положением</w:t>
        </w:r>
      </w:hyperlink>
      <w:r w:rsidRPr="00E119A9">
        <w:rPr>
          <w:rFonts w:asciiTheme="minorHAnsi" w:hAnsiTheme="minorHAnsi" w:cstheme="minorHAnsi"/>
          <w:szCs w:val="22"/>
        </w:rPr>
        <w:t xml:space="preserve"> об администрации района.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2. В сфере взаимодействия с районным Советом глава администрации: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1) вносит на рассмотрение в районный Совет проекты нормативных правовых актов района;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2) вносит на утверждение районного Совета проекты местного бюджета и отчеты о его </w:t>
      </w:r>
      <w:r w:rsidRPr="00E119A9">
        <w:rPr>
          <w:rFonts w:asciiTheme="minorHAnsi" w:hAnsiTheme="minorHAnsi" w:cstheme="minorHAnsi"/>
          <w:szCs w:val="22"/>
        </w:rPr>
        <w:lastRenderedPageBreak/>
        <w:t>исполнении;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3) вносит предложения о созыве внеочередных заседаний районного Совета;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4) предлагает вопросы в повестку дня заседаний районного Совета;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5) представляет на утверждение районного Совета планы и программы социально-экономического развития района, отчеты об их исполнении.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(пункт 2.1 части 2 статьи 33 вступает в силу с октября 2014 года)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2.1. В сфере взаимодействия с </w:t>
      </w:r>
      <w:proofErr w:type="spellStart"/>
      <w:r w:rsidRPr="00E119A9">
        <w:rPr>
          <w:rFonts w:asciiTheme="minorHAnsi" w:hAnsiTheme="minorHAnsi" w:cstheme="minorHAnsi"/>
          <w:szCs w:val="22"/>
        </w:rPr>
        <w:t>Карачевским</w:t>
      </w:r>
      <w:proofErr w:type="spellEnd"/>
      <w:r w:rsidRPr="00E119A9">
        <w:rPr>
          <w:rFonts w:asciiTheme="minorHAnsi" w:hAnsiTheme="minorHAnsi" w:cstheme="minorHAnsi"/>
          <w:szCs w:val="22"/>
        </w:rPr>
        <w:t xml:space="preserve"> городским Советом народных депутатов глава администрации Карачевского района: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1) вносит на рассмотрение в </w:t>
      </w:r>
      <w:proofErr w:type="spellStart"/>
      <w:r w:rsidRPr="00E119A9">
        <w:rPr>
          <w:rFonts w:asciiTheme="minorHAnsi" w:hAnsiTheme="minorHAnsi" w:cstheme="minorHAnsi"/>
          <w:szCs w:val="22"/>
        </w:rPr>
        <w:t>Карачевский</w:t>
      </w:r>
      <w:proofErr w:type="spellEnd"/>
      <w:r w:rsidRPr="00E119A9">
        <w:rPr>
          <w:rFonts w:asciiTheme="minorHAnsi" w:hAnsiTheme="minorHAnsi" w:cstheme="minorHAnsi"/>
          <w:szCs w:val="22"/>
        </w:rPr>
        <w:t xml:space="preserve"> городской Совет народных депутатов проекты нормативных правовых актов по вопросам местного значения поселения;</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2) представляет на утверждение Карачевского городского Совета народных депутатов проект местного бюджета (бюджета поселения) и отчет о его исполнении, проекты решений о корректировке бюджета поселения и распределения средств, полученных в результате экономии расходов бюджета или превышения его доходов над расходами;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3) вносит предложения о созыве внеочередных заседаний Карачевского городского Совета народных депутатов;</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4) предлагает вопросы в повестку дня заседаний Карачевского городского Совета народных депутатов;</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5) представляет на утверждение Карачевского городского Совета народных депутатов планы и программы социально-экономического развития муниципального образования "</w:t>
      </w:r>
      <w:proofErr w:type="spellStart"/>
      <w:r w:rsidRPr="00E119A9">
        <w:rPr>
          <w:rFonts w:asciiTheme="minorHAnsi" w:hAnsiTheme="minorHAnsi" w:cstheme="minorHAnsi"/>
          <w:szCs w:val="22"/>
        </w:rPr>
        <w:t>Карачевское</w:t>
      </w:r>
      <w:proofErr w:type="spellEnd"/>
      <w:r w:rsidRPr="00E119A9">
        <w:rPr>
          <w:rFonts w:asciiTheme="minorHAnsi" w:hAnsiTheme="minorHAnsi" w:cstheme="minorHAnsi"/>
          <w:szCs w:val="22"/>
        </w:rPr>
        <w:t xml:space="preserve"> городское поселение", отчеты об их исполнении;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6) представляет </w:t>
      </w:r>
      <w:proofErr w:type="spellStart"/>
      <w:r w:rsidRPr="00E119A9">
        <w:rPr>
          <w:rFonts w:asciiTheme="minorHAnsi" w:hAnsiTheme="minorHAnsi" w:cstheme="minorHAnsi"/>
          <w:szCs w:val="22"/>
        </w:rPr>
        <w:t>Карачевскому</w:t>
      </w:r>
      <w:proofErr w:type="spellEnd"/>
      <w:r w:rsidRPr="00E119A9">
        <w:rPr>
          <w:rFonts w:asciiTheme="minorHAnsi" w:hAnsiTheme="minorHAnsi" w:cstheme="minorHAnsi"/>
          <w:szCs w:val="22"/>
        </w:rPr>
        <w:t xml:space="preserve"> городскому Совету народных депутатов ежегодные отчеты о результатах своей деятельности и деятельности администрации Карачевского района в части исполнения полномочий администрации муниципального образования "</w:t>
      </w:r>
      <w:proofErr w:type="spellStart"/>
      <w:r w:rsidRPr="00E119A9">
        <w:rPr>
          <w:rFonts w:asciiTheme="minorHAnsi" w:hAnsiTheme="minorHAnsi" w:cstheme="minorHAnsi"/>
          <w:szCs w:val="22"/>
        </w:rPr>
        <w:t>Карачевское</w:t>
      </w:r>
      <w:proofErr w:type="spellEnd"/>
      <w:r w:rsidRPr="00E119A9">
        <w:rPr>
          <w:rFonts w:asciiTheme="minorHAnsi" w:hAnsiTheme="minorHAnsi" w:cstheme="minorHAnsi"/>
          <w:szCs w:val="22"/>
        </w:rPr>
        <w:t xml:space="preserve"> городское поселение", в том числе о решении вопросов местного значения поселения, поставленных </w:t>
      </w:r>
      <w:proofErr w:type="spellStart"/>
      <w:r w:rsidRPr="00E119A9">
        <w:rPr>
          <w:rFonts w:asciiTheme="minorHAnsi" w:hAnsiTheme="minorHAnsi" w:cstheme="minorHAnsi"/>
          <w:szCs w:val="22"/>
        </w:rPr>
        <w:t>Карачевским</w:t>
      </w:r>
      <w:proofErr w:type="spellEnd"/>
      <w:r w:rsidRPr="00E119A9">
        <w:rPr>
          <w:rFonts w:asciiTheme="minorHAnsi" w:hAnsiTheme="minorHAnsi" w:cstheme="minorHAnsi"/>
          <w:szCs w:val="22"/>
        </w:rPr>
        <w:t xml:space="preserve"> городским Советом народных депутатов.</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3. Глава администрации района издает по вопросам своего ведения постановления и распоряжения,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4. Глава администрации района несет ответственность за деятельность администрации района в соответствии с действующим законодательством.</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5. Осуществляет иные полномочия в соответствии с федеральными законами, законами Брянской области, настоящим Уставом.</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34. Заместители главы администрации Карачевского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(в ред. </w:t>
      </w:r>
      <w:hyperlink r:id="rId125" w:history="1">
        <w:r w:rsidRPr="00E119A9">
          <w:rPr>
            <w:rFonts w:asciiTheme="minorHAnsi" w:hAnsiTheme="minorHAnsi" w:cstheme="minorHAnsi"/>
            <w:color w:val="0000FF"/>
            <w:szCs w:val="22"/>
          </w:rPr>
          <w:t>Решения</w:t>
        </w:r>
      </w:hyperlink>
      <w:r w:rsidRPr="00E119A9">
        <w:rPr>
          <w:rFonts w:asciiTheme="minorHAnsi" w:hAnsiTheme="minorHAnsi" w:cstheme="minorHAnsi"/>
          <w:szCs w:val="22"/>
        </w:rPr>
        <w:t xml:space="preserve"> Карачевского районного Совета народных депутатов от 27.04.2011 N 4-236)</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1. Заместителей главы администрации Карачевского района назначает на должность глава администрации Карачевского района путем заключения трудового договора на неопределенный срок после согласования с районным Советом.</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lastRenderedPageBreak/>
        <w:t>2. Заместители главы администрации Карачевского района осуществляют свои полномочия в соответствии с положением об администрации района.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3. В случае отсутствия главы администрации Карачевского района, невозможности выполнения им своих обязанностей, а также досрочного прекращения им своих полномочий его обязанности временно исполняет заместитель главы администрации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35. Взаимоотношения органов местного самоуправления района с органами местного самоуправления поселений, входящих в его состав</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Органы местного самоуправления поселений, входящих в состав района, вправе направлять обращения в районный Совет, администрацию района и в контрольно-счетную палату района. Обращения, направленные в районный Совет, должны быть рассмотрены на очередном заседании в случае, если обращение поступило не позднее чем за 14 дней до его проведения. На обращения, направленные в администрацию района и контрольно-счетную палату района, уполномоченными на то должностными лицами должен быть представлен </w:t>
      </w:r>
      <w:proofErr w:type="gramStart"/>
      <w:r w:rsidRPr="00E119A9">
        <w:rPr>
          <w:rFonts w:asciiTheme="minorHAnsi" w:hAnsiTheme="minorHAnsi" w:cstheme="minorHAnsi"/>
          <w:szCs w:val="22"/>
        </w:rPr>
        <w:t>ответ</w:t>
      </w:r>
      <w:proofErr w:type="gramEnd"/>
      <w:r w:rsidRPr="00E119A9">
        <w:rPr>
          <w:rFonts w:asciiTheme="minorHAnsi" w:hAnsiTheme="minorHAnsi" w:cstheme="minorHAnsi"/>
          <w:szCs w:val="22"/>
        </w:rPr>
        <w:t xml:space="preserve"> по существу.</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36. Контрольно-счетная палата Карачевского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(в ред. </w:t>
      </w:r>
      <w:hyperlink r:id="rId126" w:history="1">
        <w:r w:rsidRPr="00E119A9">
          <w:rPr>
            <w:rFonts w:asciiTheme="minorHAnsi" w:hAnsiTheme="minorHAnsi" w:cstheme="minorHAnsi"/>
            <w:color w:val="0000FF"/>
            <w:szCs w:val="22"/>
          </w:rPr>
          <w:t>Решения</w:t>
        </w:r>
      </w:hyperlink>
      <w:r w:rsidRPr="00E119A9">
        <w:rPr>
          <w:rFonts w:asciiTheme="minorHAnsi" w:hAnsiTheme="minorHAnsi" w:cstheme="minorHAnsi"/>
          <w:szCs w:val="22"/>
        </w:rPr>
        <w:t xml:space="preserve"> Карачевского районного Совета народных депутатов от 28.12.2015 N 5-160)</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2. Порядок организации и деятельности контрольно-счетного органа муниципального образования определяется Федеральным </w:t>
      </w:r>
      <w:hyperlink r:id="rId127" w:history="1">
        <w:r w:rsidRPr="00E119A9">
          <w:rPr>
            <w:rFonts w:asciiTheme="minorHAnsi" w:hAnsiTheme="minorHAnsi" w:cstheme="minorHAnsi"/>
            <w:color w:val="0000FF"/>
            <w:szCs w:val="22"/>
          </w:rPr>
          <w:t>законом</w:t>
        </w:r>
      </w:hyperlink>
      <w:r w:rsidRPr="00E119A9">
        <w:rPr>
          <w:rFonts w:asciiTheme="minorHAnsi" w:hAnsiTheme="minorHAnsi" w:cstheme="minorHAnsi"/>
          <w:szCs w:val="22"/>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28" w:history="1">
        <w:r w:rsidRPr="00E119A9">
          <w:rPr>
            <w:rFonts w:asciiTheme="minorHAnsi" w:hAnsiTheme="minorHAnsi" w:cstheme="minorHAnsi"/>
            <w:color w:val="0000FF"/>
            <w:szCs w:val="22"/>
          </w:rPr>
          <w:t>кодексом</w:t>
        </w:r>
      </w:hyperlink>
      <w:r w:rsidRPr="00E119A9">
        <w:rPr>
          <w:rFonts w:asciiTheme="minorHAnsi" w:hAnsiTheme="minorHAnsi" w:cstheme="minorHAnsi"/>
          <w:szCs w:val="22"/>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36.1. Избирательная комиссия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(введена </w:t>
      </w:r>
      <w:hyperlink r:id="rId129" w:history="1">
        <w:r w:rsidRPr="00E119A9">
          <w:rPr>
            <w:rFonts w:asciiTheme="minorHAnsi" w:hAnsiTheme="minorHAnsi" w:cstheme="minorHAnsi"/>
            <w:color w:val="0000FF"/>
            <w:szCs w:val="22"/>
          </w:rPr>
          <w:t>Решением</w:t>
        </w:r>
      </w:hyperlink>
      <w:r w:rsidRPr="00E119A9">
        <w:rPr>
          <w:rFonts w:asciiTheme="minorHAnsi" w:hAnsiTheme="minorHAnsi" w:cstheme="minorHAnsi"/>
          <w:szCs w:val="22"/>
        </w:rPr>
        <w:t xml:space="preserve"> Карачевского районного Совета народных депутатов от 27.04.2011 N 4-236)</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1. Организация подготовки и проведения муниципальных выборов, местного референдума, голосования по отзыву депутата районного Совета народных депутатов, голосования по вопросам изменения границ Карачевского района, преобразования Карачевского района возлагается на избирательную комиссию Карачевского района.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(Положения пункта 2 настоящей статьи распространяются на правоотношения, возникающие после истечения срока полномочий действующей избирательной комиссии Карачевского района.)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2. Избирательная комиссия Карачевского района формируется районным Советом народных депутатов в количестве двенадцати членов с правом решающего голоса.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3. Порядок формирования и полномочия избирательной комиссии района устанавливаются федеральными законами и законами Брянской области.</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37. Муниципальные средства массовой информации</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Органы местного самоуправления Карачевского района в целях решения вопросов местного значения могут учреждать печатные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Карачевского района официальной информации о социально-экономическом и культурном развитии Карачевского района, о развитии его общественной инфраструктуры и иной официальной информации.</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jc w:val="center"/>
        <w:outlineLvl w:val="0"/>
        <w:rPr>
          <w:rFonts w:asciiTheme="minorHAnsi" w:hAnsiTheme="minorHAnsi" w:cstheme="minorHAnsi"/>
          <w:szCs w:val="22"/>
        </w:rPr>
      </w:pPr>
      <w:r w:rsidRPr="00E119A9">
        <w:rPr>
          <w:rFonts w:asciiTheme="minorHAnsi" w:hAnsiTheme="minorHAnsi" w:cstheme="minorHAnsi"/>
          <w:szCs w:val="22"/>
        </w:rPr>
        <w:t>Глава V. МУНИЦИПАЛЬНАЯ СЛУЖБА КАРАЧЕВСКОГО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38. Муниципальная служба Карачевского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(в ред. </w:t>
      </w:r>
      <w:hyperlink r:id="rId130" w:history="1">
        <w:r w:rsidRPr="00E119A9">
          <w:rPr>
            <w:rFonts w:asciiTheme="minorHAnsi" w:hAnsiTheme="minorHAnsi" w:cstheme="minorHAnsi"/>
            <w:color w:val="0000FF"/>
            <w:szCs w:val="22"/>
          </w:rPr>
          <w:t>Решения</w:t>
        </w:r>
      </w:hyperlink>
      <w:r w:rsidRPr="00E119A9">
        <w:rPr>
          <w:rFonts w:asciiTheme="minorHAnsi" w:hAnsiTheme="minorHAnsi" w:cstheme="minorHAnsi"/>
          <w:szCs w:val="22"/>
        </w:rPr>
        <w:t xml:space="preserve"> Карачевского районного Совета народных депутатов от 03.08.2009 N 3-715)</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2. Муниципальная служба </w:t>
      </w:r>
      <w:proofErr w:type="gramStart"/>
      <w:r w:rsidRPr="00E119A9">
        <w:rPr>
          <w:rFonts w:asciiTheme="minorHAnsi" w:hAnsiTheme="minorHAnsi" w:cstheme="minorHAnsi"/>
          <w:szCs w:val="22"/>
        </w:rPr>
        <w:t>- это</w:t>
      </w:r>
      <w:proofErr w:type="gramEnd"/>
      <w:r w:rsidRPr="00E119A9">
        <w:rPr>
          <w:rFonts w:asciiTheme="minorHAnsi" w:hAnsiTheme="minorHAnsi" w:cstheme="minorHAnsi"/>
          <w:szCs w:val="22"/>
        </w:rPr>
        <w:t xml:space="preserve">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Должности муниципальной службы устанавливаются муниципальными правовыми актами в соответствии с реестром должностей муниципальной службы в Брянской области, утвержденным законом Брянской области.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действующим законодательством.</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jc w:val="center"/>
        <w:outlineLvl w:val="0"/>
        <w:rPr>
          <w:rFonts w:asciiTheme="minorHAnsi" w:hAnsiTheme="minorHAnsi" w:cstheme="minorHAnsi"/>
          <w:szCs w:val="22"/>
        </w:rPr>
      </w:pPr>
      <w:r w:rsidRPr="00E119A9">
        <w:rPr>
          <w:rFonts w:asciiTheme="minorHAnsi" w:hAnsiTheme="minorHAnsi" w:cstheme="minorHAnsi"/>
          <w:szCs w:val="22"/>
        </w:rPr>
        <w:t>Глава VI. ЭКОНОМИЧЕСКАЯ ОСНОВА МЕСТНОГО САМОУПРАВЛЕНИЯ</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39. Муниципальное имущество Карачевского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(в ред. </w:t>
      </w:r>
      <w:hyperlink r:id="rId131" w:history="1">
        <w:r w:rsidRPr="00E119A9">
          <w:rPr>
            <w:rFonts w:asciiTheme="minorHAnsi" w:hAnsiTheme="minorHAnsi" w:cstheme="minorHAnsi"/>
            <w:color w:val="0000FF"/>
            <w:szCs w:val="22"/>
          </w:rPr>
          <w:t>Решения</w:t>
        </w:r>
      </w:hyperlink>
      <w:r w:rsidRPr="00E119A9">
        <w:rPr>
          <w:rFonts w:asciiTheme="minorHAnsi" w:hAnsiTheme="minorHAnsi" w:cstheme="minorHAnsi"/>
          <w:szCs w:val="22"/>
        </w:rPr>
        <w:t xml:space="preserve"> Карачевского районного Совета народных депутатов от 05.12.2017 N 5-400)</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bookmarkStart w:id="19" w:name="P708"/>
      <w:bookmarkEnd w:id="19"/>
      <w:r w:rsidRPr="00E119A9">
        <w:rPr>
          <w:rFonts w:asciiTheme="minorHAnsi" w:hAnsiTheme="minorHAnsi" w:cstheme="minorHAnsi"/>
          <w:szCs w:val="22"/>
        </w:rPr>
        <w:t>1. В собственности муниципальных образований может находиться:</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1) имущество, предназначенное для решения установленных Федеральным </w:t>
      </w:r>
      <w:hyperlink r:id="rId132" w:history="1">
        <w:r w:rsidRPr="00E119A9">
          <w:rPr>
            <w:rFonts w:asciiTheme="minorHAnsi" w:hAnsiTheme="minorHAnsi" w:cstheme="minorHAnsi"/>
            <w:color w:val="0000FF"/>
            <w:szCs w:val="22"/>
          </w:rPr>
          <w:t>законом</w:t>
        </w:r>
      </w:hyperlink>
      <w:r w:rsidRPr="00E119A9">
        <w:rPr>
          <w:rFonts w:asciiTheme="minorHAnsi" w:hAnsiTheme="minorHAnsi" w:cstheme="minorHAnsi"/>
          <w:szCs w:val="22"/>
        </w:rPr>
        <w:t xml:space="preserve"> от 06.10.2003 N 131-ФЗ "Об общих принципах организации местного самоуправления в Российской Федерации" вопросов местного значения;</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Брянской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33" w:history="1">
        <w:r w:rsidRPr="00E119A9">
          <w:rPr>
            <w:rFonts w:asciiTheme="minorHAnsi" w:hAnsiTheme="minorHAnsi" w:cstheme="minorHAnsi"/>
            <w:color w:val="0000FF"/>
            <w:szCs w:val="22"/>
          </w:rPr>
          <w:t>частью 4 статьи 15</w:t>
        </w:r>
      </w:hyperlink>
      <w:r w:rsidRPr="00E119A9">
        <w:rPr>
          <w:rFonts w:asciiTheme="minorHAnsi" w:hAnsiTheme="minorHAnsi" w:cstheme="minorHAnsi"/>
          <w:szCs w:val="22"/>
        </w:rPr>
        <w:t xml:space="preserve"> Федерального закона от 06.10.2003 N 131-ФЗ "Об общих принципах организации местного самоуправления в Российской Федерации";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w:t>
      </w:r>
      <w:r w:rsidRPr="00E119A9">
        <w:rPr>
          <w:rFonts w:asciiTheme="minorHAnsi" w:hAnsiTheme="minorHAnsi" w:cstheme="minorHAnsi"/>
          <w:szCs w:val="22"/>
        </w:rPr>
        <w:lastRenderedPageBreak/>
        <w:t>правовыми актами представительного органа муниципального образования;</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5. В случаях возникновения у муниципальных образований права собственности на имущество, не соответствующее требованиям </w:t>
      </w:r>
      <w:hyperlink w:anchor="P708" w:history="1">
        <w:r w:rsidRPr="00E119A9">
          <w:rPr>
            <w:rFonts w:asciiTheme="minorHAnsi" w:hAnsiTheme="minorHAnsi" w:cstheme="minorHAnsi"/>
            <w:color w:val="0000FF"/>
            <w:szCs w:val="22"/>
          </w:rPr>
          <w:t>части 1</w:t>
        </w:r>
      </w:hyperlink>
      <w:r w:rsidRPr="00E119A9">
        <w:rPr>
          <w:rFonts w:asciiTheme="minorHAnsi" w:hAnsiTheme="minorHAnsi" w:cstheme="minorHAnsi"/>
          <w:szCs w:val="22"/>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40. Порядок владения, пользования и распоряжения муниципальным имуществом Карачевского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(в ред. </w:t>
      </w:r>
      <w:hyperlink r:id="rId134" w:history="1">
        <w:r w:rsidRPr="00E119A9">
          <w:rPr>
            <w:rFonts w:asciiTheme="minorHAnsi" w:hAnsiTheme="minorHAnsi" w:cstheme="minorHAnsi"/>
            <w:color w:val="0000FF"/>
            <w:szCs w:val="22"/>
          </w:rPr>
          <w:t>Решения</w:t>
        </w:r>
      </w:hyperlink>
      <w:r w:rsidRPr="00E119A9">
        <w:rPr>
          <w:rFonts w:asciiTheme="minorHAnsi" w:hAnsiTheme="minorHAnsi" w:cstheme="minorHAnsi"/>
          <w:szCs w:val="22"/>
        </w:rPr>
        <w:t xml:space="preserve"> Карачевского районного Совета народных депутатов от 03.08.2009 N 3-715)</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1. Органы местного самоуправления района самостоятельно владеют, пользуются и распоряжаются муниципальным имуществом в соответствии с </w:t>
      </w:r>
      <w:hyperlink r:id="rId135" w:history="1">
        <w:r w:rsidRPr="00E119A9">
          <w:rPr>
            <w:rFonts w:asciiTheme="minorHAnsi" w:hAnsiTheme="minorHAnsi" w:cstheme="minorHAnsi"/>
            <w:color w:val="0000FF"/>
            <w:szCs w:val="22"/>
          </w:rPr>
          <w:t>Конституцией</w:t>
        </w:r>
      </w:hyperlink>
      <w:r w:rsidRPr="00E119A9">
        <w:rPr>
          <w:rFonts w:asciiTheme="minorHAnsi" w:hAnsiTheme="minorHAnsi" w:cstheme="minorHAnsi"/>
          <w:szCs w:val="22"/>
        </w:rPr>
        <w:t xml:space="preserve"> Российской Федерации и федеральными законами.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2. Органы местного самоуправления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Брянской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3. Порядок владения, пользования и распоряжения муниципальным имуществом района устанавливается муниципальным правовым актом, принимаемым районным Советом.</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4. Органы местного самоуправления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41. Приватизация муниципального имущества Карачевского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Порядок и условия приватизации муниципального имущества определяются муниципальными нормативными правовыми актами, принимаемыми районным Советом в соответствии с федеральными законами.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Доходы от использования и приватизации муниципального имущества поступают в бюджет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42. Отношения органов местного самоуправления с предприятиями и учреждениями, находящимися в муниципальной собственности Карачевского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(в ред. </w:t>
      </w:r>
      <w:hyperlink r:id="rId136" w:history="1">
        <w:r w:rsidRPr="00E119A9">
          <w:rPr>
            <w:rFonts w:asciiTheme="minorHAnsi" w:hAnsiTheme="minorHAnsi" w:cstheme="minorHAnsi"/>
            <w:color w:val="0000FF"/>
            <w:szCs w:val="22"/>
          </w:rPr>
          <w:t>Решения</w:t>
        </w:r>
      </w:hyperlink>
      <w:r w:rsidRPr="00E119A9">
        <w:rPr>
          <w:rFonts w:asciiTheme="minorHAnsi" w:hAnsiTheme="minorHAnsi" w:cstheme="minorHAnsi"/>
          <w:szCs w:val="22"/>
        </w:rPr>
        <w:t xml:space="preserve"> Карачевского районного Совета народных депутатов от 27.04.2011 N 4-236)</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1. </w:t>
      </w:r>
      <w:proofErr w:type="spellStart"/>
      <w:r w:rsidRPr="00E119A9">
        <w:rPr>
          <w:rFonts w:asciiTheme="minorHAnsi" w:hAnsiTheme="minorHAnsi" w:cstheme="minorHAnsi"/>
          <w:szCs w:val="22"/>
        </w:rPr>
        <w:t>Карачевский</w:t>
      </w:r>
      <w:proofErr w:type="spellEnd"/>
      <w:r w:rsidRPr="00E119A9">
        <w:rPr>
          <w:rFonts w:asciiTheme="minorHAnsi" w:hAnsiTheme="minorHAnsi" w:cstheme="minorHAnsi"/>
          <w:szCs w:val="22"/>
        </w:rPr>
        <w:t xml:space="preserve"> район может создавать муниципальные предприятия и учреждения, необходимые для осуществления полномочий по решению вопросов местного значения.</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2. Функции и полномочия учредителя муниципальных предприятий и учреждений от имени района выполняет администрация района. Глава администрации района своим постановлением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w:t>
      </w:r>
      <w:r w:rsidRPr="00E119A9">
        <w:rPr>
          <w:rFonts w:asciiTheme="minorHAnsi" w:hAnsiTheme="minorHAnsi" w:cstheme="minorHAnsi"/>
          <w:szCs w:val="22"/>
        </w:rPr>
        <w:lastRenderedPageBreak/>
        <w:t>деятельности.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3. Районный Совет вправе заслушивать отчеты о деятельности муниципальных предприятий и учреждений по мере необходимости.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4. Органы местного самоуправления района от имени Карачевского района </w:t>
      </w:r>
      <w:proofErr w:type="spellStart"/>
      <w:r w:rsidRPr="00E119A9">
        <w:rPr>
          <w:rFonts w:asciiTheme="minorHAnsi" w:hAnsiTheme="minorHAnsi" w:cstheme="minorHAnsi"/>
          <w:szCs w:val="22"/>
        </w:rPr>
        <w:t>субсидиарно</w:t>
      </w:r>
      <w:proofErr w:type="spellEnd"/>
      <w:r w:rsidRPr="00E119A9">
        <w:rPr>
          <w:rFonts w:asciiTheme="minorHAnsi" w:hAnsiTheme="minorHAnsi" w:cstheme="minorHAnsi"/>
          <w:szCs w:val="22"/>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(Статья 42.1 вступает в силу после избрания главы района в порядке, установленном </w:t>
      </w:r>
      <w:hyperlink w:anchor="P471" w:history="1">
        <w:r w:rsidRPr="00E119A9">
          <w:rPr>
            <w:rFonts w:asciiTheme="minorHAnsi" w:hAnsiTheme="minorHAnsi" w:cstheme="minorHAnsi"/>
            <w:color w:val="0000FF"/>
            <w:szCs w:val="22"/>
          </w:rPr>
          <w:t>статьей 26.1</w:t>
        </w:r>
      </w:hyperlink>
      <w:r w:rsidRPr="00E119A9">
        <w:rPr>
          <w:rFonts w:asciiTheme="minorHAnsi" w:hAnsiTheme="minorHAnsi" w:cstheme="minorHAnsi"/>
          <w:szCs w:val="22"/>
        </w:rPr>
        <w:t xml:space="preserve"> настоящего Устава)</w:t>
      </w:r>
    </w:p>
    <w:p w:rsidR="000B0EDE" w:rsidRPr="00E119A9" w:rsidRDefault="000B0EDE">
      <w:pPr>
        <w:pStyle w:val="ConsPlusNormal"/>
        <w:spacing w:before="220"/>
        <w:ind w:firstLine="540"/>
        <w:jc w:val="both"/>
        <w:outlineLvl w:val="1"/>
        <w:rPr>
          <w:rFonts w:asciiTheme="minorHAnsi" w:hAnsiTheme="minorHAnsi" w:cstheme="minorHAnsi"/>
          <w:szCs w:val="22"/>
        </w:rPr>
      </w:pPr>
      <w:r w:rsidRPr="00E119A9">
        <w:rPr>
          <w:rFonts w:asciiTheme="minorHAnsi" w:hAnsiTheme="minorHAnsi" w:cstheme="minorHAnsi"/>
          <w:szCs w:val="22"/>
        </w:rPr>
        <w:t xml:space="preserve">Статья 42.1. Исключена. - </w:t>
      </w:r>
      <w:hyperlink r:id="rId137" w:history="1">
        <w:r w:rsidRPr="00E119A9">
          <w:rPr>
            <w:rFonts w:asciiTheme="minorHAnsi" w:hAnsiTheme="minorHAnsi" w:cstheme="minorHAnsi"/>
            <w:color w:val="0000FF"/>
            <w:szCs w:val="22"/>
          </w:rPr>
          <w:t>Решение</w:t>
        </w:r>
      </w:hyperlink>
      <w:r w:rsidRPr="00E119A9">
        <w:rPr>
          <w:rFonts w:asciiTheme="minorHAnsi" w:hAnsiTheme="minorHAnsi" w:cstheme="minorHAnsi"/>
          <w:szCs w:val="22"/>
        </w:rPr>
        <w:t xml:space="preserve"> Карачевского районного Совета народных депутатов от 27.04.2011 N 4-236.</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43. Участие Карачевского района в хозяйственных обществах и некоммерческих организациях</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(в ред. </w:t>
      </w:r>
      <w:hyperlink r:id="rId138" w:history="1">
        <w:r w:rsidRPr="00E119A9">
          <w:rPr>
            <w:rFonts w:asciiTheme="minorHAnsi" w:hAnsiTheme="minorHAnsi" w:cstheme="minorHAnsi"/>
            <w:color w:val="0000FF"/>
            <w:szCs w:val="22"/>
          </w:rPr>
          <w:t>Решения</w:t>
        </w:r>
      </w:hyperlink>
      <w:r w:rsidRPr="00E119A9">
        <w:rPr>
          <w:rFonts w:asciiTheme="minorHAnsi" w:hAnsiTheme="minorHAnsi" w:cstheme="minorHAnsi"/>
          <w:szCs w:val="22"/>
        </w:rPr>
        <w:t xml:space="preserve"> Карачевского районного Совета народных депутатов от 27.04.2011 N 4-236)</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1. В целях более эффективного решения вопросов местного значения органы местного самоуправления могут участвовать в хозяйственных обществах и некоммерческих организациях, в том числе межмуниципальных.</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2. Решения об участии района в хозяйственном обществе или некоммерческой организации принимаются районным Советом по инициативе главы администрации района или районного Совета.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3. Порядок участия района в хозяйственных обществах и некоммерческих организациях, в том числе межмуниципальных, определяется правовым актом районного Совета.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4. Участником в хозяйственных обществах и некоммерческих организациях от имени района выступает администрация района.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5. Органы местного самоуправления могут выступать соучредителями межмуниципального печатного средства массовой информации.</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44. Консолидированный бюджет Карачевского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Бюджет муниципального района (районный бюджет) и свод бюджетов городского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45. Местный бюджет Карачевского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(в ред. </w:t>
      </w:r>
      <w:hyperlink r:id="rId139" w:history="1">
        <w:r w:rsidRPr="00E119A9">
          <w:rPr>
            <w:rFonts w:asciiTheme="minorHAnsi" w:hAnsiTheme="minorHAnsi" w:cstheme="minorHAnsi"/>
            <w:color w:val="0000FF"/>
            <w:szCs w:val="22"/>
          </w:rPr>
          <w:t>Решения</w:t>
        </w:r>
      </w:hyperlink>
      <w:r w:rsidRPr="00E119A9">
        <w:rPr>
          <w:rFonts w:asciiTheme="minorHAnsi" w:hAnsiTheme="minorHAnsi" w:cstheme="minorHAnsi"/>
          <w:szCs w:val="22"/>
        </w:rPr>
        <w:t xml:space="preserve"> Карачевского районного Совета народных депутатов от 28.12.2015 N 5-160)</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1. Муниципальное образование "</w:t>
      </w:r>
      <w:proofErr w:type="spellStart"/>
      <w:r w:rsidRPr="00E119A9">
        <w:rPr>
          <w:rFonts w:asciiTheme="minorHAnsi" w:hAnsiTheme="minorHAnsi" w:cstheme="minorHAnsi"/>
          <w:szCs w:val="22"/>
        </w:rPr>
        <w:t>Карачевский</w:t>
      </w:r>
      <w:proofErr w:type="spellEnd"/>
      <w:r w:rsidRPr="00E119A9">
        <w:rPr>
          <w:rFonts w:asciiTheme="minorHAnsi" w:hAnsiTheme="minorHAnsi" w:cstheme="minorHAnsi"/>
          <w:szCs w:val="22"/>
        </w:rPr>
        <w:t xml:space="preserve"> район" имеет собственный бюджет (местный бюджет).</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образования "</w:t>
      </w:r>
      <w:proofErr w:type="spellStart"/>
      <w:r w:rsidRPr="00E119A9">
        <w:rPr>
          <w:rFonts w:asciiTheme="minorHAnsi" w:hAnsiTheme="minorHAnsi" w:cstheme="minorHAnsi"/>
          <w:szCs w:val="22"/>
        </w:rPr>
        <w:t>Карачевский</w:t>
      </w:r>
      <w:proofErr w:type="spellEnd"/>
      <w:r w:rsidRPr="00E119A9">
        <w:rPr>
          <w:rFonts w:asciiTheme="minorHAnsi" w:hAnsiTheme="minorHAnsi" w:cstheme="minorHAnsi"/>
          <w:szCs w:val="22"/>
        </w:rPr>
        <w:t xml:space="preserve"> район".</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lastRenderedPageBreak/>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Карачевского района самостоятельно с соблюдением требований, установленных Бюджетным </w:t>
      </w:r>
      <w:hyperlink r:id="rId140" w:history="1">
        <w:r w:rsidRPr="00E119A9">
          <w:rPr>
            <w:rFonts w:asciiTheme="minorHAnsi" w:hAnsiTheme="minorHAnsi" w:cstheme="minorHAnsi"/>
            <w:color w:val="0000FF"/>
            <w:szCs w:val="22"/>
          </w:rPr>
          <w:t>кодексом</w:t>
        </w:r>
      </w:hyperlink>
      <w:r w:rsidRPr="00E119A9">
        <w:rPr>
          <w:rFonts w:asciiTheme="minorHAnsi" w:hAnsiTheme="minorHAnsi" w:cstheme="minorHAnsi"/>
          <w:szCs w:val="22"/>
        </w:rPr>
        <w:t xml:space="preserve"> Российской Федерации.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3. Бюджетные полномочия муниципального образования "</w:t>
      </w:r>
      <w:proofErr w:type="spellStart"/>
      <w:r w:rsidRPr="00E119A9">
        <w:rPr>
          <w:rFonts w:asciiTheme="minorHAnsi" w:hAnsiTheme="minorHAnsi" w:cstheme="minorHAnsi"/>
          <w:szCs w:val="22"/>
        </w:rPr>
        <w:t>Карачевский</w:t>
      </w:r>
      <w:proofErr w:type="spellEnd"/>
      <w:r w:rsidRPr="00E119A9">
        <w:rPr>
          <w:rFonts w:asciiTheme="minorHAnsi" w:hAnsiTheme="minorHAnsi" w:cstheme="minorHAnsi"/>
          <w:szCs w:val="22"/>
        </w:rPr>
        <w:t xml:space="preserve"> район" устанавливаются Бюджетным </w:t>
      </w:r>
      <w:hyperlink r:id="rId141" w:history="1">
        <w:r w:rsidRPr="00E119A9">
          <w:rPr>
            <w:rFonts w:asciiTheme="minorHAnsi" w:hAnsiTheme="minorHAnsi" w:cstheme="minorHAnsi"/>
            <w:color w:val="0000FF"/>
            <w:szCs w:val="22"/>
          </w:rPr>
          <w:t>кодексом</w:t>
        </w:r>
      </w:hyperlink>
      <w:r w:rsidRPr="00E119A9">
        <w:rPr>
          <w:rFonts w:asciiTheme="minorHAnsi" w:hAnsiTheme="minorHAnsi" w:cstheme="minorHAnsi"/>
          <w:szCs w:val="22"/>
        </w:rPr>
        <w:t xml:space="preserve"> Российской Федерации.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4.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района, работников муниципальных учреждений с указанием фактических расходов на оплату их труда подлежат официальному опубликованию.</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46. Доходы и расходы местного бюджета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(в ред. </w:t>
      </w:r>
      <w:hyperlink r:id="rId142" w:history="1">
        <w:r w:rsidRPr="00E119A9">
          <w:rPr>
            <w:rFonts w:asciiTheme="minorHAnsi" w:hAnsiTheme="minorHAnsi" w:cstheme="minorHAnsi"/>
            <w:color w:val="0000FF"/>
            <w:szCs w:val="22"/>
          </w:rPr>
          <w:t>Решения</w:t>
        </w:r>
      </w:hyperlink>
      <w:r w:rsidRPr="00E119A9">
        <w:rPr>
          <w:rFonts w:asciiTheme="minorHAnsi" w:hAnsiTheme="minorHAnsi" w:cstheme="minorHAnsi"/>
          <w:szCs w:val="22"/>
        </w:rPr>
        <w:t xml:space="preserve"> Карачевского районного Совета народных депутатов от 28.12.2015 N 5-160)</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2. Формирование расходов местного бюджета осуществляется в соответствии с расходными обязательствами муниципального образования "</w:t>
      </w:r>
      <w:proofErr w:type="spellStart"/>
      <w:r w:rsidRPr="00E119A9">
        <w:rPr>
          <w:rFonts w:asciiTheme="minorHAnsi" w:hAnsiTheme="minorHAnsi" w:cstheme="minorHAnsi"/>
          <w:szCs w:val="22"/>
        </w:rPr>
        <w:t>Карачевский</w:t>
      </w:r>
      <w:proofErr w:type="spellEnd"/>
      <w:r w:rsidRPr="00E119A9">
        <w:rPr>
          <w:rFonts w:asciiTheme="minorHAnsi" w:hAnsiTheme="minorHAnsi" w:cstheme="minorHAnsi"/>
          <w:szCs w:val="22"/>
        </w:rPr>
        <w:t xml:space="preserve"> район", устанавливаемыми и исполняемыми органами местного самоуправления района в соответствии с требованиями Бюджетного </w:t>
      </w:r>
      <w:hyperlink r:id="rId143" w:history="1">
        <w:r w:rsidRPr="00E119A9">
          <w:rPr>
            <w:rFonts w:asciiTheme="minorHAnsi" w:hAnsiTheme="minorHAnsi" w:cstheme="minorHAnsi"/>
            <w:color w:val="0000FF"/>
            <w:szCs w:val="22"/>
          </w:rPr>
          <w:t>кодекса</w:t>
        </w:r>
      </w:hyperlink>
      <w:r w:rsidRPr="00E119A9">
        <w:rPr>
          <w:rFonts w:asciiTheme="minorHAnsi" w:hAnsiTheme="minorHAnsi" w:cstheme="minorHAnsi"/>
          <w:szCs w:val="22"/>
        </w:rPr>
        <w:t xml:space="preserve"> Российской Федерации.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3. Исполнение расходных обязательств муниципального образования "</w:t>
      </w:r>
      <w:proofErr w:type="spellStart"/>
      <w:r w:rsidRPr="00E119A9">
        <w:rPr>
          <w:rFonts w:asciiTheme="minorHAnsi" w:hAnsiTheme="minorHAnsi" w:cstheme="minorHAnsi"/>
          <w:szCs w:val="22"/>
        </w:rPr>
        <w:t>Карачевский</w:t>
      </w:r>
      <w:proofErr w:type="spellEnd"/>
      <w:r w:rsidRPr="00E119A9">
        <w:rPr>
          <w:rFonts w:asciiTheme="minorHAnsi" w:hAnsiTheme="minorHAnsi" w:cstheme="minorHAnsi"/>
          <w:szCs w:val="22"/>
        </w:rPr>
        <w:t xml:space="preserve"> район" осуществляется за счет средств соответствующего местного бюджета в соответствии с требованиями Бюджетного </w:t>
      </w:r>
      <w:hyperlink r:id="rId144" w:history="1">
        <w:r w:rsidRPr="00E119A9">
          <w:rPr>
            <w:rFonts w:asciiTheme="minorHAnsi" w:hAnsiTheme="minorHAnsi" w:cstheme="minorHAnsi"/>
            <w:color w:val="0000FF"/>
            <w:szCs w:val="22"/>
          </w:rPr>
          <w:t>кодекса</w:t>
        </w:r>
      </w:hyperlink>
      <w:r w:rsidRPr="00E119A9">
        <w:rPr>
          <w:rFonts w:asciiTheme="minorHAnsi" w:hAnsiTheme="minorHAnsi" w:cstheme="minorHAnsi"/>
          <w:szCs w:val="22"/>
        </w:rPr>
        <w:t xml:space="preserve"> Российской Федерации.</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47. Местные налоги и сборы</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Перечень местных налогов и сборов и полномочия органов местного самоуправления района по их установлению, изменению и отмене устанавливаются законодательством Российской Федерации о налогах и сборах.</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48. Районный фонд финансовой поддержки поселений, входящих в состав Карачевского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(в ред. </w:t>
      </w:r>
      <w:hyperlink r:id="rId145" w:history="1">
        <w:r w:rsidRPr="00E119A9">
          <w:rPr>
            <w:rFonts w:asciiTheme="minorHAnsi" w:hAnsiTheme="minorHAnsi" w:cstheme="minorHAnsi"/>
            <w:color w:val="0000FF"/>
            <w:szCs w:val="22"/>
          </w:rPr>
          <w:t>Решения</w:t>
        </w:r>
      </w:hyperlink>
      <w:r w:rsidRPr="00E119A9">
        <w:rPr>
          <w:rFonts w:asciiTheme="minorHAnsi" w:hAnsiTheme="minorHAnsi" w:cstheme="minorHAnsi"/>
          <w:szCs w:val="22"/>
        </w:rPr>
        <w:t xml:space="preserve"> Карачевского районного Совета народных депутатов от 28.12.2015 N 5-160)</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Выравнивание бюджетной обеспеченности поселений осуществляется в соответствии с требованиями Бюджетного </w:t>
      </w:r>
      <w:hyperlink r:id="rId146" w:history="1">
        <w:r w:rsidRPr="00E119A9">
          <w:rPr>
            <w:rFonts w:asciiTheme="minorHAnsi" w:hAnsiTheme="minorHAnsi" w:cstheme="minorHAnsi"/>
            <w:color w:val="0000FF"/>
            <w:szCs w:val="22"/>
          </w:rPr>
          <w:t>кодекса</w:t>
        </w:r>
      </w:hyperlink>
      <w:r w:rsidRPr="00E119A9">
        <w:rPr>
          <w:rFonts w:asciiTheme="minorHAnsi" w:hAnsiTheme="minorHAnsi" w:cstheme="minorHAnsi"/>
          <w:szCs w:val="22"/>
        </w:rPr>
        <w:t xml:space="preserve"> Российской Федерации.</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49. Муниципальный заказ Карачевского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1. Размещение заказов на поставки товаров, выполнение работ, оказание услуг для муниципальных нужд осуществляется в порядке, предусмотренном Федеральным </w:t>
      </w:r>
      <w:hyperlink r:id="rId147" w:history="1">
        <w:r w:rsidRPr="00E119A9">
          <w:rPr>
            <w:rFonts w:asciiTheme="minorHAnsi" w:hAnsiTheme="minorHAnsi" w:cstheme="minorHAnsi"/>
            <w:color w:val="0000FF"/>
            <w:szCs w:val="22"/>
          </w:rPr>
          <w:t>законом</w:t>
        </w:r>
      </w:hyperlink>
      <w:r w:rsidRPr="00E119A9">
        <w:rPr>
          <w:rFonts w:asciiTheme="minorHAnsi" w:hAnsiTheme="minorHAnsi" w:cstheme="minorHAnsi"/>
          <w:szCs w:val="22"/>
        </w:rPr>
        <w:t xml:space="preserve"> от 21 </w:t>
      </w:r>
      <w:r w:rsidRPr="00E119A9">
        <w:rPr>
          <w:rFonts w:asciiTheme="minorHAnsi" w:hAnsiTheme="minorHAnsi" w:cstheme="minorHAnsi"/>
          <w:szCs w:val="22"/>
        </w:rPr>
        <w:lastRenderedPageBreak/>
        <w:t>июля 2005 года N 94-ФЗ "О размещении заказов на поставки товаров, выполнение работ, оказание услуг для государственных и муниципальных нужд".</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2. Муниципальный заказ на поставки товаров, выполнение работ и оказание услуг оплачивается за счет средств местного бюджета.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3. Порядок формирования, обеспечения размещения, исполнения и контроля за исполнением муниципального заказа устанавливается нормативным правовым актом районного Совета в соответствии с федеральными законами и иными нормативными правовыми актами Российской Федерации.</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50. Средства самообложения граждан</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bookmarkStart w:id="20" w:name="P792"/>
      <w:bookmarkEnd w:id="20"/>
      <w:r w:rsidRPr="00E119A9">
        <w:rPr>
          <w:rFonts w:asciiTheme="minorHAnsi" w:hAnsiTheme="minorHAnsi" w:cstheme="minorHAnsi"/>
          <w:szCs w:val="22"/>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Карачевского района, за исключением отдельных категорий граждан, численность которых не может превышать 30 процентов от общего числа жителей Карачевского района и для которых размер платежей может быть уменьшен.</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2. Вопросы введения и использования указанных в </w:t>
      </w:r>
      <w:hyperlink w:anchor="P792" w:history="1">
        <w:r w:rsidRPr="00E119A9">
          <w:rPr>
            <w:rFonts w:asciiTheme="minorHAnsi" w:hAnsiTheme="minorHAnsi" w:cstheme="minorHAnsi"/>
            <w:color w:val="0000FF"/>
            <w:szCs w:val="22"/>
          </w:rPr>
          <w:t>части 1</w:t>
        </w:r>
      </w:hyperlink>
      <w:r w:rsidRPr="00E119A9">
        <w:rPr>
          <w:rFonts w:asciiTheme="minorHAnsi" w:hAnsiTheme="minorHAnsi" w:cstheme="minorHAnsi"/>
          <w:szCs w:val="22"/>
        </w:rPr>
        <w:t xml:space="preserve"> настоящей статьи разовых платежей граждан решаются на местном референдуме.</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51. Порядок финансирования отдельных государственных полномочий</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(в ред. </w:t>
      </w:r>
      <w:hyperlink r:id="rId148" w:history="1">
        <w:r w:rsidRPr="00E119A9">
          <w:rPr>
            <w:rFonts w:asciiTheme="minorHAnsi" w:hAnsiTheme="minorHAnsi" w:cstheme="minorHAnsi"/>
            <w:color w:val="0000FF"/>
            <w:szCs w:val="22"/>
          </w:rPr>
          <w:t>Решения</w:t>
        </w:r>
      </w:hyperlink>
      <w:r w:rsidRPr="00E119A9">
        <w:rPr>
          <w:rFonts w:asciiTheme="minorHAnsi" w:hAnsiTheme="minorHAnsi" w:cstheme="minorHAnsi"/>
          <w:szCs w:val="22"/>
        </w:rPr>
        <w:t xml:space="preserve"> Карачевского районного Совета народных депутатов от 27.04.2011 N 4-236)</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1. Финансовое обеспечение отдельных государственных полномочий, переданных органам местного самоуправления Карачевского района, осуществляется за счет предоставляемых бюджету района субвенций из соответствующих бюджетов.</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2. Органы местного самоуправления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районным Советом соответствующего решения.</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3. Внести на рассмотрение районного Совета вопрос об использовании для осуществления государственных полномочий собственных материальных ресурсов и финансовых средств вправе глава администрации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51.1. Предоставление субвенций местному бюджету на осуществление органами местного самоуправления Карачевского района государственных полномочий</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(в ред. </w:t>
      </w:r>
      <w:hyperlink r:id="rId149" w:history="1">
        <w:r w:rsidRPr="00E119A9">
          <w:rPr>
            <w:rFonts w:asciiTheme="minorHAnsi" w:hAnsiTheme="minorHAnsi" w:cstheme="minorHAnsi"/>
            <w:color w:val="0000FF"/>
            <w:szCs w:val="22"/>
          </w:rPr>
          <w:t>Решения</w:t>
        </w:r>
      </w:hyperlink>
      <w:r w:rsidRPr="00E119A9">
        <w:rPr>
          <w:rFonts w:asciiTheme="minorHAnsi" w:hAnsiTheme="minorHAnsi" w:cstheme="minorHAnsi"/>
          <w:szCs w:val="22"/>
        </w:rPr>
        <w:t xml:space="preserve"> Карачевского районного Совета народных депутатов от 28.12.2015 N 5-160)</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1. Финансовое обеспечение расходных обязательств муниципального образования "</w:t>
      </w:r>
      <w:proofErr w:type="spellStart"/>
      <w:r w:rsidRPr="00E119A9">
        <w:rPr>
          <w:rFonts w:asciiTheme="minorHAnsi" w:hAnsiTheme="minorHAnsi" w:cstheme="minorHAnsi"/>
          <w:szCs w:val="22"/>
        </w:rPr>
        <w:t>Карачевский</w:t>
      </w:r>
      <w:proofErr w:type="spellEnd"/>
      <w:r w:rsidRPr="00E119A9">
        <w:rPr>
          <w:rFonts w:asciiTheme="minorHAnsi" w:hAnsiTheme="minorHAnsi" w:cstheme="minorHAnsi"/>
          <w:szCs w:val="22"/>
        </w:rPr>
        <w:t xml:space="preserve"> район", возникающих при выполнении государственных полномочий Российской Федерации, переданных для осуществления органам местного самоуправления Карачевского района, осуществляется за счет средств федерального бюджета путем предоставления субвенций местному бюджету из бюджета субъекта Российской Федерации в соответствии с Бюджетным </w:t>
      </w:r>
      <w:hyperlink r:id="rId150" w:history="1">
        <w:r w:rsidRPr="00E119A9">
          <w:rPr>
            <w:rFonts w:asciiTheme="minorHAnsi" w:hAnsiTheme="minorHAnsi" w:cstheme="minorHAnsi"/>
            <w:color w:val="0000FF"/>
            <w:szCs w:val="22"/>
          </w:rPr>
          <w:t>кодексом</w:t>
        </w:r>
      </w:hyperlink>
      <w:r w:rsidRPr="00E119A9">
        <w:rPr>
          <w:rFonts w:asciiTheme="minorHAnsi" w:hAnsiTheme="minorHAnsi" w:cstheme="minorHAnsi"/>
          <w:szCs w:val="22"/>
        </w:rPr>
        <w:t xml:space="preserve"> Российской Федерации.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2. Финансовое обеспечение расходных обязательств муниципального образования "</w:t>
      </w:r>
      <w:proofErr w:type="spellStart"/>
      <w:r w:rsidRPr="00E119A9">
        <w:rPr>
          <w:rFonts w:asciiTheme="minorHAnsi" w:hAnsiTheme="minorHAnsi" w:cstheme="minorHAnsi"/>
          <w:szCs w:val="22"/>
        </w:rPr>
        <w:t>Карачевский</w:t>
      </w:r>
      <w:proofErr w:type="spellEnd"/>
      <w:r w:rsidRPr="00E119A9">
        <w:rPr>
          <w:rFonts w:asciiTheme="minorHAnsi" w:hAnsiTheme="minorHAnsi" w:cstheme="minorHAnsi"/>
          <w:szCs w:val="22"/>
        </w:rPr>
        <w:t xml:space="preserve"> район", возникающих при выполнении государственных полномочий субъекта Российской Федерации, переданных для осуществления органам местного самоуправления </w:t>
      </w:r>
      <w:r w:rsidRPr="00E119A9">
        <w:rPr>
          <w:rFonts w:asciiTheme="minorHAnsi" w:hAnsiTheme="minorHAnsi" w:cstheme="minorHAnsi"/>
          <w:szCs w:val="22"/>
        </w:rPr>
        <w:lastRenderedPageBreak/>
        <w:t xml:space="preserve">района законами Брянской области, осуществляется за счет средств бюджета субъекта Российской Федерации путем предоставления субвенций местному бюджету из бюджета субъекта Российской Федерации в соответствии с Бюджетным </w:t>
      </w:r>
      <w:hyperlink r:id="rId151" w:history="1">
        <w:r w:rsidRPr="00E119A9">
          <w:rPr>
            <w:rFonts w:asciiTheme="minorHAnsi" w:hAnsiTheme="minorHAnsi" w:cstheme="minorHAnsi"/>
            <w:color w:val="0000FF"/>
            <w:szCs w:val="22"/>
          </w:rPr>
          <w:t>кодексом</w:t>
        </w:r>
      </w:hyperlink>
      <w:r w:rsidRPr="00E119A9">
        <w:rPr>
          <w:rFonts w:asciiTheme="minorHAnsi" w:hAnsiTheme="minorHAnsi" w:cstheme="minorHAnsi"/>
          <w:szCs w:val="22"/>
        </w:rPr>
        <w:t xml:space="preserve"> Российской Федерации и принимаемыми в соответствии с ним законами Брянской области.</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52. Муниципальные заимствования</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(в ред. </w:t>
      </w:r>
      <w:hyperlink r:id="rId152" w:history="1">
        <w:r w:rsidRPr="00E119A9">
          <w:rPr>
            <w:rFonts w:asciiTheme="minorHAnsi" w:hAnsiTheme="minorHAnsi" w:cstheme="minorHAnsi"/>
            <w:color w:val="0000FF"/>
            <w:szCs w:val="22"/>
          </w:rPr>
          <w:t>Решения</w:t>
        </w:r>
      </w:hyperlink>
      <w:r w:rsidRPr="00E119A9">
        <w:rPr>
          <w:rFonts w:asciiTheme="minorHAnsi" w:hAnsiTheme="minorHAnsi" w:cstheme="minorHAnsi"/>
          <w:szCs w:val="22"/>
        </w:rPr>
        <w:t xml:space="preserve"> Карачевского районного Совета народных депутатов от 03.08.2009 N 3-715)</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Муниципальное образование "</w:t>
      </w:r>
      <w:proofErr w:type="spellStart"/>
      <w:r w:rsidRPr="00E119A9">
        <w:rPr>
          <w:rFonts w:asciiTheme="minorHAnsi" w:hAnsiTheme="minorHAnsi" w:cstheme="minorHAnsi"/>
          <w:szCs w:val="22"/>
        </w:rPr>
        <w:t>Карачевский</w:t>
      </w:r>
      <w:proofErr w:type="spellEnd"/>
      <w:r w:rsidRPr="00E119A9">
        <w:rPr>
          <w:rFonts w:asciiTheme="minorHAnsi" w:hAnsiTheme="minorHAnsi" w:cstheme="minorHAnsi"/>
          <w:szCs w:val="22"/>
        </w:rPr>
        <w:t xml:space="preserve"> район" вправе осуществлять муниципальные заимствования, в том числе путем выпуска муниципальных ценных бумаг, в соответствии с Бюджетным </w:t>
      </w:r>
      <w:hyperlink r:id="rId153" w:history="1">
        <w:r w:rsidRPr="00E119A9">
          <w:rPr>
            <w:rFonts w:asciiTheme="minorHAnsi" w:hAnsiTheme="minorHAnsi" w:cstheme="minorHAnsi"/>
            <w:color w:val="0000FF"/>
            <w:szCs w:val="22"/>
          </w:rPr>
          <w:t>кодексом</w:t>
        </w:r>
      </w:hyperlink>
      <w:r w:rsidRPr="00E119A9">
        <w:rPr>
          <w:rFonts w:asciiTheme="minorHAnsi" w:hAnsiTheme="minorHAnsi" w:cstheme="minorHAnsi"/>
          <w:szCs w:val="22"/>
        </w:rPr>
        <w:t xml:space="preserve"> Российской Федерации в порядке, установленном решением Совета народных депутатов.</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jc w:val="center"/>
        <w:outlineLvl w:val="0"/>
        <w:rPr>
          <w:rFonts w:asciiTheme="minorHAnsi" w:hAnsiTheme="minorHAnsi" w:cstheme="minorHAnsi"/>
          <w:szCs w:val="22"/>
        </w:rPr>
      </w:pPr>
      <w:r w:rsidRPr="00E119A9">
        <w:rPr>
          <w:rFonts w:asciiTheme="minorHAnsi" w:hAnsiTheme="minorHAnsi" w:cstheme="minorHAnsi"/>
          <w:szCs w:val="22"/>
        </w:rPr>
        <w:t>Глава VII. ОТВЕТСТВЕННОСТЬ ОРГАНОВ МЕСТНОГО</w:t>
      </w:r>
    </w:p>
    <w:p w:rsidR="000B0EDE" w:rsidRPr="00E119A9" w:rsidRDefault="000B0EDE">
      <w:pPr>
        <w:pStyle w:val="ConsPlusNormal"/>
        <w:jc w:val="center"/>
        <w:rPr>
          <w:rFonts w:asciiTheme="minorHAnsi" w:hAnsiTheme="minorHAnsi" w:cstheme="minorHAnsi"/>
          <w:szCs w:val="22"/>
        </w:rPr>
      </w:pPr>
      <w:r w:rsidRPr="00E119A9">
        <w:rPr>
          <w:rFonts w:asciiTheme="minorHAnsi" w:hAnsiTheme="minorHAnsi" w:cstheme="minorHAnsi"/>
          <w:szCs w:val="22"/>
        </w:rPr>
        <w:t>САМОУПРАВЛЕНИЯ КАРАЧЕВСКОГО РАЙОНА</w:t>
      </w:r>
    </w:p>
    <w:p w:rsidR="000B0EDE" w:rsidRPr="00E119A9" w:rsidRDefault="000B0EDE">
      <w:pPr>
        <w:pStyle w:val="ConsPlusNormal"/>
        <w:jc w:val="center"/>
        <w:rPr>
          <w:rFonts w:asciiTheme="minorHAnsi" w:hAnsiTheme="minorHAnsi" w:cstheme="minorHAnsi"/>
          <w:szCs w:val="22"/>
        </w:rPr>
      </w:pPr>
      <w:r w:rsidRPr="00E119A9">
        <w:rPr>
          <w:rFonts w:asciiTheme="minorHAnsi" w:hAnsiTheme="minorHAnsi" w:cstheme="minorHAnsi"/>
          <w:szCs w:val="22"/>
        </w:rPr>
        <w:t>И ДОЛЖНОСТНЫХ ЛИЦ МЕСТНОГО САМОУПРАВЛЕНИЯ</w:t>
      </w:r>
    </w:p>
    <w:p w:rsidR="000B0EDE" w:rsidRPr="00E119A9" w:rsidRDefault="000B0EDE">
      <w:pPr>
        <w:pStyle w:val="ConsPlusNormal"/>
        <w:jc w:val="center"/>
        <w:rPr>
          <w:rFonts w:asciiTheme="minorHAnsi" w:hAnsiTheme="minorHAnsi" w:cstheme="minorHAnsi"/>
          <w:szCs w:val="22"/>
        </w:rPr>
      </w:pPr>
      <w:r w:rsidRPr="00E119A9">
        <w:rPr>
          <w:rFonts w:asciiTheme="minorHAnsi" w:hAnsiTheme="minorHAnsi" w:cstheme="minorHAnsi"/>
          <w:szCs w:val="22"/>
        </w:rPr>
        <w:t>КАРАЧЕВСКОГО РАЙОНА, КОНТРОЛЬ И НАДЗОР</w:t>
      </w:r>
    </w:p>
    <w:p w:rsidR="000B0EDE" w:rsidRPr="00E119A9" w:rsidRDefault="000B0EDE">
      <w:pPr>
        <w:pStyle w:val="ConsPlusNormal"/>
        <w:jc w:val="center"/>
        <w:rPr>
          <w:rFonts w:asciiTheme="minorHAnsi" w:hAnsiTheme="minorHAnsi" w:cstheme="minorHAnsi"/>
          <w:szCs w:val="22"/>
        </w:rPr>
      </w:pPr>
      <w:r w:rsidRPr="00E119A9">
        <w:rPr>
          <w:rFonts w:asciiTheme="minorHAnsi" w:hAnsiTheme="minorHAnsi" w:cstheme="minorHAnsi"/>
          <w:szCs w:val="22"/>
        </w:rPr>
        <w:t>ЗА ИХ ДЕЯТЕЛЬНОСТЬЮ</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53. Гарантии прав граждан на осуществление местного самоуправления</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Ограничение прав граждан на осуществление местного самоуправления, предусмотренных федеральными законами, законом Брянской области и настоящим Уставом, не допускается.</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54. Ответственность органов местного самоуправления Карачевского района и должностных лиц местного самоуправления района перед физическими и юридическими лицами</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Ответственность органов местного самоуправления района перед физическими и юридическими лицами наступает в порядке, предусмотренном федеральным законодательством.</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55. Ответственность органов местного самоуправления Карачевского района и должностных лиц местного самоуправления района перед государством</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(в ред. </w:t>
      </w:r>
      <w:hyperlink r:id="rId154" w:history="1">
        <w:r w:rsidRPr="00E119A9">
          <w:rPr>
            <w:rFonts w:asciiTheme="minorHAnsi" w:hAnsiTheme="minorHAnsi" w:cstheme="minorHAnsi"/>
            <w:color w:val="0000FF"/>
            <w:szCs w:val="22"/>
          </w:rPr>
          <w:t>Решения</w:t>
        </w:r>
      </w:hyperlink>
      <w:r w:rsidRPr="00E119A9">
        <w:rPr>
          <w:rFonts w:asciiTheme="minorHAnsi" w:hAnsiTheme="minorHAnsi" w:cstheme="minorHAnsi"/>
          <w:szCs w:val="22"/>
        </w:rPr>
        <w:t xml:space="preserve"> Карачевского районного Совета народных депутатов от 27.04.2011 N 4-236)</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1. Районный Совет может быть распущен законом Брянской области, если соответствующим судом установлено, что районным Советом народных депутатов принят нормативный правовой акт, противоречащий </w:t>
      </w:r>
      <w:hyperlink r:id="rId155" w:history="1">
        <w:r w:rsidRPr="00E119A9">
          <w:rPr>
            <w:rFonts w:asciiTheme="minorHAnsi" w:hAnsiTheme="minorHAnsi" w:cstheme="minorHAnsi"/>
            <w:color w:val="0000FF"/>
            <w:szCs w:val="22"/>
          </w:rPr>
          <w:t>Конституции</w:t>
        </w:r>
      </w:hyperlink>
      <w:r w:rsidRPr="00E119A9">
        <w:rPr>
          <w:rFonts w:asciiTheme="minorHAnsi" w:hAnsiTheme="minorHAnsi" w:cstheme="minorHAnsi"/>
          <w:szCs w:val="22"/>
        </w:rPr>
        <w:t xml:space="preserve"> Российской Федерации, федеральным законам, </w:t>
      </w:r>
      <w:hyperlink r:id="rId156" w:history="1">
        <w:r w:rsidRPr="00E119A9">
          <w:rPr>
            <w:rFonts w:asciiTheme="minorHAnsi" w:hAnsiTheme="minorHAnsi" w:cstheme="minorHAnsi"/>
            <w:color w:val="0000FF"/>
            <w:szCs w:val="22"/>
          </w:rPr>
          <w:t>Уставу</w:t>
        </w:r>
      </w:hyperlink>
      <w:r w:rsidRPr="00E119A9">
        <w:rPr>
          <w:rFonts w:asciiTheme="minorHAnsi" w:hAnsiTheme="minorHAnsi" w:cstheme="minorHAnsi"/>
          <w:szCs w:val="22"/>
        </w:rPr>
        <w:t xml:space="preserve"> Брянской области, законам Брянской области, Уставу Карачевского района, а районный Совет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1.1. В случае если соответствующим судом установлено, что избранный в правомочном составе представительный орган Карачевского района в течение трех месяцев подряд не проводил правомочного заседания, Губернатор Брянской области в течение трех месяцев со дня вступления в силу решения суда, установившего данный факт, вносит в Брянскую областную Думу проект закона Брянской области о роспуске представительного органа Карачевского района.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1.2. В случае если соответствующим судом установлено, что вновь избранный в правомочном составе представительный орган Карачевского района в течение трех месяцев подряд не проводил правомочного заседания, Губернатор Брянской области в течение трех месяцев со дня вступления в силу решения суда, установившего данный факт, вносит в Брянскую </w:t>
      </w:r>
      <w:r w:rsidRPr="00E119A9">
        <w:rPr>
          <w:rFonts w:asciiTheme="minorHAnsi" w:hAnsiTheme="minorHAnsi" w:cstheme="minorHAnsi"/>
          <w:szCs w:val="22"/>
        </w:rPr>
        <w:lastRenderedPageBreak/>
        <w:t>областную Думу проект закона Брянской области о роспуске представительного органа Карачевского района.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2. Глава района или глава администрации района может быть отрешен от должности Губернатором области в случае:</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а) издания указанным должностным лицом нормативного правового акта, противоречащего </w:t>
      </w:r>
      <w:hyperlink r:id="rId157" w:history="1">
        <w:r w:rsidRPr="00E119A9">
          <w:rPr>
            <w:rFonts w:asciiTheme="minorHAnsi" w:hAnsiTheme="minorHAnsi" w:cstheme="minorHAnsi"/>
            <w:color w:val="0000FF"/>
            <w:szCs w:val="22"/>
          </w:rPr>
          <w:t>Конституции</w:t>
        </w:r>
      </w:hyperlink>
      <w:r w:rsidRPr="00E119A9">
        <w:rPr>
          <w:rFonts w:asciiTheme="minorHAnsi" w:hAnsiTheme="minorHAnsi" w:cstheme="minorHAnsi"/>
          <w:szCs w:val="22"/>
        </w:rPr>
        <w:t xml:space="preserve"> Российской Федерации, федеральным конституционным законам, федеральным законам, </w:t>
      </w:r>
      <w:hyperlink r:id="rId158" w:history="1">
        <w:r w:rsidRPr="00E119A9">
          <w:rPr>
            <w:rFonts w:asciiTheme="minorHAnsi" w:hAnsiTheme="minorHAnsi" w:cstheme="minorHAnsi"/>
            <w:color w:val="0000FF"/>
            <w:szCs w:val="22"/>
          </w:rPr>
          <w:t>Уставу</w:t>
        </w:r>
      </w:hyperlink>
      <w:r w:rsidRPr="00E119A9">
        <w:rPr>
          <w:rFonts w:asciiTheme="minorHAnsi" w:hAnsiTheme="minorHAnsi" w:cstheme="minorHAnsi"/>
          <w:szCs w:val="22"/>
        </w:rPr>
        <w:t xml:space="preserve"> Брянской области, законам Брянской области, Уставу Карачевского района,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б)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Брянской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55.1. Удаление главы муниципального образования в отставку</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(в ред. </w:t>
      </w:r>
      <w:hyperlink r:id="rId159" w:history="1">
        <w:r w:rsidRPr="00E119A9">
          <w:rPr>
            <w:rFonts w:asciiTheme="minorHAnsi" w:hAnsiTheme="minorHAnsi" w:cstheme="minorHAnsi"/>
            <w:color w:val="0000FF"/>
            <w:szCs w:val="22"/>
          </w:rPr>
          <w:t>Решения</w:t>
        </w:r>
      </w:hyperlink>
      <w:r w:rsidRPr="00E119A9">
        <w:rPr>
          <w:rFonts w:asciiTheme="minorHAnsi" w:hAnsiTheme="minorHAnsi" w:cstheme="minorHAnsi"/>
          <w:szCs w:val="22"/>
        </w:rPr>
        <w:t xml:space="preserve"> Карачевского районного Совета народных депутатов от 28.12.2015 N 5-160)</w:t>
      </w:r>
    </w:p>
    <w:p w:rsidR="000B0EDE" w:rsidRPr="00E119A9" w:rsidRDefault="000B0EDE">
      <w:pPr>
        <w:pStyle w:val="ConsPlusNormal"/>
        <w:jc w:val="center"/>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1. Совет народных депутатов в соответствии с Федеральным </w:t>
      </w:r>
      <w:hyperlink r:id="rId160" w:history="1">
        <w:r w:rsidRPr="00E119A9">
          <w:rPr>
            <w:rFonts w:asciiTheme="minorHAnsi" w:hAnsiTheme="minorHAnsi" w:cstheme="minorHAnsi"/>
            <w:color w:val="0000FF"/>
            <w:szCs w:val="22"/>
          </w:rPr>
          <w:t>законом</w:t>
        </w:r>
      </w:hyperlink>
      <w:r w:rsidRPr="00E119A9">
        <w:rPr>
          <w:rFonts w:asciiTheme="minorHAnsi" w:hAnsiTheme="minorHAnsi" w:cstheme="minorHAnsi"/>
          <w:szCs w:val="22"/>
        </w:rPr>
        <w:t xml:space="preserve"> от 06.10.2003 N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Совета народных депутатов или по инициативе Губернатора Брянской области.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2. Основаниями для удаления главы муниципального образования в отставку являются:</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1) решения, действия (бездействие) главы муниципального образования, повлекшие (повлекшее) наступление последствий, предусмотренных </w:t>
      </w:r>
      <w:hyperlink r:id="rId161" w:history="1">
        <w:r w:rsidRPr="00E119A9">
          <w:rPr>
            <w:rFonts w:asciiTheme="minorHAnsi" w:hAnsiTheme="minorHAnsi" w:cstheme="minorHAnsi"/>
            <w:color w:val="0000FF"/>
            <w:szCs w:val="22"/>
          </w:rPr>
          <w:t>пунктами 2</w:t>
        </w:r>
      </w:hyperlink>
      <w:r w:rsidRPr="00E119A9">
        <w:rPr>
          <w:rFonts w:asciiTheme="minorHAnsi" w:hAnsiTheme="minorHAnsi" w:cstheme="minorHAnsi"/>
          <w:szCs w:val="22"/>
        </w:rPr>
        <w:t xml:space="preserve"> и </w:t>
      </w:r>
      <w:hyperlink r:id="rId162" w:history="1">
        <w:r w:rsidRPr="00E119A9">
          <w:rPr>
            <w:rFonts w:asciiTheme="minorHAnsi" w:hAnsiTheme="minorHAnsi" w:cstheme="minorHAnsi"/>
            <w:color w:val="0000FF"/>
            <w:szCs w:val="22"/>
          </w:rPr>
          <w:t>3 части 1 статьи 75</w:t>
        </w:r>
      </w:hyperlink>
      <w:r w:rsidRPr="00E119A9">
        <w:rPr>
          <w:rFonts w:asciiTheme="minorHAnsi" w:hAnsiTheme="minorHAnsi" w:cstheme="minorHAnsi"/>
          <w:szCs w:val="22"/>
        </w:rPr>
        <w:t xml:space="preserve"> Федерального закона от 06.10.2003 N 131-ФЗ "Об общих принципах организации местного самоуправления в Российской Федерации";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163" w:history="1">
        <w:r w:rsidRPr="00E119A9">
          <w:rPr>
            <w:rFonts w:asciiTheme="minorHAnsi" w:hAnsiTheme="minorHAnsi" w:cstheme="minorHAnsi"/>
            <w:color w:val="0000FF"/>
            <w:szCs w:val="22"/>
          </w:rPr>
          <w:t>законом</w:t>
        </w:r>
      </w:hyperlink>
      <w:r w:rsidRPr="00E119A9">
        <w:rPr>
          <w:rFonts w:asciiTheme="minorHAnsi" w:hAnsiTheme="minorHAnsi" w:cstheme="minorHAnsi"/>
          <w:szCs w:val="22"/>
        </w:rPr>
        <w:t xml:space="preserve"> от 06.10.2003 N 131-ФЗ "Об общих принципах организации местного самоуправления в Российской Федерации", иными федеральными законами, Уставом Карачевского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Брянской области;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3) неудовлетворительная оценка деятельности главы муниципального образования районным Советом по результатам его ежегодного отчета перед районным Советом, данная два раза подряд;</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4) несоблюдение ограничений и запретов и неисполнение обязанностей, которые установлены Федеральным </w:t>
      </w:r>
      <w:hyperlink r:id="rId164" w:history="1">
        <w:r w:rsidRPr="00E119A9">
          <w:rPr>
            <w:rFonts w:asciiTheme="minorHAnsi" w:hAnsiTheme="minorHAnsi" w:cstheme="minorHAnsi"/>
            <w:color w:val="0000FF"/>
            <w:szCs w:val="22"/>
          </w:rPr>
          <w:t>законом</w:t>
        </w:r>
      </w:hyperlink>
      <w:r w:rsidRPr="00E119A9">
        <w:rPr>
          <w:rFonts w:asciiTheme="minorHAnsi" w:hAnsiTheme="minorHAnsi" w:cstheme="minorHAnsi"/>
          <w:szCs w:val="22"/>
        </w:rPr>
        <w:t xml:space="preserve"> от 25 декабря 2008 года N 273-ФЗ "О противодействии коррупции" и другими федеральными законами;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lastRenderedPageBreak/>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3. Инициатива депутатов районного Совета об удалении главы муниципального образования в отставку, выдвинутая не менее чем одной третью от установленной численности депутатов районного Совета, оформляется в виде обращения, которое вносится в районный Совет. Указанное обращение вносится вместе с проектом решения районного Совета об удалении главы муниципального образования в отставку. О выдвижении данной инициативы глава муниципального образования и Губернатор Брянской области уведомляются не позднее дня, следующего за днем внесения указанного обращения в районный Совет.</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Рассмотрение инициативы депутатов районного Совета или Губернатора Брянской области об удалении главы муниципального образования в отставку осуществляется районным Советом в течение одного месяца со дня внесения соответствующего обращения.</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4. Решение районного Совета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районного Совета.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5. Решение районного Совета об удалении главы муниципального образования в отставку подписывается депутатом, уполномоченным на это районным Советом, председательствующим на заседании.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6. При рассмотрении и принятии районным Советом решения об удалении главы муниципального образования в отставку должно быть обеспечено:</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1) заблаговременное получение им уведомления о дате и месте проведения соответствующего заседания, а также ознакомление с обращением депутатов районного Совета или Губернатора Брянской области и с проектом решения районного Совета об удалении его в отставку;</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2) предоставление ему возможности дать депутатам районного Совета объяснения по поводу обстоятельств, выдвигаемых в качестве основания для удаления в отставку.</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Если глава муниципального образования не согласен с решением районного Совета об удалении его в отставку, он вправе в письменном виде изложить свое особое мнение.</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7. Решение районного Совета об удалении главы муниципального образования в отставку подлежит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обнародованию одновременно с указанным решением районного Совета.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8. В случае если инициатива депутатов районного Совета или Губернатора Брянской области об удалении главы муниципального образования в отставку отклонена районным Советом, вопрос об удалении главы муниципального образования в отставку может быть вынесен на повторное рассмотрение районным Советом не ранее чем через два месяца со дня проведения заседания Совета народных депутатов, на котором рассматривался указанный вопрос.</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9. Глава муниципального образования, в отношении которого представительным органом </w:t>
      </w:r>
      <w:r w:rsidRPr="00E119A9">
        <w:rPr>
          <w:rFonts w:asciiTheme="minorHAnsi" w:hAnsiTheme="minorHAnsi" w:cstheme="minorHAnsi"/>
          <w:szCs w:val="22"/>
        </w:rPr>
        <w:lastRenderedPageBreak/>
        <w:t>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10.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11.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r:id="rId165" w:history="1">
        <w:r w:rsidRPr="00E119A9">
          <w:rPr>
            <w:rFonts w:asciiTheme="minorHAnsi" w:hAnsiTheme="minorHAnsi" w:cstheme="minorHAnsi"/>
            <w:color w:val="0000FF"/>
            <w:szCs w:val="22"/>
          </w:rPr>
          <w:t>пунктами 2</w:t>
        </w:r>
      </w:hyperlink>
      <w:r w:rsidRPr="00E119A9">
        <w:rPr>
          <w:rFonts w:asciiTheme="minorHAnsi" w:hAnsiTheme="minorHAnsi" w:cstheme="minorHAnsi"/>
          <w:szCs w:val="22"/>
        </w:rPr>
        <w:t xml:space="preserve"> и </w:t>
      </w:r>
      <w:hyperlink r:id="rId166" w:history="1">
        <w:r w:rsidRPr="00E119A9">
          <w:rPr>
            <w:rFonts w:asciiTheme="minorHAnsi" w:hAnsiTheme="minorHAnsi" w:cstheme="minorHAnsi"/>
            <w:color w:val="0000FF"/>
            <w:szCs w:val="22"/>
          </w:rPr>
          <w:t>3 части 1 статьи 75</w:t>
        </w:r>
      </w:hyperlink>
      <w:r w:rsidRPr="00E119A9">
        <w:rPr>
          <w:rFonts w:asciiTheme="minorHAnsi" w:hAnsiTheme="minorHAnsi" w:cstheme="minorHAnsi"/>
          <w:szCs w:val="22"/>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56. Ответственность депутатов представительного органа Карачевского района перед населением</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(в ред. </w:t>
      </w:r>
      <w:hyperlink r:id="rId167" w:history="1">
        <w:r w:rsidRPr="00E119A9">
          <w:rPr>
            <w:rFonts w:asciiTheme="minorHAnsi" w:hAnsiTheme="minorHAnsi" w:cstheme="minorHAnsi"/>
            <w:color w:val="0000FF"/>
            <w:szCs w:val="22"/>
          </w:rPr>
          <w:t>Решения</w:t>
        </w:r>
      </w:hyperlink>
      <w:r w:rsidRPr="00E119A9">
        <w:rPr>
          <w:rFonts w:asciiTheme="minorHAnsi" w:hAnsiTheme="minorHAnsi" w:cstheme="minorHAnsi"/>
          <w:szCs w:val="22"/>
        </w:rPr>
        <w:t xml:space="preserve"> Карачевского районного Совета народных депутатов от 27.04.2011 N 4-236)</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1. Основания наступления ответственности депутатов Карачевского района перед населением и порядок решения соответствующих вопросов определяются настоящим Уставом в соответствии с Федеральным </w:t>
      </w:r>
      <w:hyperlink r:id="rId168" w:history="1">
        <w:r w:rsidRPr="00E119A9">
          <w:rPr>
            <w:rFonts w:asciiTheme="minorHAnsi" w:hAnsiTheme="minorHAnsi" w:cstheme="minorHAnsi"/>
            <w:color w:val="0000FF"/>
            <w:szCs w:val="22"/>
          </w:rPr>
          <w:t>законом</w:t>
        </w:r>
      </w:hyperlink>
      <w:r w:rsidRPr="00E119A9">
        <w:rPr>
          <w:rFonts w:asciiTheme="minorHAnsi" w:hAnsiTheme="minorHAnsi" w:cstheme="minorHAnsi"/>
          <w:szCs w:val="22"/>
        </w:rPr>
        <w:t xml:space="preserve"> от 06.10.2003 N 131-ФЗ "Об общих принципах организации местного самоуправления в Российской Федерации".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2. Население Карачевского района вправе отозвать депутатов Карачевского района в соответствии с Федеральным </w:t>
      </w:r>
      <w:hyperlink r:id="rId169" w:history="1">
        <w:r w:rsidRPr="00E119A9">
          <w:rPr>
            <w:rFonts w:asciiTheme="minorHAnsi" w:hAnsiTheme="minorHAnsi" w:cstheme="minorHAnsi"/>
            <w:color w:val="0000FF"/>
            <w:szCs w:val="22"/>
          </w:rPr>
          <w:t>законом</w:t>
        </w:r>
      </w:hyperlink>
      <w:r w:rsidRPr="00E119A9">
        <w:rPr>
          <w:rFonts w:asciiTheme="minorHAnsi" w:hAnsiTheme="minorHAnsi" w:cstheme="minorHAnsi"/>
          <w:szCs w:val="22"/>
        </w:rPr>
        <w:t xml:space="preserve"> от 06.10.2003 N 131-ФЗ "Об общих принципах организации местного самоуправления в Российской Федерации".</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(Статья 56.1 настоящего Устава вступает в силу после истечения срока полномочий районного Совета, принявшего решение об изменении полномочий органов местного самоуправления)</w:t>
      </w:r>
    </w:p>
    <w:p w:rsidR="000B0EDE" w:rsidRPr="00E119A9" w:rsidRDefault="000B0EDE">
      <w:pPr>
        <w:pStyle w:val="ConsPlusNormal"/>
        <w:spacing w:before="220"/>
        <w:ind w:firstLine="540"/>
        <w:jc w:val="both"/>
        <w:outlineLvl w:val="1"/>
        <w:rPr>
          <w:rFonts w:asciiTheme="minorHAnsi" w:hAnsiTheme="minorHAnsi" w:cstheme="minorHAnsi"/>
          <w:szCs w:val="22"/>
        </w:rPr>
      </w:pPr>
      <w:r w:rsidRPr="00E119A9">
        <w:rPr>
          <w:rFonts w:asciiTheme="minorHAnsi" w:hAnsiTheme="minorHAnsi" w:cstheme="minorHAnsi"/>
          <w:szCs w:val="22"/>
        </w:rPr>
        <w:t xml:space="preserve">Статья 56.1. Исключена. - </w:t>
      </w:r>
      <w:hyperlink r:id="rId170" w:history="1">
        <w:r w:rsidRPr="00E119A9">
          <w:rPr>
            <w:rFonts w:asciiTheme="minorHAnsi" w:hAnsiTheme="minorHAnsi" w:cstheme="minorHAnsi"/>
            <w:color w:val="0000FF"/>
            <w:szCs w:val="22"/>
          </w:rPr>
          <w:t>Решение</w:t>
        </w:r>
      </w:hyperlink>
      <w:r w:rsidRPr="00E119A9">
        <w:rPr>
          <w:rFonts w:asciiTheme="minorHAnsi" w:hAnsiTheme="minorHAnsi" w:cstheme="minorHAnsi"/>
          <w:szCs w:val="22"/>
        </w:rPr>
        <w:t xml:space="preserve"> Карачевского районного Совета народных депутатов от 27.04.2011 N 4-236.</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57. Контроль за деятельностью органов местного самоуправления Карачевского района и должностных лиц местного самоуправления Карачевского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1. Районный Совет осуществляет контроль за: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1) соответствием деятельности органов местного самоуправления района и должностных лиц местного самоуправления муниципального района Уставу района и принятыми в соответствии с ним нормативными правовыми актами районного Совета;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2) исполнением органами местного самоуправления района и должностными лицами местного самоуправления района полномочий по решению вопросов местного значения.</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2. Контрольно-счетная палата района осуществляет контроль в соответствии с </w:t>
      </w:r>
      <w:r w:rsidRPr="00E119A9">
        <w:rPr>
          <w:rFonts w:asciiTheme="minorHAnsi" w:hAnsiTheme="minorHAnsi" w:cstheme="minorHAnsi"/>
          <w:szCs w:val="22"/>
        </w:rPr>
        <w:lastRenderedPageBreak/>
        <w:t>полномочиями, установленными настоящим Уставом.</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3. В соответствии с законодательством, настоящим Уставом и нормативными правовыми актами представительного органа района контроль могут осуществлять также и </w:t>
      </w:r>
      <w:proofErr w:type="gramStart"/>
      <w:r w:rsidRPr="00E119A9">
        <w:rPr>
          <w:rFonts w:asciiTheme="minorHAnsi" w:hAnsiTheme="minorHAnsi" w:cstheme="minorHAnsi"/>
          <w:szCs w:val="22"/>
        </w:rPr>
        <w:t>иные органы местного самоуправления района</w:t>
      </w:r>
      <w:proofErr w:type="gramEnd"/>
      <w:r w:rsidRPr="00E119A9">
        <w:rPr>
          <w:rFonts w:asciiTheme="minorHAnsi" w:hAnsiTheme="minorHAnsi" w:cstheme="minorHAnsi"/>
          <w:szCs w:val="22"/>
        </w:rPr>
        <w:t xml:space="preserve"> и должностные лица местного самоуправления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jc w:val="center"/>
        <w:outlineLvl w:val="0"/>
        <w:rPr>
          <w:rFonts w:asciiTheme="minorHAnsi" w:hAnsiTheme="minorHAnsi" w:cstheme="minorHAnsi"/>
          <w:szCs w:val="22"/>
        </w:rPr>
      </w:pPr>
      <w:r w:rsidRPr="00E119A9">
        <w:rPr>
          <w:rFonts w:asciiTheme="minorHAnsi" w:hAnsiTheme="minorHAnsi" w:cstheme="minorHAnsi"/>
          <w:szCs w:val="22"/>
        </w:rPr>
        <w:t>Глава VIII. ЗАКЛЮЧИТЕЛЬНЫЕ ПОЛОЖЕНИЯ</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58. Принятие Устава Карачевского района, решения о внесении изменений и дополнений в Устав Карачевского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(в ред. </w:t>
      </w:r>
      <w:hyperlink r:id="rId171" w:history="1">
        <w:r w:rsidRPr="00E119A9">
          <w:rPr>
            <w:rFonts w:asciiTheme="minorHAnsi" w:hAnsiTheme="minorHAnsi" w:cstheme="minorHAnsi"/>
            <w:color w:val="0000FF"/>
            <w:szCs w:val="22"/>
          </w:rPr>
          <w:t>Решения</w:t>
        </w:r>
      </w:hyperlink>
      <w:r w:rsidRPr="00E119A9">
        <w:rPr>
          <w:rFonts w:asciiTheme="minorHAnsi" w:hAnsiTheme="minorHAnsi" w:cstheme="minorHAnsi"/>
          <w:szCs w:val="22"/>
        </w:rPr>
        <w:t xml:space="preserve"> Карачевского районного Совета народных депутатов от 27.04.2011 N 4-236)</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1. Инициатива по внесению на рассмотрение районного Совета проекта Устава района, а также проекта решения о внесении изменений и дополнений в Устав района может исходить от депутатов, главы района, инициативной группы граждан.</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 xml:space="preserve">2. Проект Устава Карачевского района, проект муниципального правового акта о внесении изменений и дополнений в Устав Карачевского района не позднее чем за 30 дней до дня рассмотрения вопроса о принятии Устава Карачевского района, внесении изменений и дополнений в Устав Карачевского района подлежат официальному опубликованию с одновременным опубликованием установленного районным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Карачевского района, а также порядка участия граждан в его обсуждении в случае, если указанные изменения и дополнения вносятся в целях приведения Устава Карачевского района в соответствие с </w:t>
      </w:r>
      <w:hyperlink r:id="rId172" w:history="1">
        <w:r w:rsidRPr="00E119A9">
          <w:rPr>
            <w:rFonts w:asciiTheme="minorHAnsi" w:hAnsiTheme="minorHAnsi" w:cstheme="minorHAnsi"/>
            <w:color w:val="0000FF"/>
            <w:szCs w:val="22"/>
          </w:rPr>
          <w:t>Конституцией</w:t>
        </w:r>
      </w:hyperlink>
      <w:r w:rsidRPr="00E119A9">
        <w:rPr>
          <w:rFonts w:asciiTheme="minorHAnsi" w:hAnsiTheme="minorHAnsi" w:cstheme="minorHAnsi"/>
          <w:szCs w:val="22"/>
        </w:rPr>
        <w:t xml:space="preserve"> Российской Федерации, федеральными законами.</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3. По проекту Устава Карачевского района и по проекту решения о внесении изменений и дополнений в Устав Карачевского района в порядке, предусмотренном настоящим Уставом, проводятся публичные слушания.</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4. Решение районного Совета о принятии Устава и решение о внесении изменений и дополнений в него принимаются большинством в две трети голосов от установленной численности депутатов районного Совета.</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5. Устав района, решение о внесении в Устав изменений и дополнений подлежат государственной регистрации в порядке, предусмотренном федеральным законом.</w:t>
      </w:r>
    </w:p>
    <w:p w:rsidR="000B0EDE" w:rsidRPr="00E119A9" w:rsidRDefault="000B0EDE">
      <w:pPr>
        <w:pStyle w:val="ConsPlusNormal"/>
        <w:spacing w:before="220"/>
        <w:ind w:firstLine="540"/>
        <w:jc w:val="both"/>
        <w:rPr>
          <w:rFonts w:asciiTheme="minorHAnsi" w:hAnsiTheme="minorHAnsi" w:cstheme="minorHAnsi"/>
          <w:szCs w:val="22"/>
        </w:rPr>
      </w:pPr>
      <w:r w:rsidRPr="00E119A9">
        <w:rPr>
          <w:rFonts w:asciiTheme="minorHAnsi" w:hAnsiTheme="minorHAnsi" w:cstheme="minorHAnsi"/>
          <w:szCs w:val="22"/>
        </w:rPr>
        <w:t>6. Устав Карачевского района, решение о внесении в Устав изменений и дополнений подлежат официальному опубликованию в средствах массовой информации Карачевского района в течение 30 дней после государственной регистрации.</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outlineLvl w:val="1"/>
        <w:rPr>
          <w:rFonts w:asciiTheme="minorHAnsi" w:hAnsiTheme="minorHAnsi" w:cstheme="minorHAnsi"/>
          <w:szCs w:val="22"/>
        </w:rPr>
      </w:pPr>
      <w:r w:rsidRPr="00E119A9">
        <w:rPr>
          <w:rFonts w:asciiTheme="minorHAnsi" w:hAnsiTheme="minorHAnsi" w:cstheme="minorHAnsi"/>
          <w:szCs w:val="22"/>
        </w:rPr>
        <w:t>Статья 59. Вступление в силу Устава Карачевского района, решения о внесении изменений и (или) дополнений в Устав Карачевского района</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r w:rsidRPr="00E119A9">
        <w:rPr>
          <w:rFonts w:asciiTheme="minorHAnsi" w:hAnsiTheme="minorHAnsi" w:cstheme="minorHAnsi"/>
          <w:szCs w:val="22"/>
        </w:rPr>
        <w:t xml:space="preserve">(в ред. </w:t>
      </w:r>
      <w:hyperlink r:id="rId173" w:history="1">
        <w:r w:rsidRPr="00E119A9">
          <w:rPr>
            <w:rFonts w:asciiTheme="minorHAnsi" w:hAnsiTheme="minorHAnsi" w:cstheme="minorHAnsi"/>
            <w:color w:val="0000FF"/>
            <w:szCs w:val="22"/>
          </w:rPr>
          <w:t>Решения</w:t>
        </w:r>
      </w:hyperlink>
      <w:r w:rsidRPr="00E119A9">
        <w:rPr>
          <w:rFonts w:asciiTheme="minorHAnsi" w:hAnsiTheme="minorHAnsi" w:cstheme="minorHAnsi"/>
          <w:szCs w:val="22"/>
        </w:rPr>
        <w:t xml:space="preserve"> Карачевского районного Совета народных депутатов от </w:t>
      </w:r>
      <w:r w:rsidR="00E119A9" w:rsidRPr="00E119A9">
        <w:rPr>
          <w:rFonts w:asciiTheme="minorHAnsi" w:hAnsiTheme="minorHAnsi" w:cstheme="minorHAnsi"/>
          <w:szCs w:val="22"/>
        </w:rPr>
        <w:t>2</w:t>
      </w:r>
      <w:r w:rsidRPr="00E119A9">
        <w:rPr>
          <w:rFonts w:asciiTheme="minorHAnsi" w:hAnsiTheme="minorHAnsi" w:cstheme="minorHAnsi"/>
          <w:szCs w:val="22"/>
        </w:rPr>
        <w:t>5.</w:t>
      </w:r>
      <w:r w:rsidR="00E119A9" w:rsidRPr="00E119A9">
        <w:rPr>
          <w:rFonts w:asciiTheme="minorHAnsi" w:hAnsiTheme="minorHAnsi" w:cstheme="minorHAnsi"/>
          <w:szCs w:val="22"/>
        </w:rPr>
        <w:t>05</w:t>
      </w:r>
      <w:r w:rsidRPr="00E119A9">
        <w:rPr>
          <w:rFonts w:asciiTheme="minorHAnsi" w:hAnsiTheme="minorHAnsi" w:cstheme="minorHAnsi"/>
          <w:szCs w:val="22"/>
        </w:rPr>
        <w:t>.20</w:t>
      </w:r>
      <w:r w:rsidR="00E119A9" w:rsidRPr="00E119A9">
        <w:rPr>
          <w:rFonts w:asciiTheme="minorHAnsi" w:hAnsiTheme="minorHAnsi" w:cstheme="minorHAnsi"/>
          <w:szCs w:val="22"/>
        </w:rPr>
        <w:t>22</w:t>
      </w:r>
      <w:r w:rsidRPr="00E119A9">
        <w:rPr>
          <w:rFonts w:asciiTheme="minorHAnsi" w:hAnsiTheme="minorHAnsi" w:cstheme="minorHAnsi"/>
          <w:szCs w:val="22"/>
        </w:rPr>
        <w:t xml:space="preserve"> N </w:t>
      </w:r>
      <w:r w:rsidR="00E119A9" w:rsidRPr="00E119A9">
        <w:rPr>
          <w:rFonts w:asciiTheme="minorHAnsi" w:hAnsiTheme="minorHAnsi" w:cstheme="minorHAnsi"/>
          <w:szCs w:val="22"/>
        </w:rPr>
        <w:t>6-280</w:t>
      </w:r>
      <w:r w:rsidRPr="00E119A9">
        <w:rPr>
          <w:rFonts w:asciiTheme="minorHAnsi" w:hAnsiTheme="minorHAnsi" w:cstheme="minorHAnsi"/>
          <w:szCs w:val="22"/>
        </w:rPr>
        <w:t>)</w:t>
      </w:r>
    </w:p>
    <w:p w:rsidR="000B0EDE" w:rsidRPr="00E119A9" w:rsidRDefault="000B0EDE">
      <w:pPr>
        <w:pStyle w:val="ConsPlusNormal"/>
        <w:ind w:firstLine="540"/>
        <w:jc w:val="both"/>
        <w:rPr>
          <w:rFonts w:asciiTheme="minorHAnsi" w:hAnsiTheme="minorHAnsi" w:cstheme="minorHAnsi"/>
          <w:szCs w:val="22"/>
        </w:rPr>
      </w:pPr>
    </w:p>
    <w:p w:rsidR="00E119A9" w:rsidRPr="00E119A9" w:rsidRDefault="00E119A9" w:rsidP="00E119A9">
      <w:pPr>
        <w:pStyle w:val="ConsPlusTitle"/>
        <w:ind w:firstLine="540"/>
        <w:jc w:val="both"/>
        <w:outlineLvl w:val="1"/>
        <w:rPr>
          <w:rFonts w:asciiTheme="minorHAnsi" w:hAnsiTheme="minorHAnsi" w:cstheme="minorHAnsi"/>
          <w:szCs w:val="22"/>
        </w:rPr>
      </w:pPr>
      <w:r w:rsidRPr="00E119A9">
        <w:rPr>
          <w:rFonts w:asciiTheme="minorHAnsi" w:hAnsiTheme="minorHAnsi" w:cstheme="minorHAnsi"/>
          <w:szCs w:val="22"/>
        </w:rPr>
        <w:t>Статья 59. Вступление в силу Устава Карачевского района, решения о внесении изменений и (или) дополнений в Устав Карачевского района</w:t>
      </w:r>
    </w:p>
    <w:p w:rsidR="00E119A9" w:rsidRPr="00E119A9" w:rsidRDefault="00E119A9" w:rsidP="00E119A9">
      <w:pPr>
        <w:ind w:firstLine="567"/>
        <w:jc w:val="both"/>
        <w:rPr>
          <w:rFonts w:cstheme="minorHAnsi"/>
        </w:rPr>
      </w:pPr>
      <w:r w:rsidRPr="00E119A9">
        <w:rPr>
          <w:rFonts w:cstheme="minorHAnsi"/>
        </w:rPr>
        <w:t>1. Изменения и дополнения в устав района принимаются решением Совета народных депутатов.</w:t>
      </w:r>
    </w:p>
    <w:p w:rsidR="00E119A9" w:rsidRPr="00E119A9" w:rsidRDefault="00E119A9" w:rsidP="00E119A9">
      <w:pPr>
        <w:autoSpaceDE w:val="0"/>
        <w:autoSpaceDN w:val="0"/>
        <w:adjustRightInd w:val="0"/>
        <w:ind w:firstLine="540"/>
        <w:jc w:val="both"/>
        <w:rPr>
          <w:rFonts w:cstheme="minorHAnsi"/>
        </w:rPr>
      </w:pPr>
      <w:r w:rsidRPr="00E119A9">
        <w:rPr>
          <w:rFonts w:cstheme="minorHAnsi"/>
        </w:rPr>
        <w:lastRenderedPageBreak/>
        <w:t>2. Проект устава района, проект муниципального правового акта о внесении изменений и дополнений в устав района не позднее чем за 30 дней до дня рассмотрения вопроса Советом народных депутатов о принятии Устава района, внесении изменений и дополнений в устав района подлежат официальному опубликованию с одновременным опубликованием установленного Советом народных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r w:rsidRPr="00E119A9">
        <w:rPr>
          <w:rStyle w:val="FontStyle38"/>
          <w:rFonts w:asciiTheme="minorHAnsi" w:hAnsiTheme="minorHAnsi" w:cstheme="minorHAnsi"/>
          <w:sz w:val="22"/>
          <w:szCs w:val="22"/>
        </w:rPr>
        <w:t xml:space="preserve"> </w:t>
      </w:r>
      <w:r w:rsidRPr="00E119A9">
        <w:rPr>
          <w:rFonts w:cstheme="minorHAnsi"/>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Конституции Российской Федерации, федеральных законов, конституции (устава) или законов Брянской области в целях приведения данного устава в соответствие с этими нормативными правовыми актами.</w:t>
      </w:r>
    </w:p>
    <w:p w:rsidR="00E119A9" w:rsidRPr="00E119A9" w:rsidRDefault="00E119A9" w:rsidP="00E119A9">
      <w:pPr>
        <w:ind w:firstLine="567"/>
        <w:jc w:val="both"/>
        <w:rPr>
          <w:rFonts w:cstheme="minorHAnsi"/>
        </w:rPr>
      </w:pPr>
      <w:r w:rsidRPr="00E119A9">
        <w:rPr>
          <w:rFonts w:cstheme="minorHAnsi"/>
        </w:rPr>
        <w:t>После опубликования не более чем через 15 дней проект Устава района, решение о внесении изменений и дополнений в Устав района выносятся на публичные слушания. Результаты публичных слушаний подлежат опубликованию, включая мотивированное обоснование принятых решений.</w:t>
      </w:r>
    </w:p>
    <w:p w:rsidR="00E119A9" w:rsidRPr="00E119A9" w:rsidRDefault="00E119A9" w:rsidP="00E119A9">
      <w:pPr>
        <w:ind w:firstLine="567"/>
        <w:jc w:val="both"/>
        <w:rPr>
          <w:rFonts w:cstheme="minorHAnsi"/>
        </w:rPr>
      </w:pPr>
      <w:r w:rsidRPr="00E119A9">
        <w:rPr>
          <w:rFonts w:cstheme="minorHAnsi"/>
        </w:rPr>
        <w:t>3. Устав района, решение о внесении изменений и дополнений считаются принятыми, если за их принятие проголосовало не менее 2/3 от числа депутатов, установленного настоящим Уставом для Совета народных депутатов.</w:t>
      </w:r>
    </w:p>
    <w:p w:rsidR="00E119A9" w:rsidRPr="00E119A9" w:rsidRDefault="00E119A9" w:rsidP="00E119A9">
      <w:pPr>
        <w:autoSpaceDE w:val="0"/>
        <w:autoSpaceDN w:val="0"/>
        <w:adjustRightInd w:val="0"/>
        <w:ind w:firstLine="720"/>
        <w:jc w:val="both"/>
        <w:rPr>
          <w:rFonts w:cstheme="minorHAnsi"/>
        </w:rPr>
      </w:pPr>
      <w:r w:rsidRPr="00E119A9">
        <w:rPr>
          <w:rFonts w:cstheme="minorHAnsi"/>
        </w:rPr>
        <w:t xml:space="preserve">Устав района, муниципальный правовой акт о внесении изменений и дополнений в устав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hyperlink r:id="rId174" w:history="1">
        <w:r w:rsidRPr="00E119A9">
          <w:rPr>
            <w:rFonts w:cstheme="minorHAnsi"/>
          </w:rPr>
          <w:t>федеральным законом</w:t>
        </w:r>
      </w:hyperlink>
      <w:r w:rsidRPr="00E119A9">
        <w:rPr>
          <w:rFonts w:cstheme="minorHAnsi"/>
        </w:rPr>
        <w:t xml:space="preserve">. </w:t>
      </w:r>
      <w:bookmarkStart w:id="21" w:name="sub_440602"/>
    </w:p>
    <w:bookmarkEnd w:id="21"/>
    <w:p w:rsidR="00E119A9" w:rsidRPr="00E119A9" w:rsidRDefault="00E119A9" w:rsidP="00E119A9">
      <w:pPr>
        <w:autoSpaceDE w:val="0"/>
        <w:autoSpaceDN w:val="0"/>
        <w:adjustRightInd w:val="0"/>
        <w:ind w:firstLine="540"/>
        <w:jc w:val="both"/>
        <w:rPr>
          <w:rFonts w:cstheme="minorHAnsi"/>
          <w:color w:val="000000"/>
        </w:rPr>
      </w:pPr>
      <w:r w:rsidRPr="00E119A9">
        <w:rPr>
          <w:rFonts w:cstheme="minorHAnsi"/>
          <w:color w:val="000000"/>
        </w:rPr>
        <w:t xml:space="preserve">4. Устав района, муниципальный правовой акт о внесении изменений и дополнений в устав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района обязан опубликовать (обнародовать) зарегистрированные устав района, муниципальный правовой акт о внесении изменений и дополнений в устав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района, муниципальном правовом акте о внесении изменений в устав района в государственный реестр уставов муниципальных образований Брянской области, предусмотренного </w:t>
      </w:r>
      <w:hyperlink r:id="rId175" w:history="1">
        <w:r w:rsidRPr="00E119A9">
          <w:rPr>
            <w:rFonts w:cstheme="minorHAnsi"/>
            <w:color w:val="000000"/>
          </w:rPr>
          <w:t>частью 6 статьи 4</w:t>
        </w:r>
      </w:hyperlink>
      <w:r w:rsidRPr="00E119A9">
        <w:rPr>
          <w:rFonts w:cstheme="minorHAnsi"/>
          <w:color w:val="000000"/>
        </w:rPr>
        <w:t xml:space="preserve"> Федерального закона от 21 июля 2005 года N 97-ФЗ "О государственной регистрации уставов муниципальных образований".</w:t>
      </w:r>
    </w:p>
    <w:p w:rsidR="00E119A9" w:rsidRPr="00E119A9" w:rsidRDefault="00E119A9" w:rsidP="00E119A9">
      <w:pPr>
        <w:autoSpaceDE w:val="0"/>
        <w:autoSpaceDN w:val="0"/>
        <w:adjustRightInd w:val="0"/>
        <w:ind w:firstLine="540"/>
        <w:jc w:val="both"/>
        <w:rPr>
          <w:rFonts w:cstheme="minorHAnsi"/>
        </w:rPr>
      </w:pPr>
      <w:r w:rsidRPr="00E119A9">
        <w:rPr>
          <w:rFonts w:cstheme="minorHAnsi"/>
        </w:rPr>
        <w:t>Изменения и дополнения, внесенные в устав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принявшего муниципальный правовой акт о внесении указанных изменений и дополнений в устав района.</w:t>
      </w:r>
    </w:p>
    <w:p w:rsidR="00E119A9" w:rsidRPr="00E119A9" w:rsidRDefault="00E119A9" w:rsidP="00E119A9">
      <w:pPr>
        <w:autoSpaceDE w:val="0"/>
        <w:autoSpaceDN w:val="0"/>
        <w:adjustRightInd w:val="0"/>
        <w:ind w:firstLine="720"/>
        <w:jc w:val="both"/>
        <w:rPr>
          <w:rFonts w:cstheme="minorHAnsi"/>
        </w:rPr>
      </w:pPr>
      <w:r w:rsidRPr="00E119A9">
        <w:rPr>
          <w:rFonts w:cstheme="minorHAnsi"/>
        </w:rPr>
        <w:lastRenderedPageBreak/>
        <w:t xml:space="preserve">Изменения и дополнения, внесенные в устав района и предусматривающие создание контрольно-счетного органа района, вступают в силу в порядке, предусмотренном </w:t>
      </w:r>
      <w:hyperlink w:anchor="sub_4408" w:history="1">
        <w:r w:rsidRPr="00E119A9">
          <w:rPr>
            <w:rFonts w:cstheme="minorHAnsi"/>
          </w:rPr>
          <w:t>абзацем первым</w:t>
        </w:r>
      </w:hyperlink>
      <w:r w:rsidRPr="00E119A9">
        <w:rPr>
          <w:rFonts w:cstheme="minorHAnsi"/>
        </w:rPr>
        <w:t xml:space="preserve"> настоящего пункта.</w:t>
      </w:r>
    </w:p>
    <w:p w:rsidR="00E119A9" w:rsidRPr="00E119A9" w:rsidRDefault="00E119A9" w:rsidP="00E119A9">
      <w:pPr>
        <w:autoSpaceDE w:val="0"/>
        <w:autoSpaceDN w:val="0"/>
        <w:adjustRightInd w:val="0"/>
        <w:ind w:firstLine="720"/>
        <w:jc w:val="both"/>
        <w:rPr>
          <w:rFonts w:cstheme="minorHAnsi"/>
        </w:rPr>
      </w:pPr>
      <w:r w:rsidRPr="00E119A9">
        <w:rPr>
          <w:rFonts w:cstheme="minorHAnsi"/>
        </w:rPr>
        <w:t>5. Для официального опубликования Устава района, муниципального правового акта о внесении изменений  и дополнений в устав района также дополнительно используется портал Минюста России «Нормативные правовые акты в Российской Федерации» (</w:t>
      </w:r>
      <w:r w:rsidRPr="00E119A9">
        <w:rPr>
          <w:rFonts w:cstheme="minorHAnsi"/>
          <w:lang w:val="en-US"/>
        </w:rPr>
        <w:t>http</w:t>
      </w:r>
      <w:r w:rsidRPr="00E119A9">
        <w:rPr>
          <w:rFonts w:cstheme="minorHAnsi"/>
        </w:rPr>
        <w:t>://</w:t>
      </w:r>
      <w:proofErr w:type="spellStart"/>
      <w:r w:rsidRPr="00E119A9">
        <w:rPr>
          <w:rFonts w:cstheme="minorHAnsi"/>
          <w:lang w:val="en-US"/>
        </w:rPr>
        <w:t>pravo</w:t>
      </w:r>
      <w:proofErr w:type="spellEnd"/>
      <w:r w:rsidRPr="00E119A9">
        <w:rPr>
          <w:rFonts w:cstheme="minorHAnsi"/>
        </w:rPr>
        <w:t>-</w:t>
      </w:r>
      <w:proofErr w:type="spellStart"/>
      <w:r w:rsidRPr="00E119A9">
        <w:rPr>
          <w:rFonts w:cstheme="minorHAnsi"/>
          <w:lang w:val="en-US"/>
        </w:rPr>
        <w:t>minjust</w:t>
      </w:r>
      <w:proofErr w:type="spellEnd"/>
      <w:r w:rsidRPr="00E119A9">
        <w:rPr>
          <w:rFonts w:cstheme="minorHAnsi"/>
        </w:rPr>
        <w:t>.</w:t>
      </w:r>
      <w:proofErr w:type="spellStart"/>
      <w:r w:rsidRPr="00E119A9">
        <w:rPr>
          <w:rFonts w:cstheme="minorHAnsi"/>
          <w:lang w:val="en-US"/>
        </w:rPr>
        <w:t>ru</w:t>
      </w:r>
      <w:proofErr w:type="spellEnd"/>
      <w:r w:rsidRPr="00E119A9">
        <w:rPr>
          <w:rFonts w:cstheme="minorHAnsi"/>
        </w:rPr>
        <w:t xml:space="preserve">, </w:t>
      </w:r>
      <w:hyperlink r:id="rId176" w:history="1">
        <w:r w:rsidRPr="00E119A9">
          <w:rPr>
            <w:rStyle w:val="a4"/>
            <w:rFonts w:cstheme="minorHAnsi"/>
            <w:color w:val="000000"/>
            <w:lang w:val="en-US"/>
          </w:rPr>
          <w:t>http</w:t>
        </w:r>
        <w:r w:rsidRPr="00E119A9">
          <w:rPr>
            <w:rStyle w:val="a4"/>
            <w:rFonts w:cstheme="minorHAnsi"/>
            <w:color w:val="000000"/>
          </w:rPr>
          <w:t>://право-</w:t>
        </w:r>
        <w:proofErr w:type="spellStart"/>
        <w:r w:rsidRPr="00E119A9">
          <w:rPr>
            <w:rStyle w:val="a4"/>
            <w:rFonts w:cstheme="minorHAnsi"/>
            <w:color w:val="000000"/>
          </w:rPr>
          <w:t>минюст.рф</w:t>
        </w:r>
        <w:proofErr w:type="spellEnd"/>
      </w:hyperlink>
      <w:r w:rsidRPr="00E119A9">
        <w:rPr>
          <w:rFonts w:cstheme="minorHAnsi"/>
          <w:color w:val="000000"/>
        </w:rPr>
        <w:t>,</w:t>
      </w:r>
      <w:r w:rsidRPr="00E119A9">
        <w:rPr>
          <w:rFonts w:cstheme="minorHAnsi"/>
        </w:rPr>
        <w:t xml:space="preserve"> регистрация  в качестве сетевого издания: Эл № ФС77-72471 от 05.03.2018)».</w:t>
      </w:r>
    </w:p>
    <w:p w:rsidR="00E119A9" w:rsidRPr="00E119A9" w:rsidRDefault="00E119A9" w:rsidP="00E119A9">
      <w:pPr>
        <w:autoSpaceDE w:val="0"/>
        <w:autoSpaceDN w:val="0"/>
        <w:adjustRightInd w:val="0"/>
        <w:ind w:firstLine="540"/>
        <w:jc w:val="both"/>
        <w:rPr>
          <w:rStyle w:val="FontStyle38"/>
          <w:rFonts w:asciiTheme="minorHAnsi" w:hAnsiTheme="minorHAnsi" w:cstheme="minorHAnsi"/>
          <w:sz w:val="22"/>
          <w:szCs w:val="22"/>
        </w:rPr>
      </w:pP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jc w:val="right"/>
        <w:rPr>
          <w:rFonts w:asciiTheme="minorHAnsi" w:hAnsiTheme="minorHAnsi" w:cstheme="minorHAnsi"/>
          <w:szCs w:val="22"/>
        </w:rPr>
      </w:pPr>
      <w:r w:rsidRPr="00E119A9">
        <w:rPr>
          <w:rFonts w:asciiTheme="minorHAnsi" w:hAnsiTheme="minorHAnsi" w:cstheme="minorHAnsi"/>
          <w:szCs w:val="22"/>
        </w:rPr>
        <w:t>Глава МО "</w:t>
      </w:r>
      <w:proofErr w:type="spellStart"/>
      <w:r w:rsidRPr="00E119A9">
        <w:rPr>
          <w:rFonts w:asciiTheme="minorHAnsi" w:hAnsiTheme="minorHAnsi" w:cstheme="minorHAnsi"/>
          <w:szCs w:val="22"/>
        </w:rPr>
        <w:t>Карачевский</w:t>
      </w:r>
      <w:proofErr w:type="spellEnd"/>
      <w:r w:rsidRPr="00E119A9">
        <w:rPr>
          <w:rFonts w:asciiTheme="minorHAnsi" w:hAnsiTheme="minorHAnsi" w:cstheme="minorHAnsi"/>
          <w:szCs w:val="22"/>
        </w:rPr>
        <w:t xml:space="preserve"> район"</w:t>
      </w:r>
    </w:p>
    <w:p w:rsidR="000B0EDE" w:rsidRPr="00E119A9" w:rsidRDefault="000B0EDE">
      <w:pPr>
        <w:pStyle w:val="ConsPlusNormal"/>
        <w:jc w:val="right"/>
        <w:rPr>
          <w:rFonts w:asciiTheme="minorHAnsi" w:hAnsiTheme="minorHAnsi" w:cstheme="minorHAnsi"/>
          <w:szCs w:val="22"/>
        </w:rPr>
      </w:pPr>
      <w:r w:rsidRPr="00E119A9">
        <w:rPr>
          <w:rFonts w:asciiTheme="minorHAnsi" w:hAnsiTheme="minorHAnsi" w:cstheme="minorHAnsi"/>
          <w:szCs w:val="22"/>
        </w:rPr>
        <w:t>В.И.КОНДРАШОВ</w:t>
      </w: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ind w:firstLine="540"/>
        <w:jc w:val="both"/>
        <w:rPr>
          <w:rFonts w:asciiTheme="minorHAnsi" w:hAnsiTheme="minorHAnsi" w:cstheme="minorHAnsi"/>
          <w:szCs w:val="22"/>
        </w:rPr>
      </w:pPr>
    </w:p>
    <w:p w:rsidR="000B0EDE" w:rsidRPr="00E119A9" w:rsidRDefault="000B0EDE">
      <w:pPr>
        <w:pStyle w:val="ConsPlusNormal"/>
        <w:pBdr>
          <w:top w:val="single" w:sz="6" w:space="0" w:color="auto"/>
        </w:pBdr>
        <w:spacing w:before="100" w:after="100"/>
        <w:jc w:val="both"/>
        <w:rPr>
          <w:rFonts w:asciiTheme="minorHAnsi" w:hAnsiTheme="minorHAnsi" w:cstheme="minorHAnsi"/>
          <w:szCs w:val="22"/>
        </w:rPr>
      </w:pPr>
    </w:p>
    <w:p w:rsidR="00FF0C03" w:rsidRPr="00E119A9" w:rsidRDefault="00FF0C03">
      <w:pPr>
        <w:rPr>
          <w:rFonts w:cstheme="minorHAnsi"/>
        </w:rPr>
      </w:pPr>
    </w:p>
    <w:sectPr w:rsidR="00FF0C03" w:rsidRPr="00E119A9" w:rsidSect="003E6E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B0EDE"/>
    <w:rsid w:val="000B0EDE"/>
    <w:rsid w:val="00117CE7"/>
    <w:rsid w:val="001B4E7C"/>
    <w:rsid w:val="003B27E0"/>
    <w:rsid w:val="003E6ECC"/>
    <w:rsid w:val="0069382C"/>
    <w:rsid w:val="0073626C"/>
    <w:rsid w:val="00790C24"/>
    <w:rsid w:val="009F5A39"/>
    <w:rsid w:val="00B4632D"/>
    <w:rsid w:val="00C1215B"/>
    <w:rsid w:val="00E119A9"/>
    <w:rsid w:val="00FF0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167E"/>
  <w15:docId w15:val="{D6AE5CB6-F31F-4F96-94C3-8149ADB3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0C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0E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0E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0E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B0E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B0E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B0E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B0ED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B0ED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3E6ECC"/>
    <w:pPr>
      <w:ind w:left="720"/>
      <w:contextualSpacing/>
    </w:pPr>
    <w:rPr>
      <w:rFonts w:ascii="Calibri" w:eastAsia="Calibri" w:hAnsi="Calibri" w:cs="Times New Roman"/>
    </w:rPr>
  </w:style>
  <w:style w:type="character" w:styleId="a4">
    <w:name w:val="Hyperlink"/>
    <w:basedOn w:val="a0"/>
    <w:uiPriority w:val="99"/>
    <w:unhideWhenUsed/>
    <w:rsid w:val="003E6ECC"/>
    <w:rPr>
      <w:color w:val="0000FF"/>
      <w:u w:val="single"/>
    </w:rPr>
  </w:style>
  <w:style w:type="character" w:customStyle="1" w:styleId="FontStyle38">
    <w:name w:val="Font Style38"/>
    <w:rsid w:val="00E119A9"/>
    <w:rPr>
      <w:rFonts w:ascii="Times New Roman" w:hAnsi="Times New Roman"/>
      <w:noProof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2AE5EA4FD9178DDEE7A48876BB90B8BA93F3B347EB06B7175EB52501230413214B67C15AB647E5A2DC2C7700BA4D36F74A63C679FE63A5CA665P" TargetMode="External"/><Relationship Id="rId21" Type="http://schemas.openxmlformats.org/officeDocument/2006/relationships/hyperlink" Target="consultantplus://offline/ref=C62FABC26456CDC1F3B2F5911F81C6737DE2F0F4A8A5F21F3311A9BB03E71085B96D3DE870893AE7707829FBN5K" TargetMode="External"/><Relationship Id="rId42" Type="http://schemas.openxmlformats.org/officeDocument/2006/relationships/hyperlink" Target="consultantplus://offline/ref=27C919B7261938238F0D36CA00C5385C86D5384E873C33F796AA3729D09DCECC436B8BB076A31592A3A6FFB2E77D8BF48DB704BEE1B3F573PEL3I" TargetMode="External"/><Relationship Id="rId63" Type="http://schemas.openxmlformats.org/officeDocument/2006/relationships/hyperlink" Target="consultantplus://offline/ref=C62FABC26456CDC1F3B2EB9C09ED9A7E7EE1AAFFAFA6F84A6C4EF2E654EE1AD2FE2264AA348439E0F7N2K" TargetMode="External"/><Relationship Id="rId84" Type="http://schemas.openxmlformats.org/officeDocument/2006/relationships/hyperlink" Target="consultantplus://offline/ref=C62FABC26456CDC1F3B2EB9C09ED9A7E7EE1AAFFAFA6F84A6C4EF2E654EE1AD2FE2264AA34843AE7F7N9K" TargetMode="External"/><Relationship Id="rId138" Type="http://schemas.openxmlformats.org/officeDocument/2006/relationships/hyperlink" Target="consultantplus://offline/ref=C62FABC26456CDC1F3B2F5911F81C6737DE2F0F4AEA4FB1F3511A9BB03E71085B96D3DE870893AE7707C2BFBN1K" TargetMode="External"/><Relationship Id="rId159" Type="http://schemas.openxmlformats.org/officeDocument/2006/relationships/hyperlink" Target="consultantplus://offline/ref=C62FABC26456CDC1F3B2F5911F81C6737DE2F0F4A8A5F21F3311A9BB03E71085B96D3DE870893AE7707921FBN6K" TargetMode="External"/><Relationship Id="rId170" Type="http://schemas.openxmlformats.org/officeDocument/2006/relationships/hyperlink" Target="consultantplus://offline/ref=C62FABC26456CDC1F3B2F5911F81C6737DE2F0F4AEA4FB1F3511A9BB03E71085B96D3DE870893AE7707C2DFBN5K" TargetMode="External"/><Relationship Id="rId107" Type="http://schemas.openxmlformats.org/officeDocument/2006/relationships/hyperlink" Target="consultantplus://offline/ref=797BDFED5680A189D8B4103C1CA14FD6026DC75AF9D0578F7371765DA24D99B6903FD3902B947876AE695FFE10a3Z9P" TargetMode="External"/><Relationship Id="rId11" Type="http://schemas.openxmlformats.org/officeDocument/2006/relationships/hyperlink" Target="consultantplus://offline/ref=C62FABC26456CDC1F3B2F5911F81C6737DE2F0F4A8A7F31D3111A9BB03E71085B96D3DE870893AE7707829FBN6K" TargetMode="External"/><Relationship Id="rId32" Type="http://schemas.openxmlformats.org/officeDocument/2006/relationships/hyperlink" Target="consultantplus://offline/ref=6CD64CDBEDF3E8B1492D076295C781133F8E6F0C5CAB490E7593FF07391C68BBF6EDF960078E15C9C9D61EA6FAv1b2L" TargetMode="External"/><Relationship Id="rId53" Type="http://schemas.openxmlformats.org/officeDocument/2006/relationships/hyperlink" Target="consultantplus://offline/ref=C62FABC26456CDC1F3B2EB9C09ED9A7E7EE1AAFFAFA6F84A6C4EF2E654EE1AD2FE2264AA348439E4F7N3K" TargetMode="External"/><Relationship Id="rId74" Type="http://schemas.openxmlformats.org/officeDocument/2006/relationships/hyperlink" Target="consultantplus://offline/ref=C62FABC26456CDC1F3B2EB9C09ED9A7E7EE1A9F9ACA5F84A6C4EF2E654FENEK" TargetMode="External"/><Relationship Id="rId128" Type="http://schemas.openxmlformats.org/officeDocument/2006/relationships/hyperlink" Target="consultantplus://offline/ref=C62FABC26456CDC1F3B2EB9C09ED9A7E7EEBAEFCADAFF84A6C4EF2E654FENEK" TargetMode="External"/><Relationship Id="rId149" Type="http://schemas.openxmlformats.org/officeDocument/2006/relationships/hyperlink" Target="consultantplus://offline/ref=C62FABC26456CDC1F3B2F5911F81C6737DE2F0F4A8A5F21F3311A9BB03E71085B96D3DE870893AE7707921FBN3K" TargetMode="External"/><Relationship Id="rId5" Type="http://schemas.openxmlformats.org/officeDocument/2006/relationships/hyperlink" Target="consultantplus://offline/ref=C62FABC26456CDC1F3B2F5911F81C6737DE2F0F4ADAEF51D3811A9BB03E71085B96D3DE870893AE7707829FBN6K" TargetMode="External"/><Relationship Id="rId95" Type="http://schemas.openxmlformats.org/officeDocument/2006/relationships/hyperlink" Target="consultantplus://offline/ref=67804F94932B586E543DB914E1D52FBD146BD1D2F59BAEDA0B956867D275C7AEC15424AB8D74664183627D871AD5B6BAAD0482B4146D8A85hDh0N" TargetMode="External"/><Relationship Id="rId160" Type="http://schemas.openxmlformats.org/officeDocument/2006/relationships/hyperlink" Target="consultantplus://offline/ref=C62FABC26456CDC1F3B2EB9C09ED9A7E7EE1AAFFAFA6F84A6C4EF2E654FENEK" TargetMode="External"/><Relationship Id="rId22" Type="http://schemas.openxmlformats.org/officeDocument/2006/relationships/hyperlink" Target="consultantplus://offline/ref=90CE9DDB54141128C882E65F7CDD275AB2EA89410A0C8F7A1E84475652D6DDA4B3FE973496633D927F75M" TargetMode="External"/><Relationship Id="rId43" Type="http://schemas.openxmlformats.org/officeDocument/2006/relationships/hyperlink" Target="consultantplus://offline/ref=27C919B7261938238F0D36CA00C5385C81DC3C4F823A33F796AA3729D09DCECC436B8BB276A51EC7F6E9FEEEA12998F68FB706BDFDPBL3I" TargetMode="External"/><Relationship Id="rId64" Type="http://schemas.openxmlformats.org/officeDocument/2006/relationships/hyperlink" Target="consultantplus://offline/ref=C62FABC26456CDC1F3B2F5911F81C6737DE2F0F4AEA4FB1F3511A9BB03E71085B96D3DE870893AE7707928FBN5K" TargetMode="External"/><Relationship Id="rId118" Type="http://schemas.openxmlformats.org/officeDocument/2006/relationships/hyperlink" Target="consultantplus://offline/ref=C2AE5EA4FD9178DDEE7A48876BB90B8BAF3D3F3878B56B7175EB52501230413214B67C15AB64795B27C2C7700BA4D36F74A63C679FE63A5CA665P" TargetMode="External"/><Relationship Id="rId139" Type="http://schemas.openxmlformats.org/officeDocument/2006/relationships/hyperlink" Target="consultantplus://offline/ref=C62FABC26456CDC1F3B2F5911F81C6737DE2F0F4A8A5F21F3311A9BB03E71085B96D3DE870893AE770792FFBN7K" TargetMode="External"/><Relationship Id="rId85" Type="http://schemas.openxmlformats.org/officeDocument/2006/relationships/hyperlink" Target="consultantplus://offline/ref=C62FABC26456CDC1F3B2EB9C09ED9A7E7EE1AAFFAFA6F84A6C4EF2E654EE1AD2FE2264AA34843AE6F7N1K" TargetMode="External"/><Relationship Id="rId150" Type="http://schemas.openxmlformats.org/officeDocument/2006/relationships/hyperlink" Target="consultantplus://offline/ref=C62FABC26456CDC1F3B2EB9C09ED9A7E7EEBAEFCADAFF84A6C4EF2E654FENEK" TargetMode="External"/><Relationship Id="rId171" Type="http://schemas.openxmlformats.org/officeDocument/2006/relationships/hyperlink" Target="consultantplus://offline/ref=C62FABC26456CDC1F3B2F5911F81C6737DE2F0F4AEA4FB1F3511A9BB03E71085B96D3DE870893AE7707C2DFBN4K" TargetMode="External"/><Relationship Id="rId12" Type="http://schemas.openxmlformats.org/officeDocument/2006/relationships/hyperlink" Target="consultantplus://offline/ref=C62FABC26456CDC1F3B2F5911F81C6737DE2F0F4A8A5F21F3311A9BB03E71085B96D3DE870893AE7707829FBN6K" TargetMode="External"/><Relationship Id="rId33" Type="http://schemas.openxmlformats.org/officeDocument/2006/relationships/hyperlink" Target="consultantplus://offline/ref=6CD64CDBEDF3E8B1492D076295C7811338896D045DAF490E7593FF07391C68BBE4EDA16B0F84009D9B8C49ABF9183B66A5B67F8756vBbBL" TargetMode="External"/><Relationship Id="rId108" Type="http://schemas.openxmlformats.org/officeDocument/2006/relationships/hyperlink" Target="consultantplus://offline/ref=C62FABC26456CDC1F3B2F5911F81C6737DE2F0F4AEA4FB1F3511A9BB03E71085B96D3DE870893AE7707A2EFBN4K" TargetMode="External"/><Relationship Id="rId129" Type="http://schemas.openxmlformats.org/officeDocument/2006/relationships/hyperlink" Target="consultantplus://offline/ref=C62FABC26456CDC1F3B2F5911F81C6737DE2F0F4AEA4FB1F3511A9BB03E71085B96D3DE870893AE7707B2EFBN4K" TargetMode="External"/><Relationship Id="rId54" Type="http://schemas.openxmlformats.org/officeDocument/2006/relationships/hyperlink" Target="consultantplus://offline/ref=C62FABC26456CDC1F3B2EB9C09ED9A7E7EE1A9FCA7F0AF483D1BFCFEN3K" TargetMode="External"/><Relationship Id="rId75" Type="http://schemas.openxmlformats.org/officeDocument/2006/relationships/hyperlink" Target="consultantplus://offline/ref=C62FABC26456CDC1F3B2F5911F81C6737DE2F0F4AEA4FB1F3511A9BB03E71085B96D3DE870893AE770792BFBNBK" TargetMode="External"/><Relationship Id="rId96" Type="http://schemas.openxmlformats.org/officeDocument/2006/relationships/hyperlink" Target="consultantplus://offline/ref=C62FABC26456CDC1F3B2F5911F81C6737DE2F0F4AEA4FB1F3511A9BB03E71085B96D3DE870893AE7707A2BFBN5K" TargetMode="External"/><Relationship Id="rId140" Type="http://schemas.openxmlformats.org/officeDocument/2006/relationships/hyperlink" Target="consultantplus://offline/ref=C62FABC26456CDC1F3B2EB9C09ED9A7E7EEBAEFCADAFF84A6C4EF2E654FENEK" TargetMode="External"/><Relationship Id="rId161" Type="http://schemas.openxmlformats.org/officeDocument/2006/relationships/hyperlink" Target="consultantplus://offline/ref=C62FABC26456CDC1F3B2EB9C09ED9A7E7EE1AAFFAFA6F84A6C4EF2E654EE1AD2FE2264AA348433E7F7N2K" TargetMode="External"/><Relationship Id="rId6" Type="http://schemas.openxmlformats.org/officeDocument/2006/relationships/hyperlink" Target="consultantplus://offline/ref=C62FABC26456CDC1F3B2F5911F81C6737DE2F0F4AEA4FB1F3511A9BB03E71085B96D3DE870893AE7707829FBN6K" TargetMode="External"/><Relationship Id="rId23" Type="http://schemas.openxmlformats.org/officeDocument/2006/relationships/hyperlink" Target="consultantplus://offline/ref=C62FABC26456CDC1F3B2F5911F81C6737DE2F0F4A9A7FB1F3311A9BB03E71085B96D3DE870893AE7707829FBN5K" TargetMode="External"/><Relationship Id="rId28" Type="http://schemas.openxmlformats.org/officeDocument/2006/relationships/hyperlink" Target="consultantplus://offline/ref=DFBB82A00C8D5EA63BFB01BE6C817F9A24DE8AFBCE33A3C40962C7FE3BE62DD416F127EC92FD55630BA0502B3BE15E4404872DFD57665999y2OBN" TargetMode="External"/><Relationship Id="rId49" Type="http://schemas.openxmlformats.org/officeDocument/2006/relationships/hyperlink" Target="consultantplus://offline/ref=6CD64CDBEDF3E8B1492D076295C781133F8161055DAF490E7593FF07391C68BBE4EDA16C0185009D9B8C49ABF9183B66A5B67F8756vBbBL" TargetMode="External"/><Relationship Id="rId114" Type="http://schemas.openxmlformats.org/officeDocument/2006/relationships/hyperlink" Target="consultantplus://offline/ref=C2AE5EA4FD9178DDEE7A48876BB90B8BA93E3F3C75B06B7175EB52501230413206B62419AA6C67532CD791214DAF63P" TargetMode="External"/><Relationship Id="rId119" Type="http://schemas.openxmlformats.org/officeDocument/2006/relationships/hyperlink" Target="consultantplus://offline/ref=C2AE5EA4FD9178DDEE7A48876BB90B8BA93E3F3C75B06B7175EB52501230413206B62419AA6C67532CD791214DAF63P" TargetMode="External"/><Relationship Id="rId44" Type="http://schemas.openxmlformats.org/officeDocument/2006/relationships/hyperlink" Target="consultantplus://offline/ref=27C919B7261938238F0D36CA00C5385C81DC3C4F823A33F796AA3729D09DCECC516BD3BC74A20B93A4B3A9E3A1P2LAI" TargetMode="External"/><Relationship Id="rId60" Type="http://schemas.openxmlformats.org/officeDocument/2006/relationships/hyperlink" Target="consultantplus://offline/ref=C62FABC26456CDC1F3B2F5911F81C6737DE2F0F4A9A5F31A3311A9BB03E71085FBN9K" TargetMode="External"/><Relationship Id="rId65" Type="http://schemas.openxmlformats.org/officeDocument/2006/relationships/hyperlink" Target="consultantplus://offline/ref=C62FABC26456CDC1F3B2F5911F81C6737DE2F0F4A9A7FB1F3311A9BB03E71085B96D3DE870893AE770782EFBN1K" TargetMode="External"/><Relationship Id="rId81" Type="http://schemas.openxmlformats.org/officeDocument/2006/relationships/hyperlink" Target="consultantplus://offline/ref=C62FABC26456CDC1F3B2EB9C09ED9A7E7EE0AFFBABA5F84A6C4EF2E654EE1AD2FE2264AA34843BE3F7N2K" TargetMode="External"/><Relationship Id="rId86" Type="http://schemas.openxmlformats.org/officeDocument/2006/relationships/hyperlink" Target="consultantplus://offline/ref=C62FABC26456CDC1F3B2F5911F81C6737DE2F0F4A9A7FB1F3311A9BB03E71085B96D3DE870893AE7707821FBN7K" TargetMode="External"/><Relationship Id="rId130" Type="http://schemas.openxmlformats.org/officeDocument/2006/relationships/hyperlink" Target="consultantplus://offline/ref=C62FABC26456CDC1F3B2F5911F81C6737DE2F0F4ADAEF51D3811A9BB03E71085B96D3DE870893AE7707A2DFBNAK" TargetMode="External"/><Relationship Id="rId135" Type="http://schemas.openxmlformats.org/officeDocument/2006/relationships/hyperlink" Target="consultantplus://offline/ref=C62FABC26456CDC1F3B2EB9C09ED9A7E7EE1A9FCA7F0AF483D1BFCFEN3K" TargetMode="External"/><Relationship Id="rId151" Type="http://schemas.openxmlformats.org/officeDocument/2006/relationships/hyperlink" Target="consultantplus://offline/ref=C62FABC26456CDC1F3B2EB9C09ED9A7E7EEBAEFCADAFF84A6C4EF2E654FENEK" TargetMode="External"/><Relationship Id="rId156" Type="http://schemas.openxmlformats.org/officeDocument/2006/relationships/hyperlink" Target="consultantplus://offline/ref=C62FABC26456CDC1F3B2F5911F81C6737DE2F0F4A9A5F31A3311A9BB03E71085FBN9K" TargetMode="External"/><Relationship Id="rId177" Type="http://schemas.openxmlformats.org/officeDocument/2006/relationships/fontTable" Target="fontTable.xml"/><Relationship Id="rId172" Type="http://schemas.openxmlformats.org/officeDocument/2006/relationships/hyperlink" Target="consultantplus://offline/ref=C62FABC26456CDC1F3B2EB9C09ED9A7E7EE1A9FCA7F0AF483D1BFCFEN3K" TargetMode="External"/><Relationship Id="rId13" Type="http://schemas.openxmlformats.org/officeDocument/2006/relationships/hyperlink" Target="consultantplus://offline/ref=C62FABC26456CDC1F3B2F5911F81C6737DE2F0F4A9A7FB1F3311A9BB03E71085B96D3DE870893AE7707829FBN6K" TargetMode="External"/><Relationship Id="rId18" Type="http://schemas.openxmlformats.org/officeDocument/2006/relationships/hyperlink" Target="consultantplus://offline/ref=C62FABC26456CDC1F3B2EB9C09ED9A7E7EE1AAFFAFA6F84A6C4EF2E654EE1AD2FE2264AA348432E3F7N0K" TargetMode="External"/><Relationship Id="rId39" Type="http://schemas.openxmlformats.org/officeDocument/2006/relationships/hyperlink" Target="consultantplus://offline/ref=6CD64CDBEDF3E8B1492D076295C7811338896D045DAF490E7593FF07391C68BBE4EDA16C068609C8CCC348F7BC452867AEB67D844ABBA3FFv9b6L" TargetMode="External"/><Relationship Id="rId109" Type="http://schemas.openxmlformats.org/officeDocument/2006/relationships/hyperlink" Target="consultantplus://offline/ref=C62FABC26456CDC1F3B2F5911F81C6737DE2F0F4AEA4FB1F3511A9BB03E71085B96D3DE870893AE7707A21FBN2K" TargetMode="External"/><Relationship Id="rId34" Type="http://schemas.openxmlformats.org/officeDocument/2006/relationships/hyperlink" Target="consultantplus://offline/ref=C62FABC26456CDC1F3B2F5911F81C6737DE2F0F4A9A7FB1F3311A9BB03E71085B96D3DE870893AE770782CFBN6K" TargetMode="External"/><Relationship Id="rId50" Type="http://schemas.openxmlformats.org/officeDocument/2006/relationships/hyperlink" Target="consultantplus://offline/ref=81FBB83846E290F45F06406B00B86927221B952755CC1A48C24EA8CEC0B1B6763358FB372F1AECA0EB36D8B161A0C6FB44F654607CK2bEI" TargetMode="External"/><Relationship Id="rId55" Type="http://schemas.openxmlformats.org/officeDocument/2006/relationships/hyperlink" Target="consultantplus://offline/ref=C62FABC26456CDC1F3B2F5911F81C6737DE2F0F4AEA4FB1F3511A9BB03E71085B96D3DE870893AE770782EFBN4K" TargetMode="External"/><Relationship Id="rId76" Type="http://schemas.openxmlformats.org/officeDocument/2006/relationships/hyperlink" Target="consultantplus://offline/ref=C62FABC26456CDC1F3B2F5911F81C6737DE2F0F4AEA3FA143211A9BB03E71085B96D3DE870893AE770782AFBN6K" TargetMode="External"/><Relationship Id="rId97" Type="http://schemas.openxmlformats.org/officeDocument/2006/relationships/hyperlink" Target="consultantplus://offline/ref=C62FABC26456CDC1F3B2F5911F81C6737DE2F0F4A9A7FB1F3311A9BB03E71085B96D3DE870893AE770792AFBN2K" TargetMode="External"/><Relationship Id="rId104" Type="http://schemas.openxmlformats.org/officeDocument/2006/relationships/hyperlink" Target="consultantplus://offline/ref=C62FABC26456CDC1F3B2F5911F81C6737DE2F0F4A9A7FB1F3311A9BB03E71085B96D3DE870893AE770792DFBN3K" TargetMode="External"/><Relationship Id="rId120" Type="http://schemas.openxmlformats.org/officeDocument/2006/relationships/hyperlink" Target="consultantplus://offline/ref=C2AE5EA4FD9178DDEE7A48876BB90B8BA93F3B3578B46B7175EB52501230413206B62419AA6C67532CD791214DAF63P" TargetMode="External"/><Relationship Id="rId125" Type="http://schemas.openxmlformats.org/officeDocument/2006/relationships/hyperlink" Target="consultantplus://offline/ref=C62FABC26456CDC1F3B2F5911F81C6737DE2F0F4AEA4FB1F3511A9BB03E71085B96D3DE870893AE7707B2FFBN4K" TargetMode="External"/><Relationship Id="rId141" Type="http://schemas.openxmlformats.org/officeDocument/2006/relationships/hyperlink" Target="consultantplus://offline/ref=C62FABC26456CDC1F3B2EB9C09ED9A7E7EEBAEFCADAFF84A6C4EF2E654FENEK" TargetMode="External"/><Relationship Id="rId146" Type="http://schemas.openxmlformats.org/officeDocument/2006/relationships/hyperlink" Target="consultantplus://offline/ref=C62FABC26456CDC1F3B2EB9C09ED9A7E7EEBAEFCADAFF84A6C4EF2E654FENEK" TargetMode="External"/><Relationship Id="rId167" Type="http://schemas.openxmlformats.org/officeDocument/2006/relationships/hyperlink" Target="consultantplus://offline/ref=C62FABC26456CDC1F3B2F5911F81C6737DE2F0F4AEA4FB1F3511A9BB03E71085B96D3DE870893AE7707C2DFBN1K" TargetMode="External"/><Relationship Id="rId7" Type="http://schemas.openxmlformats.org/officeDocument/2006/relationships/hyperlink" Target="consultantplus://offline/ref=C62FABC26456CDC1F3B2F5911F81C6737DE2F0F4AEA3FA143211A9BB03E71085B96D3DE870893AE7707829FBN6K" TargetMode="External"/><Relationship Id="rId71" Type="http://schemas.openxmlformats.org/officeDocument/2006/relationships/hyperlink" Target="consultantplus://offline/ref=C62FABC26456CDC1F3B2F5911F81C6737DE2F0F4AEA0FB1D3611A9BB03E71085B96D3DE870893AE770782CFBN2K" TargetMode="External"/><Relationship Id="rId92" Type="http://schemas.openxmlformats.org/officeDocument/2006/relationships/hyperlink" Target="consultantplus://offline/ref=299326EB558282C28E70109FF3B140B89747405E02B089981930F84B51DEA2C69B7BD1C5A489088A756CBEF38143CEK" TargetMode="External"/><Relationship Id="rId162" Type="http://schemas.openxmlformats.org/officeDocument/2006/relationships/hyperlink" Target="consultantplus://offline/ref=C62FABC26456CDC1F3B2EB9C09ED9A7E7EE1AAFFAFA6F84A6C4EF2E654EE1AD2FE2264AA348433E7F7N3K" TargetMode="External"/><Relationship Id="rId2" Type="http://schemas.openxmlformats.org/officeDocument/2006/relationships/styles" Target="styles.xml"/><Relationship Id="rId29" Type="http://schemas.openxmlformats.org/officeDocument/2006/relationships/hyperlink" Target="consultantplus://offline/ref=6CD64CDBEDF3E8B1492D076295C7811338896D045DA8490E7593FF07391C68BBF6EDF960078E15C9C9D61EA6FAv1b2L" TargetMode="External"/><Relationship Id="rId24" Type="http://schemas.openxmlformats.org/officeDocument/2006/relationships/hyperlink" Target="consultantplus://offline/ref=7735C97E6433FBEA50F0B8F8049C5BA0F6C61D2FDAFF545F64396FCE210898231A4F9B8B5DFE9174995667E03EBF44A9ED69462041B2F1D7m118L" TargetMode="External"/><Relationship Id="rId40" Type="http://schemas.openxmlformats.org/officeDocument/2006/relationships/hyperlink" Target="consultantplus://offline/ref=C62FABC26456CDC1F3B2F5911F81C6737DE2F0F4A8A5F21F3311A9BB03E71085B96D3DE870893AE770782FFBNBK" TargetMode="External"/><Relationship Id="rId45" Type="http://schemas.openxmlformats.org/officeDocument/2006/relationships/hyperlink" Target="consultantplus://offline/ref=27C919B7261938238F0D36CA00C5385C81DC3C4F823A33F796AA3729D09DCECC436B8BB373A41C98F3FCEFB6AE2A87E88CAA1ABFFFB3PFL7I" TargetMode="External"/><Relationship Id="rId66" Type="http://schemas.openxmlformats.org/officeDocument/2006/relationships/hyperlink" Target="consultantplus://offline/ref=90A2294DDB22FC1C3AA82D8A9DC800B02CC4D96B201BBB55C6038063F676D39B470C6F1D08AB74A2260A20J3s9O" TargetMode="External"/><Relationship Id="rId87" Type="http://schemas.openxmlformats.org/officeDocument/2006/relationships/hyperlink" Target="consultantplus://offline/ref=299326EB558282C28E70109FF3B140B89747405E02B089981930F84B51DEA2C69B7BD1C5A489088A756CBEF38143CEK" TargetMode="External"/><Relationship Id="rId110" Type="http://schemas.openxmlformats.org/officeDocument/2006/relationships/hyperlink" Target="consultantplus://offline/ref=C62FABC26456CDC1F3B2F5911F81C6737DE2F0F4AFA5F1183011A9BB03E71085B96D3DE870893AE770792FFBN0K" TargetMode="External"/><Relationship Id="rId115" Type="http://schemas.openxmlformats.org/officeDocument/2006/relationships/hyperlink" Target="consultantplus://offline/ref=C2AE5EA4FD9178DDEE7A48876BB90B8BA93F3B3578B46B7175EB52501230413206B62419AA6C67532CD791214DAF63P" TargetMode="External"/><Relationship Id="rId131" Type="http://schemas.openxmlformats.org/officeDocument/2006/relationships/hyperlink" Target="consultantplus://offline/ref=C62FABC26456CDC1F3B2F5911F81C6737DE2F0F4A9A7FB1F3311A9BB03E71085B96D3DE870893AE7707920FBN0K" TargetMode="External"/><Relationship Id="rId136" Type="http://schemas.openxmlformats.org/officeDocument/2006/relationships/hyperlink" Target="consultantplus://offline/ref=C62FABC26456CDC1F3B2F5911F81C6737DE2F0F4AEA4FB1F3511A9BB03E71085B96D3DE870893AE7707C28FBN6K" TargetMode="External"/><Relationship Id="rId157" Type="http://schemas.openxmlformats.org/officeDocument/2006/relationships/hyperlink" Target="consultantplus://offline/ref=C62FABC26456CDC1F3B2EB9C09ED9A7E7EE1A9FCA7F0AF483D1BFCFEN3K" TargetMode="External"/><Relationship Id="rId178" Type="http://schemas.openxmlformats.org/officeDocument/2006/relationships/theme" Target="theme/theme1.xml"/><Relationship Id="rId61" Type="http://schemas.openxmlformats.org/officeDocument/2006/relationships/hyperlink" Target="consultantplus://offline/ref=C62FABC26456CDC1F3B2EB9C09ED9A7E7EE1AAFFAFA6F84A6C4EF2E654EE1AD2FE2264AA348439E0F7N0K" TargetMode="External"/><Relationship Id="rId82" Type="http://schemas.openxmlformats.org/officeDocument/2006/relationships/hyperlink" Target="consultantplus://offline/ref=C62FABC26456CDC1F3B2F5911F81C6737DE2F0F4AEA4FB1F3511A9BB03E71085B96D3DE870893AE770792EFBN6K" TargetMode="External"/><Relationship Id="rId152" Type="http://schemas.openxmlformats.org/officeDocument/2006/relationships/hyperlink" Target="consultantplus://offline/ref=C62FABC26456CDC1F3B2F5911F81C6737DE2F0F4ADAEF51D3811A9BB03E71085B96D3DE870893AE7707A20FBN0K" TargetMode="External"/><Relationship Id="rId173" Type="http://schemas.openxmlformats.org/officeDocument/2006/relationships/hyperlink" Target="consultantplus://offline/ref=C62FABC26456CDC1F3B2F5911F81C6737DE2F0F4A9A7FB1F3311A9BB03E71085B96D3DE870893AE7707A29FBN2K" TargetMode="External"/><Relationship Id="rId19" Type="http://schemas.openxmlformats.org/officeDocument/2006/relationships/hyperlink" Target="consultantplus://offline/ref=C62FABC26456CDC1F3B2EB9C09ED9A7E7EE1AAFFAFA6F84A6C4EF2E654EE1AD2FE2264AA34843AE7F7N5K" TargetMode="External"/><Relationship Id="rId14" Type="http://schemas.openxmlformats.org/officeDocument/2006/relationships/hyperlink" Target="consultantplus://offline/ref=C62FABC26456CDC1F3B2EB9C09ED9A7E7EE1A9FCA7F0AF483D1BFCFEN3K" TargetMode="External"/><Relationship Id="rId30" Type="http://schemas.openxmlformats.org/officeDocument/2006/relationships/hyperlink" Target="consultantplus://offline/ref=6CD64CDBEDF3E8B1492D076295C7811338896D045DA8490E7593FF07391C68BBF6EDF960078E15C9C9D61EA6FAv1b2L" TargetMode="External"/><Relationship Id="rId35" Type="http://schemas.openxmlformats.org/officeDocument/2006/relationships/hyperlink" Target="consultantplus://offline/ref=6CD64CDBEDF3E8B1492D076295C781133F806C0F5DA8490E7593FF07391C68BBE4EDA16C068608CDC8C348F7BC452867AEB67D844ABBA3FFv9b6L" TargetMode="External"/><Relationship Id="rId56" Type="http://schemas.openxmlformats.org/officeDocument/2006/relationships/hyperlink" Target="consultantplus://offline/ref=C62FABC26456CDC1F3B2F5911F81C6737DE2F0F4AEA3FA143211A9BB03E71085B96D3DE870893AE7707829FBN5K" TargetMode="External"/><Relationship Id="rId77" Type="http://schemas.openxmlformats.org/officeDocument/2006/relationships/hyperlink" Target="consultantplus://offline/ref=C62FABC26456CDC1F3B2F5911F81C6737DE2F0F4AEA4FB1F3511A9BB03E71085B96D3DE870893AE770792AFBNAK" TargetMode="External"/><Relationship Id="rId100" Type="http://schemas.openxmlformats.org/officeDocument/2006/relationships/hyperlink" Target="consultantplus://offline/ref=C62FABC26456CDC1F3B2EB9C09ED9A7E7EE8AEF9A8A0F84A6C4EF2E654FENEK" TargetMode="External"/><Relationship Id="rId105" Type="http://schemas.openxmlformats.org/officeDocument/2006/relationships/hyperlink" Target="consultantplus://offline/ref=797BDFED5680A189D8B4103C1CA14FD60565C752F9D0578F7371765DA24D99B6823F8B9C2A9D6770A87C09AF566E71D77A3B3752EFB12A2Ba6Z5P" TargetMode="External"/><Relationship Id="rId126" Type="http://schemas.openxmlformats.org/officeDocument/2006/relationships/hyperlink" Target="consultantplus://offline/ref=C62FABC26456CDC1F3B2F5911F81C6737DE2F0F4A8A5F21F3311A9BB03E71085B96D3DE870893AE770792FFBN3K" TargetMode="External"/><Relationship Id="rId147" Type="http://schemas.openxmlformats.org/officeDocument/2006/relationships/hyperlink" Target="consultantplus://offline/ref=C62FABC26456CDC1F3B2EB9C09ED9A7E7DEDA6F1A5A6F84A6C4EF2E654FENEK" TargetMode="External"/><Relationship Id="rId168" Type="http://schemas.openxmlformats.org/officeDocument/2006/relationships/hyperlink" Target="consultantplus://offline/ref=C62FABC26456CDC1F3B2EB9C09ED9A7E7EE1AAFFAFA6F84A6C4EF2E654EE1AD2FE2264AA348539E4F7N6K" TargetMode="External"/><Relationship Id="rId8" Type="http://schemas.openxmlformats.org/officeDocument/2006/relationships/hyperlink" Target="consultantplus://offline/ref=C62FABC26456CDC1F3B2F5911F81C6737DE2F0F4AEA0FB1D3611A9BB03E71085B96D3DE870893AE7707829FBN6K" TargetMode="External"/><Relationship Id="rId51" Type="http://schemas.openxmlformats.org/officeDocument/2006/relationships/hyperlink" Target="consultantplus://offline/ref=C0EFF92A8B234AAB4F4AC66ADA4CBA84F592A53DC7CFC87B99C962C11DF21B9E1CC3686FDD2663A5E4CB8B8D9572EBE063428420784BBA47jEc2I" TargetMode="External"/><Relationship Id="rId72" Type="http://schemas.openxmlformats.org/officeDocument/2006/relationships/hyperlink" Target="consultantplus://offline/ref=C62FABC26456CDC1F3B2EB9C09ED9A7E7EE1AAFFAFA6F84A6C4EF2E654FENEK" TargetMode="External"/><Relationship Id="rId93" Type="http://schemas.openxmlformats.org/officeDocument/2006/relationships/hyperlink" Target="consultantplus://offline/ref=299326EB558282C28E70109FF3B140B8964B485902B189981930F84B51DEA2C69B7BD1C5A489088A756CBEF38143CEK" TargetMode="External"/><Relationship Id="rId98" Type="http://schemas.openxmlformats.org/officeDocument/2006/relationships/hyperlink" Target="consultantplus://offline/ref=C62FABC26456CDC1F3B2EB9C09ED9A7E7EE8A7FBAAA0F84A6C4EF2E654FENEK" TargetMode="External"/><Relationship Id="rId121" Type="http://schemas.openxmlformats.org/officeDocument/2006/relationships/hyperlink" Target="consultantplus://offline/ref=C2AE5EA4FD9178DDEE7A48876BB90B8BAE373B3C7EB06B7175EB52501230413206B62419AA6C67532CD791214DAF63P" TargetMode="External"/><Relationship Id="rId142" Type="http://schemas.openxmlformats.org/officeDocument/2006/relationships/hyperlink" Target="consultantplus://offline/ref=C62FABC26456CDC1F3B2F5911F81C6737DE2F0F4A8A5F21F3311A9BB03E71085B96D3DE870893AE770792EFBN1K" TargetMode="External"/><Relationship Id="rId163" Type="http://schemas.openxmlformats.org/officeDocument/2006/relationships/hyperlink" Target="consultantplus://offline/ref=C62FABC26456CDC1F3B2EB9C09ED9A7E7EE1AAFFAFA6F84A6C4EF2E654FENEK" TargetMode="External"/><Relationship Id="rId3" Type="http://schemas.openxmlformats.org/officeDocument/2006/relationships/settings" Target="settings.xml"/><Relationship Id="rId25" Type="http://schemas.openxmlformats.org/officeDocument/2006/relationships/hyperlink" Target="consultantplus://offline/ref=F7B5A549C0AC9D70911E15FD69F73D2562FDEB765C2861CDC549FD8A9C37293D20EED8D81D011E49531B88436C59FCCF9512930BC4E7XBMEN" TargetMode="External"/><Relationship Id="rId46" Type="http://schemas.openxmlformats.org/officeDocument/2006/relationships/hyperlink" Target="consultantplus://offline/ref=27C919B7261938238F0D36CA00C5385C81DC3C4F823A33F796AA3729D09DCECC436B8BB373A41C98F3FCEFB6AE2A87E88CAA1ABFFFB3PFL7I" TargetMode="External"/><Relationship Id="rId67" Type="http://schemas.openxmlformats.org/officeDocument/2006/relationships/hyperlink" Target="consultantplus://offline/ref=90A2294DDB22FC1C3AA82D8A9DC800B02ACCDB66284FEC5797568E66FE26898B5145631416AB76BC2101766A821D50D05EEE146631186B1CJ3s0O" TargetMode="External"/><Relationship Id="rId116" Type="http://schemas.openxmlformats.org/officeDocument/2006/relationships/hyperlink" Target="consultantplus://offline/ref=C2AE5EA4FD9178DDEE7A48876BB90B8BAE373B3C7EB06B7175EB52501230413206B62419AA6C67532CD791214DAF63P" TargetMode="External"/><Relationship Id="rId137" Type="http://schemas.openxmlformats.org/officeDocument/2006/relationships/hyperlink" Target="consultantplus://offline/ref=C62FABC26456CDC1F3B2F5911F81C6737DE2F0F4AEA4FB1F3511A9BB03E71085B96D3DE870893AE7707C2BFBN2K" TargetMode="External"/><Relationship Id="rId158" Type="http://schemas.openxmlformats.org/officeDocument/2006/relationships/hyperlink" Target="consultantplus://offline/ref=C62FABC26456CDC1F3B2F5911F81C6737DE2F0F4A9A5F31A3311A9BB03E71085FBN9K" TargetMode="External"/><Relationship Id="rId20" Type="http://schemas.openxmlformats.org/officeDocument/2006/relationships/hyperlink" Target="consultantplus://offline/ref=C62FABC26456CDC1F3B2EB9C09ED9A7E7EE1A9FCA7F0AF483D1BFCE35CBE52C2B06769AB3183F3NEK" TargetMode="External"/><Relationship Id="rId41" Type="http://schemas.openxmlformats.org/officeDocument/2006/relationships/hyperlink" Target="consultantplus://offline/ref=7760BC2258F482FD623388FC8E32B3C91F95F9C96E65FDE749FCF056D7EDC19731A28B6310449DFCE4AB0B0033A6B90E2099FEB3447817C77CGFI" TargetMode="External"/><Relationship Id="rId62" Type="http://schemas.openxmlformats.org/officeDocument/2006/relationships/hyperlink" Target="consultantplus://offline/ref=C62FABC26456CDC1F3B2EB9C09ED9A7E7EE1AAFFAFA6F84A6C4EF2E654EE1AD2FE2264A834F8NCK" TargetMode="External"/><Relationship Id="rId83" Type="http://schemas.openxmlformats.org/officeDocument/2006/relationships/hyperlink" Target="consultantplus://offline/ref=C62FABC26456CDC1F3B2EB9C09ED9A7E7EE1AAFFAFA6F84A6C4EF2E654EE1AD2FE2264AA34843CEFF7N8K" TargetMode="External"/><Relationship Id="rId88" Type="http://schemas.openxmlformats.org/officeDocument/2006/relationships/hyperlink" Target="consultantplus://offline/ref=299326EB558282C28E70109FF3B140B89747405E02B089981930F84B51DEA2C69B7BD1C5A489088A756CBEF38143CEK" TargetMode="External"/><Relationship Id="rId111" Type="http://schemas.openxmlformats.org/officeDocument/2006/relationships/hyperlink" Target="consultantplus://offline/ref=C62FABC26456CDC1F3B2EB9C09ED9A7E7EE1AAFFAFA6F84A6C4EF2E654EE1AD2FE2264A937F8N2K" TargetMode="External"/><Relationship Id="rId132" Type="http://schemas.openxmlformats.org/officeDocument/2006/relationships/hyperlink" Target="consultantplus://offline/ref=C62FABC26456CDC1F3B2EB9C09ED9A7E7EE1AAFFAFA6F84A6C4EF2E654FENEK" TargetMode="External"/><Relationship Id="rId153" Type="http://schemas.openxmlformats.org/officeDocument/2006/relationships/hyperlink" Target="consultantplus://offline/ref=C62FABC26456CDC1F3B2EB9C09ED9A7E7EEBAEFCADAFF84A6C4EF2E654EE1AD2FE2264AA3387F3N3K" TargetMode="External"/><Relationship Id="rId174" Type="http://schemas.openxmlformats.org/officeDocument/2006/relationships/hyperlink" Target="garantF1://88403.0" TargetMode="External"/><Relationship Id="rId15" Type="http://schemas.openxmlformats.org/officeDocument/2006/relationships/hyperlink" Target="consultantplus://offline/ref=C62FABC26456CDC1F3B2F5911F81C6737DE2F0F4A8AFF51E3911A9BB03E71085B96D3DE870893AE7707828FBN2K" TargetMode="External"/><Relationship Id="rId36" Type="http://schemas.openxmlformats.org/officeDocument/2006/relationships/hyperlink" Target="consultantplus://offline/ref=6CD64CDBEDF3E8B1492D076295C781133F816F0C5FAF490E7593FF07391C68BBF6EDF960078E15C9C9D61EA6FAv1b2L" TargetMode="External"/><Relationship Id="rId57" Type="http://schemas.openxmlformats.org/officeDocument/2006/relationships/hyperlink" Target="consultantplus://offline/ref=C62FABC26456CDC1F3B2F5911F81C6737DE2F0F4AEA3FA143211A9BB03E71085B96D3DE870893AE7707828FBN7K" TargetMode="External"/><Relationship Id="rId106" Type="http://schemas.openxmlformats.org/officeDocument/2006/relationships/hyperlink" Target="consultantplus://offline/ref=797BDFED5680A189D8B4103C1CA14FD60565C752F9D0578F7371765DA24D99B6823F8B9C2A9C617FAF7C09AF566E71D77A3B3752EFB12A2Ba6Z5P" TargetMode="External"/><Relationship Id="rId127" Type="http://schemas.openxmlformats.org/officeDocument/2006/relationships/hyperlink" Target="consultantplus://offline/ref=C62FABC26456CDC1F3B2EB9C09ED9A7E7EE8AAF1A8A7F84A6C4EF2E654FENEK" TargetMode="External"/><Relationship Id="rId10" Type="http://schemas.openxmlformats.org/officeDocument/2006/relationships/hyperlink" Target="consultantplus://offline/ref=C62FABC26456CDC1F3B2F5911F81C6737DE2F0F4AFA5F1183011A9BB03E71085B96D3DE870893AE7707829FBN6K" TargetMode="External"/><Relationship Id="rId31" Type="http://schemas.openxmlformats.org/officeDocument/2006/relationships/hyperlink" Target="consultantplus://offline/ref=6CD64CDBEDF3E8B1492D076295C781133F8E6F0C5CAB490E7593FF07391C68BBF6EDF960078E15C9C9D61EA6FAv1b2L" TargetMode="External"/><Relationship Id="rId52" Type="http://schemas.openxmlformats.org/officeDocument/2006/relationships/hyperlink" Target="consultantplus://offline/ref=C62FABC26456CDC1F3B2F5911F81C6737DE2F0F4AEA4FB1F3511A9BB03E71085B96D3DE870893AE770782EFBN2K" TargetMode="External"/><Relationship Id="rId73" Type="http://schemas.openxmlformats.org/officeDocument/2006/relationships/hyperlink" Target="consultantplus://offline/ref=C62FABC26456CDC1F3B2EB9C09ED9A7E7EE1AAFFAFA6F84A6C4EF2E654FENEK" TargetMode="External"/><Relationship Id="rId78" Type="http://schemas.openxmlformats.org/officeDocument/2006/relationships/hyperlink" Target="consultantplus://offline/ref=C62FABC26456CDC1F3B2F5911F81C6737DE2F0F4A9A5F31A3311A9BB03E71085FBN9K" TargetMode="External"/><Relationship Id="rId94" Type="http://schemas.openxmlformats.org/officeDocument/2006/relationships/hyperlink" Target="consultantplus://offline/ref=299326EB558282C28E70109FF3B140B89743465A01B589981930F84B51DEA2C69B7BD1C5A489088A756CBEF38143CEK" TargetMode="External"/><Relationship Id="rId99" Type="http://schemas.openxmlformats.org/officeDocument/2006/relationships/hyperlink" Target="consultantplus://offline/ref=C62FABC26456CDC1F3B2EB9C09ED9A7E7DE1A6FAABA2F84A6C4EF2E654FENEK" TargetMode="External"/><Relationship Id="rId101" Type="http://schemas.openxmlformats.org/officeDocument/2006/relationships/hyperlink" Target="consultantplus://offline/ref=C62FABC26456CDC1F3B2F5911F81C6737DE2F0F4AEA4FB1F3511A9BB03E71085B96D3DE870893AE7707A2AFBN7K" TargetMode="External"/><Relationship Id="rId122" Type="http://schemas.openxmlformats.org/officeDocument/2006/relationships/hyperlink" Target="consultantplus://offline/ref=C62FABC26456CDC1F3B2F5911F81C6737DE2F0F4AFA5F1183011A9BB03E71085B96D3DE870893AE7707A28FBN6K" TargetMode="External"/><Relationship Id="rId143" Type="http://schemas.openxmlformats.org/officeDocument/2006/relationships/hyperlink" Target="consultantplus://offline/ref=C62FABC26456CDC1F3B2EB9C09ED9A7E7EEBAEFCADAFF84A6C4EF2E654FENEK" TargetMode="External"/><Relationship Id="rId148" Type="http://schemas.openxmlformats.org/officeDocument/2006/relationships/hyperlink" Target="consultantplus://offline/ref=C62FABC26456CDC1F3B2F5911F81C6737DE2F0F4AEA4FB1F3511A9BB03E71085B96D3DE870893AE7707C2BFBNAK" TargetMode="External"/><Relationship Id="rId164" Type="http://schemas.openxmlformats.org/officeDocument/2006/relationships/hyperlink" Target="consultantplus://offline/ref=C62FABC26456CDC1F3B2EB9C09ED9A7E7EE8A7FBAAA0F84A6C4EF2E654FENEK" TargetMode="External"/><Relationship Id="rId169" Type="http://schemas.openxmlformats.org/officeDocument/2006/relationships/hyperlink" Target="consultantplus://offline/ref=C62FABC26456CDC1F3B2EB9C09ED9A7E7EE1AAFFAFA6F84A6C4EF2E654EE1AD2FE2264AA34843CEFF7N5K" TargetMode="External"/><Relationship Id="rId4" Type="http://schemas.openxmlformats.org/officeDocument/2006/relationships/webSettings" Target="webSettings.xml"/><Relationship Id="rId9" Type="http://schemas.openxmlformats.org/officeDocument/2006/relationships/hyperlink" Target="consultantplus://offline/ref=C62FABC26456CDC1F3B2F5911F81C6737DE2F0F4AEAFF11A3711A9BB03E71085B96D3DE870893AE7707829FBN6K" TargetMode="External"/><Relationship Id="rId26" Type="http://schemas.openxmlformats.org/officeDocument/2006/relationships/hyperlink" Target="consultantplus://offline/ref=F7B5A549C0AC9D70911E15FD69F73D2565F5EF715E2861CDC549FD8A9C37293D20EED8DB190614460C1E9D523455F5D98B118E17C6E5BEX1MAN" TargetMode="External"/><Relationship Id="rId47" Type="http://schemas.openxmlformats.org/officeDocument/2006/relationships/hyperlink" Target="consultantplus://offline/ref=27C919B7261938238F0D36CA00C5385C81DC3C4F823A33F796AA3729D09DCECC436B8BB371AB1498F3FCEFB6AE2A87E88CAA1ABFFFB3PFL7I" TargetMode="External"/><Relationship Id="rId68" Type="http://schemas.openxmlformats.org/officeDocument/2006/relationships/hyperlink" Target="consultantplus://offline/ref=90A2294DDB22FC1C3AA82D8A9DC800B02ACCD66B2A45EC5797568E66FE26898B5145631416AB77BD2401766A821D50D05EEE146631186B1CJ3s0O" TargetMode="External"/><Relationship Id="rId89" Type="http://schemas.openxmlformats.org/officeDocument/2006/relationships/hyperlink" Target="consultantplus://offline/ref=299326EB558282C28E70109FF3B140B8964B485902B189981930F84B51DEA2C69B7BD1C5A489088A756CBEF38143CEK" TargetMode="External"/><Relationship Id="rId112" Type="http://schemas.openxmlformats.org/officeDocument/2006/relationships/hyperlink" Target="consultantplus://offline/ref=C62FABC26456CDC1F3B2F5911F81C6737DE2F0F4AEA0FB1D3611A9BB03E71085B96D3DE870893AE7707929FBN4K" TargetMode="External"/><Relationship Id="rId133" Type="http://schemas.openxmlformats.org/officeDocument/2006/relationships/hyperlink" Target="consultantplus://offline/ref=C62FABC26456CDC1F3B2EB9C09ED9A7E7EE1AAFFAFA6F84A6C4EF2E654EE1AD2FE2264AA348539E2F7N2K" TargetMode="External"/><Relationship Id="rId154" Type="http://schemas.openxmlformats.org/officeDocument/2006/relationships/hyperlink" Target="consultantplus://offline/ref=C62FABC26456CDC1F3B2F5911F81C6737DE2F0F4AEA4FB1F3511A9BB03E71085B96D3DE870893AE7707C2AFBN7K" TargetMode="External"/><Relationship Id="rId175" Type="http://schemas.openxmlformats.org/officeDocument/2006/relationships/hyperlink" Target="consultantplus://offline/ref=6E04CBFF9D767DCC53D204513F16DF5F92B5239B7A30DCF2A5B910FA8ACE1F815C359637FB66E82C79060C52C2701051A4DE97A0T9d7P" TargetMode="External"/><Relationship Id="rId16" Type="http://schemas.openxmlformats.org/officeDocument/2006/relationships/hyperlink" Target="consultantplus://offline/ref=C62FABC26456CDC1F3B2F5911F81C6737DE2F0F4A8AFF51E3911A9BB03E71085B96D3DE870893AE7707D2CFBN0K" TargetMode="External"/><Relationship Id="rId37" Type="http://schemas.openxmlformats.org/officeDocument/2006/relationships/hyperlink" Target="consultantplus://offline/ref=6CD64CDBEDF3E8B1492D076295C781133D80610559AB490E7593FF07391C68BBF6EDF960078E15C9C9D61EA6FAv1b2L" TargetMode="External"/><Relationship Id="rId58" Type="http://schemas.openxmlformats.org/officeDocument/2006/relationships/hyperlink" Target="consultantplus://offline/ref=C62FABC26456CDC1F3B2EB9C09ED9A7E7EE1AAFFAFA6F84A6C4EF2E654EE1AD2FE2264AA348439E1F7N5K" TargetMode="External"/><Relationship Id="rId79" Type="http://schemas.openxmlformats.org/officeDocument/2006/relationships/hyperlink" Target="consultantplus://offline/ref=C62FABC26456CDC1F3B2F5911F81C6737DE2F0F4A8A5F21F3311A9BB03E71085B96D3DE870893AE7707929FBN0K" TargetMode="External"/><Relationship Id="rId102" Type="http://schemas.openxmlformats.org/officeDocument/2006/relationships/hyperlink" Target="consultantplus://offline/ref=C62FABC26456CDC1F3B2F5911F81C6737DE2F0F4AFA5F1183011A9BB03E71085B96D3DE870893AE770792BFBN3K" TargetMode="External"/><Relationship Id="rId123" Type="http://schemas.openxmlformats.org/officeDocument/2006/relationships/hyperlink" Target="consultantplus://offline/ref=C62FABC26456CDC1F3B2EB9C09ED9A7E7EEBAEF0A4A3F84A6C4EF2E654FENEK" TargetMode="External"/><Relationship Id="rId144" Type="http://schemas.openxmlformats.org/officeDocument/2006/relationships/hyperlink" Target="consultantplus://offline/ref=C62FABC26456CDC1F3B2EB9C09ED9A7E7EEBAEFCADAFF84A6C4EF2E654FENEK" TargetMode="External"/><Relationship Id="rId90" Type="http://schemas.openxmlformats.org/officeDocument/2006/relationships/hyperlink" Target="consultantplus://offline/ref=299326EB558282C28E70109FF3B140B89743465A01B589981930F84B51DEA2C69B7BD1C5A489088A756CBEF38143CEK" TargetMode="External"/><Relationship Id="rId165" Type="http://schemas.openxmlformats.org/officeDocument/2006/relationships/hyperlink" Target="consultantplus://offline/ref=C62FABC26456CDC1F3B2EB9C09ED9A7E7EE1AAFFAFA6F84A6C4EF2E654EE1AD2FE2264AA348433E7F7N2K" TargetMode="External"/><Relationship Id="rId27" Type="http://schemas.openxmlformats.org/officeDocument/2006/relationships/hyperlink" Target="consultantplus://offline/ref=F7B5A549C0AC9D70911E15FD69F73D2562FDEB765C2861CDC549FD8A9C37293D20EED8D81F0E1649531B88436C59FCCF9512930BC4E7XBMEN" TargetMode="External"/><Relationship Id="rId48" Type="http://schemas.openxmlformats.org/officeDocument/2006/relationships/hyperlink" Target="consultantplus://offline/ref=6CD64CDBEDF3E8B1492D076295C781133F8161055DAF490E7593FF07391C68BBE4EDA16C0582009D9B8C49ABF9183B66A5B67F8756vBbBL" TargetMode="External"/><Relationship Id="rId69" Type="http://schemas.openxmlformats.org/officeDocument/2006/relationships/hyperlink" Target="consultantplus://offline/ref=101A291F13D9075D105F1683ECB8E179A0EAD87BE3CF355DF61F0FDEEE4BB4EF348AB9E33CEA2CFD6EBDA8B66DCF98AD30BB0BEA0E93IEgCP" TargetMode="External"/><Relationship Id="rId113" Type="http://schemas.openxmlformats.org/officeDocument/2006/relationships/hyperlink" Target="consultantplus://offline/ref=B201D723694223EBE98757B806BAE26D60CA8BC031BDF02894B006C7479151F80F6B32B63660EAE57AC9CFD63Ep6VBO" TargetMode="External"/><Relationship Id="rId134" Type="http://schemas.openxmlformats.org/officeDocument/2006/relationships/hyperlink" Target="consultantplus://offline/ref=C62FABC26456CDC1F3B2F5911F81C6737DE2F0F4ADAEF51D3811A9BB03E71085B96D3DE870893AE7707A21FBN4K" TargetMode="External"/><Relationship Id="rId80" Type="http://schemas.openxmlformats.org/officeDocument/2006/relationships/hyperlink" Target="consultantplus://offline/ref=C62FABC26456CDC1F3B2EB9C09ED9A7E7EE1AAFFAFA6F84A6C4EF2E654FENEK" TargetMode="External"/><Relationship Id="rId155" Type="http://schemas.openxmlformats.org/officeDocument/2006/relationships/hyperlink" Target="consultantplus://offline/ref=C62FABC26456CDC1F3B2EB9C09ED9A7E7EE1A9FCA7F0AF483D1BFCFEN3K" TargetMode="External"/><Relationship Id="rId176" Type="http://schemas.openxmlformats.org/officeDocument/2006/relationships/hyperlink" Target="http://&#1087;&#1088;&#1072;&#1074;&#1086;-&#1084;&#1080;&#1085;&#1102;&#1089;&#1090;.&#1088;&#1092;" TargetMode="External"/><Relationship Id="rId17" Type="http://schemas.openxmlformats.org/officeDocument/2006/relationships/hyperlink" Target="consultantplus://offline/ref=C62FABC26456CDC1F3B2F5911F81C6737DE2F0F4A8AFF51E3911A9BB03E71085B96D3DE870893AE7707D2CFBN0K" TargetMode="External"/><Relationship Id="rId38" Type="http://schemas.openxmlformats.org/officeDocument/2006/relationships/hyperlink" Target="consultantplus://offline/ref=625A057F9C90E28D08C722F08D102F10ADC0E2994C32B95DF83F7A63522DDCB780268322B40F00B62DDA85CC74A47EN" TargetMode="External"/><Relationship Id="rId59" Type="http://schemas.openxmlformats.org/officeDocument/2006/relationships/hyperlink" Target="consultantplus://offline/ref=C62FABC26456CDC1F3B2EB9C09ED9A7E7EE1A9FCA7F0AF483D1BFCFEN3K" TargetMode="External"/><Relationship Id="rId103" Type="http://schemas.openxmlformats.org/officeDocument/2006/relationships/hyperlink" Target="consultantplus://offline/ref=C62FABC26456CDC1F3B2F5911F81C6737DE2F0F4AEA4FB1F3511A9BB03E71085B96D3DE870893AE7707A2CFBNAK" TargetMode="External"/><Relationship Id="rId124" Type="http://schemas.openxmlformats.org/officeDocument/2006/relationships/hyperlink" Target="consultantplus://offline/ref=C62FABC26456CDC1F3B2F5911F81C6737DE2F0F4AEA7F71F3311A9BB03E71085B96D3DE870893AE7707828FBN3K" TargetMode="External"/><Relationship Id="rId70" Type="http://schemas.openxmlformats.org/officeDocument/2006/relationships/hyperlink" Target="consultantplus://offline/ref=C62FABC26456CDC1F3B2F5911F81C6737DE2F0F4A8A5F21F3311A9BB03E71085B96D3DE870893AE7707820FBN6K" TargetMode="External"/><Relationship Id="rId91" Type="http://schemas.openxmlformats.org/officeDocument/2006/relationships/hyperlink" Target="consultantplus://offline/ref=299326EB558282C28E70109FF3B140B89747405E02B089981930F84B51DEA2C6897B89CEAD8442DB3927B1F38520111B401BF32C4AC5K" TargetMode="External"/><Relationship Id="rId145" Type="http://schemas.openxmlformats.org/officeDocument/2006/relationships/hyperlink" Target="consultantplus://offline/ref=C62FABC26456CDC1F3B2F5911F81C6737DE2F0F4A8A5F21F3311A9BB03E71085B96D3DE870893AE770792EFBN4K" TargetMode="External"/><Relationship Id="rId166" Type="http://schemas.openxmlformats.org/officeDocument/2006/relationships/hyperlink" Target="consultantplus://offline/ref=C62FABC26456CDC1F3B2EB9C09ED9A7E7EE1AAFFAFA6F84A6C4EF2E654EE1AD2FE2264AA348433E7F7N3K" TargetMode="External"/><Relationship Id="rId1"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A539F-5E35-4FF4-B6EB-7E5234D19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27021</Words>
  <Characters>154022</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Rai_Sovet</cp:lastModifiedBy>
  <cp:revision>11</cp:revision>
  <cp:lastPrinted>2018-05-03T10:13:00Z</cp:lastPrinted>
  <dcterms:created xsi:type="dcterms:W3CDTF">2018-05-03T10:13:00Z</dcterms:created>
  <dcterms:modified xsi:type="dcterms:W3CDTF">2022-08-10T07:22:00Z</dcterms:modified>
</cp:coreProperties>
</file>