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C49" w:rsidRDefault="00652C49">
      <w:pPr>
        <w:pStyle w:val="ConsPlusNormal"/>
        <w:ind w:firstLine="540"/>
        <w:jc w:val="both"/>
      </w:pPr>
      <w:bookmarkStart w:id="0" w:name="_GoBack"/>
      <w:bookmarkEnd w:id="0"/>
    </w:p>
    <w:p w:rsidR="00652C49" w:rsidRDefault="00652C49">
      <w:pPr>
        <w:pStyle w:val="ConsPlusNormal"/>
        <w:jc w:val="right"/>
      </w:pPr>
      <w:r>
        <w:t>Утвержден</w:t>
      </w:r>
    </w:p>
    <w:p w:rsidR="00652C49" w:rsidRDefault="00652C49">
      <w:pPr>
        <w:pStyle w:val="ConsPlusNormal"/>
        <w:jc w:val="right"/>
      </w:pPr>
      <w:r>
        <w:t>Постановлением</w:t>
      </w:r>
    </w:p>
    <w:p w:rsidR="00652C49" w:rsidRDefault="006479DC">
      <w:pPr>
        <w:pStyle w:val="ConsPlusNormal"/>
        <w:jc w:val="right"/>
      </w:pPr>
      <w:r>
        <w:t>А</w:t>
      </w:r>
      <w:r w:rsidR="00652C49">
        <w:t>дминистрации</w:t>
      </w:r>
      <w:r>
        <w:t xml:space="preserve"> Карачевского района</w:t>
      </w:r>
    </w:p>
    <w:p w:rsidR="00652C49" w:rsidRDefault="00652C49">
      <w:pPr>
        <w:pStyle w:val="ConsPlusNormal"/>
        <w:jc w:val="right"/>
      </w:pPr>
      <w:r>
        <w:t>от</w:t>
      </w:r>
      <w:r w:rsidR="006479DC">
        <w:t>_____________</w:t>
      </w:r>
      <w:r>
        <w:t>201</w:t>
      </w:r>
      <w:r w:rsidR="006479DC">
        <w:t>6</w:t>
      </w:r>
      <w:r>
        <w:t xml:space="preserve"> N </w:t>
      </w:r>
      <w:r w:rsidR="006479DC">
        <w:t>_______</w:t>
      </w:r>
    </w:p>
    <w:p w:rsidR="00652C49" w:rsidRDefault="00652C49">
      <w:pPr>
        <w:pStyle w:val="ConsPlusNormal"/>
        <w:jc w:val="center"/>
      </w:pPr>
    </w:p>
    <w:p w:rsidR="00652C49" w:rsidRDefault="00652C49">
      <w:pPr>
        <w:pStyle w:val="ConsPlusTitle"/>
        <w:jc w:val="center"/>
      </w:pPr>
      <w:bookmarkStart w:id="1" w:name="P36"/>
      <w:bookmarkEnd w:id="1"/>
      <w:r>
        <w:t>АДМИНИСТРАТИВНЫЙ РЕГЛАМЕНТ</w:t>
      </w:r>
    </w:p>
    <w:p w:rsidR="00652C49" w:rsidRDefault="00652C49">
      <w:pPr>
        <w:pStyle w:val="ConsPlusTitle"/>
        <w:jc w:val="center"/>
      </w:pPr>
      <w:r>
        <w:t>предоставления муниципальной услуги "Предоставление</w:t>
      </w:r>
    </w:p>
    <w:p w:rsidR="00652C49" w:rsidRDefault="00652C49">
      <w:pPr>
        <w:pStyle w:val="ConsPlusTitle"/>
        <w:jc w:val="center"/>
      </w:pPr>
      <w:r>
        <w:t>гражданам и юридическим лицам земельных участков</w:t>
      </w:r>
    </w:p>
    <w:p w:rsidR="00652C49" w:rsidRDefault="00652C49">
      <w:pPr>
        <w:pStyle w:val="ConsPlusTitle"/>
        <w:jc w:val="center"/>
      </w:pPr>
      <w:r>
        <w:t>из земель, государственная собственность на которые</w:t>
      </w:r>
    </w:p>
    <w:p w:rsidR="00652C49" w:rsidRDefault="00652C49">
      <w:pPr>
        <w:pStyle w:val="ConsPlusTitle"/>
        <w:jc w:val="center"/>
      </w:pPr>
      <w:proofErr w:type="gramStart"/>
      <w:r>
        <w:t>не</w:t>
      </w:r>
      <w:proofErr w:type="gramEnd"/>
      <w:r>
        <w:t xml:space="preserve"> разграничена, или из муниципальной собственности</w:t>
      </w:r>
    </w:p>
    <w:p w:rsidR="00652C49" w:rsidRDefault="00652C49">
      <w:pPr>
        <w:pStyle w:val="ConsPlusTitle"/>
        <w:jc w:val="center"/>
      </w:pPr>
      <w:r>
        <w:t xml:space="preserve">на территории </w:t>
      </w:r>
      <w:r w:rsidR="006479DC">
        <w:t>Карачевского городского поселения</w:t>
      </w:r>
      <w:r>
        <w:t xml:space="preserve"> на торгах"</w:t>
      </w:r>
    </w:p>
    <w:p w:rsidR="00FA7517" w:rsidRDefault="00FA7517" w:rsidP="00FA7517">
      <w:pPr>
        <w:pStyle w:val="ConsPlusNormal"/>
        <w:jc w:val="center"/>
      </w:pPr>
    </w:p>
    <w:p w:rsidR="00FA7517" w:rsidRDefault="00FA7517" w:rsidP="00FA7517">
      <w:pPr>
        <w:pStyle w:val="ConsPlusNormal"/>
        <w:jc w:val="center"/>
      </w:pPr>
      <w:r>
        <w:t>1. ОБЩИЕ ПОЛОЖЕНИЯ</w:t>
      </w:r>
    </w:p>
    <w:p w:rsidR="00FA7517" w:rsidRDefault="00FA7517" w:rsidP="00FA7517">
      <w:pPr>
        <w:pStyle w:val="ConsPlusNormal"/>
        <w:jc w:val="center"/>
      </w:pPr>
    </w:p>
    <w:p w:rsidR="00FA7517" w:rsidRDefault="00FA7517" w:rsidP="00FA7517">
      <w:pPr>
        <w:pStyle w:val="ConsPlusNormal"/>
        <w:jc w:val="center"/>
      </w:pPr>
      <w:r>
        <w:t>1.1. Наименование муниципальной услуги</w:t>
      </w:r>
    </w:p>
    <w:p w:rsidR="00FA7517" w:rsidRDefault="00FA7517" w:rsidP="00FA7517">
      <w:pPr>
        <w:pStyle w:val="ConsPlusNormal"/>
        <w:jc w:val="center"/>
      </w:pPr>
    </w:p>
    <w:p w:rsidR="00FA7517" w:rsidRDefault="00FA7517" w:rsidP="00FA7517">
      <w:pPr>
        <w:pStyle w:val="ConsPlusNormal"/>
        <w:ind w:firstLine="540"/>
        <w:jc w:val="both"/>
      </w:pPr>
      <w:r>
        <w:t xml:space="preserve">1.1.1. Административный регламент предоставления муниципальной услуги </w:t>
      </w:r>
      <w:r w:rsidR="006321A2">
        <w:t>«</w:t>
      </w:r>
      <w:r w:rsidR="00DC0E04">
        <w:t>П</w:t>
      </w:r>
      <w:r w:rsidR="006321A2">
        <w:t>редоставление гражданам и юридическим лицам земельных участков из земель, государственная собственность на которые не разграничена, или из муниципальной собственности на территории Карачевского городского поселения на торгах</w:t>
      </w:r>
      <w:r w:rsidR="00DC0E04">
        <w:t>»</w:t>
      </w:r>
      <w:r>
        <w:t xml:space="preserve"> (далее - административный регламент) разработан в целях</w:t>
      </w:r>
      <w:r w:rsidR="00DC0E04">
        <w:t xml:space="preserve">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w:t>
      </w:r>
      <w:r>
        <w:t>.</w:t>
      </w:r>
    </w:p>
    <w:p w:rsidR="00FA7517" w:rsidRDefault="00FA7517" w:rsidP="00FA7517">
      <w:pPr>
        <w:pStyle w:val="ConsPlusNormal"/>
        <w:ind w:firstLine="540"/>
        <w:jc w:val="both"/>
      </w:pPr>
      <w:r>
        <w:t>1.1.2.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A7517" w:rsidRDefault="00FA7517" w:rsidP="00FA7517">
      <w:pPr>
        <w:pStyle w:val="ConsPlusNormal"/>
        <w:ind w:firstLine="540"/>
        <w:jc w:val="both"/>
      </w:pPr>
      <w:r>
        <w:t>1.1.3. Разработчиком административного регламента является отдел имущественных и земельных отношений администрации Карачевского района.</w:t>
      </w:r>
    </w:p>
    <w:p w:rsidR="00FA7517" w:rsidRDefault="00FA7517" w:rsidP="00FA7517">
      <w:pPr>
        <w:pStyle w:val="ConsPlusNormal"/>
        <w:ind w:firstLine="540"/>
        <w:jc w:val="both"/>
      </w:pPr>
    </w:p>
    <w:p w:rsidR="00FA7517" w:rsidRDefault="00FA7517" w:rsidP="00FA7517">
      <w:pPr>
        <w:pStyle w:val="ConsPlusNormal"/>
        <w:jc w:val="center"/>
      </w:pPr>
      <w:r>
        <w:t>1.2. Наименование структурного подразделения</w:t>
      </w:r>
    </w:p>
    <w:p w:rsidR="00FA7517" w:rsidRDefault="00FA7517" w:rsidP="00FA7517">
      <w:pPr>
        <w:pStyle w:val="ConsPlusNormal"/>
        <w:jc w:val="center"/>
      </w:pPr>
      <w:r>
        <w:t>местного самоуправления, непосредственно</w:t>
      </w:r>
    </w:p>
    <w:p w:rsidR="00FA7517" w:rsidRDefault="00FA7517" w:rsidP="00FA7517">
      <w:pPr>
        <w:pStyle w:val="ConsPlusNormal"/>
        <w:jc w:val="center"/>
      </w:pPr>
      <w:proofErr w:type="gramStart"/>
      <w:r>
        <w:t>предоставляющего</w:t>
      </w:r>
      <w:proofErr w:type="gramEnd"/>
      <w:r>
        <w:t xml:space="preserve"> муниципальную услугу</w:t>
      </w:r>
    </w:p>
    <w:p w:rsidR="00FA7517" w:rsidRDefault="00FA7517" w:rsidP="00FA7517">
      <w:pPr>
        <w:pStyle w:val="ConsPlusNormal"/>
        <w:ind w:firstLine="540"/>
        <w:jc w:val="both"/>
      </w:pPr>
    </w:p>
    <w:p w:rsidR="00FA7517" w:rsidRDefault="00FA7517" w:rsidP="00FA7517">
      <w:pPr>
        <w:pStyle w:val="ConsPlusNormal"/>
        <w:ind w:firstLine="540"/>
        <w:jc w:val="both"/>
      </w:pPr>
      <w:r>
        <w:t>1.2. Муниципальная услуга предоставляется администрацией Карачевского района и осуществляется через структурное подразделение - отдел имущественных и земельных отношений администрации Карачевского района (далее –Отдел).</w:t>
      </w:r>
    </w:p>
    <w:p w:rsidR="00FA7517" w:rsidRDefault="00FA7517" w:rsidP="00FA7517">
      <w:pPr>
        <w:pStyle w:val="ConsPlusNormal"/>
        <w:ind w:firstLine="540"/>
        <w:jc w:val="both"/>
      </w:pPr>
      <w:bookmarkStart w:id="2" w:name="P55"/>
      <w:bookmarkEnd w:id="2"/>
      <w:r>
        <w:t>1.2.1. В предоставлении услуги принимают участие в качестве источников получения документов, необходимых для предоставления услуги, или источников предоставления информации необходимой для принятия решения, следующие органы и учреждения:</w:t>
      </w:r>
    </w:p>
    <w:p w:rsidR="00FA7517" w:rsidRDefault="00FA7517" w:rsidP="00FA7517">
      <w:pPr>
        <w:pStyle w:val="ConsPlusNormal"/>
        <w:ind w:firstLine="540"/>
        <w:jc w:val="both"/>
      </w:pPr>
      <w:r>
        <w:t xml:space="preserve">- филиал ФГБУ "ФКП </w:t>
      </w:r>
      <w:proofErr w:type="spellStart"/>
      <w:r>
        <w:t>Росреестра</w:t>
      </w:r>
      <w:proofErr w:type="spellEnd"/>
      <w:r>
        <w:t>" по Брянской области;</w:t>
      </w:r>
    </w:p>
    <w:p w:rsidR="00FA7517" w:rsidRDefault="00FA7517" w:rsidP="00FA7517">
      <w:pPr>
        <w:pStyle w:val="ConsPlusNormal"/>
        <w:ind w:firstLine="540"/>
        <w:jc w:val="both"/>
      </w:pPr>
      <w:r>
        <w:t>- Федеральная служба государственной регистрации, кадастра и картографии по Брянской области;</w:t>
      </w:r>
    </w:p>
    <w:p w:rsidR="00FA7517" w:rsidRDefault="00FA7517" w:rsidP="00FA7517">
      <w:pPr>
        <w:pStyle w:val="ConsPlusNormal"/>
        <w:ind w:firstLine="540"/>
        <w:jc w:val="both"/>
      </w:pPr>
      <w:r>
        <w:t>- кадастровые инженеры и межевые организации;</w:t>
      </w:r>
    </w:p>
    <w:p w:rsidR="00FA7517" w:rsidRDefault="00FA7517" w:rsidP="00FA7517">
      <w:pPr>
        <w:pStyle w:val="ConsPlusNormal"/>
        <w:ind w:firstLine="540"/>
        <w:jc w:val="both"/>
      </w:pPr>
      <w:r>
        <w:t>-организации, осуществляющие техническое подключение к сетям тепло-водо-газоснабжения.</w:t>
      </w:r>
    </w:p>
    <w:p w:rsidR="00FA7517" w:rsidRDefault="00FA7517" w:rsidP="00FA7517">
      <w:pPr>
        <w:pStyle w:val="ConsPlusNormal"/>
        <w:ind w:left="-426" w:firstLine="966"/>
        <w:jc w:val="both"/>
      </w:pPr>
      <w:r>
        <w:t xml:space="preserve">В процессе предоставления </w:t>
      </w:r>
      <w:r w:rsidR="006321A2">
        <w:t xml:space="preserve">услуги по предоставлению </w:t>
      </w:r>
      <w:r>
        <w:t xml:space="preserve">земельного участка </w:t>
      </w:r>
      <w:r w:rsidR="006321A2">
        <w:t>на</w:t>
      </w:r>
      <w:r>
        <w:t xml:space="preserve"> торг</w:t>
      </w:r>
      <w:r w:rsidR="006321A2">
        <w:t>ах</w:t>
      </w:r>
      <w:r>
        <w:t xml:space="preserve"> также участвуют:</w:t>
      </w:r>
    </w:p>
    <w:p w:rsidR="00FA7517" w:rsidRDefault="00FA7517" w:rsidP="00FA7517">
      <w:pPr>
        <w:pStyle w:val="ConsPlusNormal"/>
        <w:ind w:left="-426" w:firstLine="966"/>
        <w:jc w:val="both"/>
      </w:pPr>
      <w:r>
        <w:t xml:space="preserve">- начальник отдела имущественных и земельных отношений администрации Карачевского </w:t>
      </w:r>
      <w:r>
        <w:lastRenderedPageBreak/>
        <w:t>района;</w:t>
      </w:r>
    </w:p>
    <w:p w:rsidR="00FA7517" w:rsidRDefault="00FA7517" w:rsidP="00FA7517">
      <w:pPr>
        <w:pStyle w:val="ConsPlusNormal"/>
        <w:ind w:left="-426" w:firstLine="966"/>
        <w:jc w:val="both"/>
      </w:pPr>
      <w:r>
        <w:t>-Заместитель начальника отдела архитектуры, градостроительства и ЖКХ администрации Карачевского района</w:t>
      </w:r>
      <w:r w:rsidR="006321A2">
        <w:t>-</w:t>
      </w:r>
      <w:r>
        <w:t xml:space="preserve"> главный архитектор</w:t>
      </w:r>
      <w:r w:rsidR="006321A2">
        <w:t>.</w:t>
      </w:r>
    </w:p>
    <w:p w:rsidR="00FA7517" w:rsidRDefault="00FA7517" w:rsidP="00FA7517">
      <w:pPr>
        <w:pStyle w:val="ConsPlusNormal"/>
        <w:ind w:left="-426" w:firstLine="966"/>
        <w:jc w:val="both"/>
      </w:pPr>
      <w:r>
        <w:t>- начальник отдела юридической службы администрации Карачевского района;</w:t>
      </w:r>
    </w:p>
    <w:p w:rsidR="00FA7517" w:rsidRDefault="00FA7517" w:rsidP="00FA7517">
      <w:pPr>
        <w:pStyle w:val="ConsPlusNormal"/>
        <w:ind w:left="-426" w:firstLine="966"/>
        <w:jc w:val="both"/>
      </w:pPr>
      <w:r>
        <w:t>- заместитель главы администрации Карачевского района;</w:t>
      </w:r>
    </w:p>
    <w:p w:rsidR="00FA7517" w:rsidRDefault="00FA7517" w:rsidP="00FA7517">
      <w:pPr>
        <w:pStyle w:val="ConsPlusNormal"/>
        <w:ind w:left="-426" w:firstLine="966"/>
        <w:jc w:val="both"/>
      </w:pPr>
      <w:r>
        <w:t>- Глава администрации Карачевского района.</w:t>
      </w:r>
    </w:p>
    <w:p w:rsidR="00FA7517" w:rsidRDefault="00FA7517" w:rsidP="00FA7517">
      <w:pPr>
        <w:pStyle w:val="ConsPlusNormal"/>
        <w:ind w:left="-426" w:firstLine="966"/>
        <w:jc w:val="both"/>
      </w:pPr>
    </w:p>
    <w:p w:rsidR="00FA7517" w:rsidRDefault="00FA7517" w:rsidP="00FA7517">
      <w:pPr>
        <w:pStyle w:val="ConsPlusNormal"/>
        <w:ind w:left="-426" w:firstLine="966"/>
        <w:jc w:val="center"/>
      </w:pPr>
      <w:r>
        <w:t>1.3. Нормативные правовые акты, регулирующие</w:t>
      </w:r>
    </w:p>
    <w:p w:rsidR="00FA7517" w:rsidRDefault="00FA7517" w:rsidP="00FA7517">
      <w:pPr>
        <w:pStyle w:val="ConsPlusNormal"/>
        <w:ind w:left="-426" w:firstLine="966"/>
        <w:jc w:val="center"/>
      </w:pPr>
      <w:r>
        <w:t>предоставление муниципальной услуги</w:t>
      </w:r>
    </w:p>
    <w:p w:rsidR="00FA7517" w:rsidRDefault="00FA7517" w:rsidP="00FA7517">
      <w:pPr>
        <w:pStyle w:val="ConsPlusNormal"/>
        <w:ind w:left="-426" w:firstLine="966"/>
        <w:jc w:val="both"/>
      </w:pPr>
    </w:p>
    <w:p w:rsidR="00FA7517" w:rsidRDefault="00FA7517" w:rsidP="00FA7517">
      <w:pPr>
        <w:pStyle w:val="ConsPlusNormal"/>
        <w:ind w:left="-426" w:firstLine="966"/>
        <w:jc w:val="both"/>
      </w:pPr>
      <w:r>
        <w:t>1.3.1. Предоставление муниципальной услуги по утверждению схемы расположения земельного участка на кадастровом плане территории и предварительному согласованию предоставления земельного участка осуществляется в соответствии с:</w:t>
      </w:r>
    </w:p>
    <w:p w:rsidR="00FA7517" w:rsidRDefault="00FA7517" w:rsidP="00FA7517">
      <w:pPr>
        <w:pStyle w:val="ConsPlusNormal"/>
        <w:ind w:left="-426" w:firstLine="966"/>
        <w:jc w:val="both"/>
      </w:pPr>
      <w:r>
        <w:t xml:space="preserve">- </w:t>
      </w:r>
      <w:hyperlink r:id="rId4" w:history="1">
        <w:r>
          <w:rPr>
            <w:color w:val="0000FF"/>
          </w:rPr>
          <w:t>Конституцией</w:t>
        </w:r>
      </w:hyperlink>
      <w:r>
        <w:t xml:space="preserve"> Российской Федерации;</w:t>
      </w:r>
    </w:p>
    <w:p w:rsidR="00FA7517" w:rsidRDefault="00FA7517" w:rsidP="00FA7517">
      <w:pPr>
        <w:pStyle w:val="ConsPlusNormal"/>
        <w:ind w:left="-426" w:firstLine="966"/>
        <w:jc w:val="both"/>
      </w:pPr>
      <w:r>
        <w:t xml:space="preserve">- Земельным </w:t>
      </w:r>
      <w:hyperlink r:id="rId5" w:history="1">
        <w:r>
          <w:rPr>
            <w:color w:val="0000FF"/>
          </w:rPr>
          <w:t>кодексом</w:t>
        </w:r>
      </w:hyperlink>
      <w:r>
        <w:t xml:space="preserve"> Российской федерации</w:t>
      </w:r>
    </w:p>
    <w:p w:rsidR="00FA7517" w:rsidRDefault="00FA7517" w:rsidP="00FA7517">
      <w:pPr>
        <w:pStyle w:val="ConsPlusNormal"/>
        <w:ind w:left="-426" w:firstLine="966"/>
        <w:jc w:val="both"/>
      </w:pPr>
      <w:r>
        <w:t xml:space="preserve">- Градостроительным </w:t>
      </w:r>
      <w:hyperlink r:id="rId6" w:history="1">
        <w:r>
          <w:rPr>
            <w:color w:val="0000FF"/>
          </w:rPr>
          <w:t>кодексом</w:t>
        </w:r>
      </w:hyperlink>
      <w:r>
        <w:t xml:space="preserve"> Российской Федерации;</w:t>
      </w:r>
    </w:p>
    <w:p w:rsidR="00FA7517" w:rsidRDefault="00FA7517" w:rsidP="00FA7517">
      <w:pPr>
        <w:pStyle w:val="ConsPlusNormal"/>
        <w:ind w:left="-426" w:firstLine="966"/>
        <w:jc w:val="both"/>
      </w:pPr>
      <w:r>
        <w:t xml:space="preserve">- Жилищным </w:t>
      </w:r>
      <w:hyperlink r:id="rId7" w:history="1">
        <w:r>
          <w:rPr>
            <w:color w:val="0000FF"/>
          </w:rPr>
          <w:t>кодексом</w:t>
        </w:r>
      </w:hyperlink>
      <w:r>
        <w:t xml:space="preserve"> Российской Федерации;</w:t>
      </w:r>
    </w:p>
    <w:p w:rsidR="00FA7517" w:rsidRDefault="00FA7517" w:rsidP="00FA7517">
      <w:pPr>
        <w:pStyle w:val="ConsPlusNormal"/>
        <w:ind w:left="-426" w:firstLine="966"/>
        <w:jc w:val="both"/>
      </w:pPr>
      <w:r>
        <w:t xml:space="preserve">- Федеральным </w:t>
      </w:r>
      <w:hyperlink r:id="rId8"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FA7517" w:rsidRDefault="00FA7517" w:rsidP="00FA7517">
      <w:pPr>
        <w:pStyle w:val="ConsPlusNormal"/>
        <w:ind w:left="-426" w:firstLine="966"/>
        <w:jc w:val="both"/>
      </w:pPr>
      <w:r>
        <w:t xml:space="preserve">- Федеральным </w:t>
      </w:r>
      <w:hyperlink r:id="rId9" w:history="1">
        <w:r>
          <w:rPr>
            <w:color w:val="0000FF"/>
          </w:rPr>
          <w:t>законом</w:t>
        </w:r>
      </w:hyperlink>
      <w:r>
        <w:t xml:space="preserve"> от 02.05.2006 N 59-ФЗ "О порядке рассмотрения обращений граждан Российской Федерации";</w:t>
      </w:r>
    </w:p>
    <w:p w:rsidR="00FA7517" w:rsidRDefault="00FA7517" w:rsidP="00FA7517">
      <w:pPr>
        <w:pStyle w:val="ConsPlusNormal"/>
        <w:ind w:left="-426" w:firstLine="966"/>
        <w:jc w:val="both"/>
      </w:pPr>
      <w:r>
        <w:t xml:space="preserve">- Федеральным </w:t>
      </w:r>
      <w:hyperlink r:id="rId10" w:history="1">
        <w:r>
          <w:rPr>
            <w:color w:val="0000FF"/>
          </w:rPr>
          <w:t>законом</w:t>
        </w:r>
      </w:hyperlink>
      <w:r>
        <w:t xml:space="preserve"> от 27.07.2010 N 210-ФЗ "Об организации предоставления государственных и муниципальных услуг";</w:t>
      </w:r>
    </w:p>
    <w:p w:rsidR="00FA7517" w:rsidRDefault="00FA7517" w:rsidP="00FA7517">
      <w:pPr>
        <w:pStyle w:val="ConsPlusNormal"/>
        <w:ind w:left="-426" w:firstLine="966"/>
        <w:jc w:val="both"/>
      </w:pPr>
      <w:r>
        <w:t xml:space="preserve">- Федеральным </w:t>
      </w:r>
      <w:hyperlink r:id="rId11" w:history="1">
        <w:r>
          <w:rPr>
            <w:color w:val="0000FF"/>
          </w:rPr>
          <w:t>законом</w:t>
        </w:r>
      </w:hyperlink>
      <w:r>
        <w:t xml:space="preserve"> от 24.07.2007 N 221-ФЗ "О государственном кадастре недвижимости";</w:t>
      </w:r>
    </w:p>
    <w:p w:rsidR="00FA7517" w:rsidRDefault="00FA7517" w:rsidP="00FA7517">
      <w:pPr>
        <w:pStyle w:val="ConsPlusNormal"/>
        <w:ind w:left="-426" w:firstLine="966"/>
        <w:jc w:val="both"/>
      </w:pPr>
      <w:r>
        <w:t xml:space="preserve">- </w:t>
      </w:r>
      <w:hyperlink r:id="rId12" w:history="1">
        <w:r>
          <w:rPr>
            <w:color w:val="0000FF"/>
          </w:rPr>
          <w:t>Приказом</w:t>
        </w:r>
      </w:hyperlink>
      <w:r>
        <w:t xml:space="preserve">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подготовка которой осуществляется на бумажном носителе";</w:t>
      </w:r>
    </w:p>
    <w:p w:rsidR="00FA7517" w:rsidRDefault="00FA7517" w:rsidP="00FA7517">
      <w:pPr>
        <w:pStyle w:val="ConsPlusNormal"/>
        <w:ind w:left="-426" w:firstLine="966"/>
        <w:jc w:val="both"/>
      </w:pPr>
      <w:r>
        <w:t xml:space="preserve">- </w:t>
      </w:r>
      <w:hyperlink r:id="rId13" w:history="1">
        <w:r>
          <w:rPr>
            <w:color w:val="0000FF"/>
          </w:rPr>
          <w:t>Законом</w:t>
        </w:r>
      </w:hyperlink>
      <w:r>
        <w:t xml:space="preserve"> Брянской области от 15.03.2007 N 28-З "О градостроительной деятельности в Брянской области";</w:t>
      </w:r>
    </w:p>
    <w:p w:rsidR="00FA7517" w:rsidRDefault="00FA7517" w:rsidP="00FA7517">
      <w:pPr>
        <w:pStyle w:val="ConsPlusNormal"/>
        <w:ind w:left="-426" w:firstLine="966"/>
        <w:jc w:val="both"/>
      </w:pPr>
      <w:r>
        <w:t xml:space="preserve">- </w:t>
      </w:r>
      <w:hyperlink r:id="rId14" w:history="1">
        <w:r>
          <w:rPr>
            <w:color w:val="0000FF"/>
          </w:rPr>
          <w:t>Уставом</w:t>
        </w:r>
      </w:hyperlink>
      <w:r w:rsidR="006321A2">
        <w:t xml:space="preserve"> </w:t>
      </w:r>
      <w:r>
        <w:t>Карачевского городского поселения;</w:t>
      </w:r>
    </w:p>
    <w:p w:rsidR="006321A2" w:rsidRDefault="006321A2" w:rsidP="00FA7517">
      <w:pPr>
        <w:pStyle w:val="ConsPlusNormal"/>
        <w:ind w:left="-426" w:firstLine="966"/>
        <w:jc w:val="both"/>
      </w:pPr>
      <w:r>
        <w:t xml:space="preserve">-нормативно правовыми актами </w:t>
      </w:r>
      <w:proofErr w:type="spellStart"/>
      <w:r>
        <w:t>Антимономоль</w:t>
      </w:r>
      <w:r w:rsidR="00355D62">
        <w:t>ной</w:t>
      </w:r>
      <w:proofErr w:type="spellEnd"/>
      <w:r w:rsidR="00355D62">
        <w:t xml:space="preserve"> службы Российской Федерации;</w:t>
      </w:r>
    </w:p>
    <w:p w:rsidR="00355D62" w:rsidRDefault="00355D62" w:rsidP="00355D62">
      <w:pPr>
        <w:pStyle w:val="ConsPlusNormal"/>
        <w:ind w:firstLine="540"/>
        <w:jc w:val="both"/>
      </w:pPr>
      <w:r>
        <w:t>- иные законы и нормативные правовые акты Российской Федерации, Брянской области, муниципальные правовые акты Карачевского городского поселения.</w:t>
      </w:r>
    </w:p>
    <w:p w:rsidR="00355D62" w:rsidRDefault="00355D62" w:rsidP="00FA7517">
      <w:pPr>
        <w:pStyle w:val="ConsPlusNormal"/>
        <w:ind w:left="-426" w:firstLine="966"/>
        <w:jc w:val="both"/>
      </w:pPr>
    </w:p>
    <w:p w:rsidR="00FA7517" w:rsidRDefault="00FA7517" w:rsidP="00FA7517">
      <w:pPr>
        <w:pStyle w:val="ConsPlusNormal"/>
        <w:ind w:left="-426" w:firstLine="966"/>
        <w:jc w:val="both"/>
      </w:pPr>
    </w:p>
    <w:p w:rsidR="00FA7517" w:rsidRDefault="00FA7517" w:rsidP="00FA7517">
      <w:pPr>
        <w:pStyle w:val="ConsPlusNormal"/>
        <w:ind w:left="-426" w:firstLine="966"/>
        <w:jc w:val="center"/>
      </w:pPr>
      <w:r>
        <w:t>1.4. Описание результатов предоставления</w:t>
      </w:r>
    </w:p>
    <w:p w:rsidR="00FA7517" w:rsidRDefault="00FA7517" w:rsidP="00FA7517">
      <w:pPr>
        <w:pStyle w:val="ConsPlusNormal"/>
        <w:ind w:left="-426" w:firstLine="966"/>
        <w:jc w:val="center"/>
      </w:pPr>
      <w:r>
        <w:t>муниципальной услуги</w:t>
      </w:r>
    </w:p>
    <w:p w:rsidR="00FA7517" w:rsidRDefault="00FA7517" w:rsidP="00FA7517">
      <w:pPr>
        <w:pStyle w:val="ConsPlusNormal"/>
        <w:ind w:left="-426" w:firstLine="966"/>
        <w:jc w:val="both"/>
      </w:pPr>
    </w:p>
    <w:p w:rsidR="006321A2" w:rsidRDefault="00FA7517" w:rsidP="006321A2">
      <w:pPr>
        <w:pStyle w:val="ConsPlusNormal"/>
        <w:ind w:firstLine="540"/>
        <w:jc w:val="both"/>
      </w:pPr>
      <w:r>
        <w:t xml:space="preserve">1.4.1. </w:t>
      </w:r>
      <w:r w:rsidR="006321A2">
        <w:t>Результатом предоставления муниципальной услуги являются:</w:t>
      </w:r>
    </w:p>
    <w:p w:rsidR="006321A2" w:rsidRDefault="006321A2" w:rsidP="006321A2">
      <w:pPr>
        <w:pStyle w:val="ConsPlusNormal"/>
        <w:ind w:firstLine="540"/>
        <w:jc w:val="both"/>
      </w:pPr>
      <w:r>
        <w:t xml:space="preserve">- заключение с победителем, с иным участником аукциона, сделавшим предпоследнее предложение о цене предмета аукциона, в случае </w:t>
      </w:r>
      <w:proofErr w:type="spellStart"/>
      <w:r>
        <w:t>неподписания</w:t>
      </w:r>
      <w:proofErr w:type="spellEnd"/>
      <w:r>
        <w:t xml:space="preserve"> в течение 30 календарных дней победителем аукциона направленных в его адрес проектов договоров купли-продажи или аренды, с единственным заявителем, признанным участником аукциона, либо с заявителем, подавшим единственную заявку на участие в аукционе, договора купли-продажи либо договора аренды земельного участка;</w:t>
      </w:r>
    </w:p>
    <w:p w:rsidR="006321A2" w:rsidRDefault="006321A2" w:rsidP="006321A2">
      <w:pPr>
        <w:pStyle w:val="ConsPlusNormal"/>
        <w:ind w:firstLine="540"/>
        <w:jc w:val="both"/>
      </w:pPr>
      <w:r>
        <w:t>- подписание протокола о признании торгов несостоявшимися;</w:t>
      </w:r>
    </w:p>
    <w:p w:rsidR="006321A2" w:rsidRDefault="006321A2" w:rsidP="006321A2">
      <w:pPr>
        <w:pStyle w:val="ConsPlusNormal"/>
        <w:ind w:firstLine="540"/>
        <w:jc w:val="both"/>
      </w:pPr>
      <w:r>
        <w:t>- принятие решения об отказе в предоставлении муниципальной услуги;</w:t>
      </w:r>
    </w:p>
    <w:p w:rsidR="006321A2" w:rsidRDefault="006321A2" w:rsidP="006321A2">
      <w:pPr>
        <w:pStyle w:val="ConsPlusNormal"/>
        <w:ind w:firstLine="540"/>
        <w:jc w:val="both"/>
      </w:pPr>
      <w:r>
        <w:t>- принятие решения об отказе в проведении аукциона.</w:t>
      </w:r>
    </w:p>
    <w:p w:rsidR="00FA7517" w:rsidRDefault="00FA7517" w:rsidP="006321A2">
      <w:pPr>
        <w:pStyle w:val="ConsPlusNormal"/>
        <w:ind w:left="-426" w:firstLine="966"/>
        <w:jc w:val="both"/>
      </w:pPr>
    </w:p>
    <w:p w:rsidR="00FA7517" w:rsidRDefault="00FA7517" w:rsidP="00FA7517">
      <w:pPr>
        <w:pStyle w:val="ConsPlusNormal"/>
        <w:ind w:left="-426" w:firstLine="966"/>
        <w:jc w:val="center"/>
      </w:pPr>
    </w:p>
    <w:p w:rsidR="00FA7517" w:rsidRDefault="00FA7517" w:rsidP="00FA7517">
      <w:pPr>
        <w:pStyle w:val="ConsPlusNormal"/>
        <w:ind w:left="-426" w:firstLine="966"/>
        <w:jc w:val="center"/>
      </w:pPr>
      <w:r>
        <w:lastRenderedPageBreak/>
        <w:t>1.5. Описание заявителей на получение результатов</w:t>
      </w:r>
    </w:p>
    <w:p w:rsidR="00FA7517" w:rsidRDefault="00FA7517" w:rsidP="00FA7517">
      <w:pPr>
        <w:pStyle w:val="ConsPlusNormal"/>
        <w:ind w:left="-426" w:firstLine="966"/>
        <w:jc w:val="center"/>
      </w:pPr>
      <w:r>
        <w:t>предоставления муниципальной услуги</w:t>
      </w:r>
    </w:p>
    <w:p w:rsidR="00FA7517" w:rsidRDefault="00FA7517" w:rsidP="00FA7517">
      <w:pPr>
        <w:pStyle w:val="ConsPlusNormal"/>
        <w:ind w:left="-426" w:firstLine="966"/>
        <w:jc w:val="center"/>
      </w:pPr>
    </w:p>
    <w:p w:rsidR="00FA7517" w:rsidRDefault="00FA7517" w:rsidP="00FA7517">
      <w:pPr>
        <w:pStyle w:val="ConsPlusNormal"/>
        <w:ind w:left="-426" w:firstLine="966"/>
        <w:jc w:val="both"/>
      </w:pPr>
      <w:r>
        <w:t>1.5. Заявителями на получение результатов предоставления муниципальной услуги (далее - заявители) являются:</w:t>
      </w:r>
    </w:p>
    <w:p w:rsidR="00FA7517" w:rsidRDefault="006321A2" w:rsidP="00FA7517">
      <w:pPr>
        <w:pStyle w:val="ConsPlusNormal"/>
        <w:ind w:left="-426" w:firstLine="966"/>
        <w:jc w:val="both"/>
      </w:pPr>
      <w:r>
        <w:t>- Ф</w:t>
      </w:r>
      <w:r w:rsidR="00FA7517">
        <w:t>изические лица. От имени физических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FA7517" w:rsidRDefault="00FA7517" w:rsidP="00FA7517">
      <w:pPr>
        <w:pStyle w:val="ConsPlusNormal"/>
        <w:ind w:left="-426" w:firstLine="966"/>
        <w:jc w:val="both"/>
      </w:pPr>
      <w: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FA7517" w:rsidRDefault="00FA7517" w:rsidP="00FA7517">
      <w:pPr>
        <w:pStyle w:val="ConsPlusNormal"/>
        <w:ind w:left="-426" w:firstLine="966"/>
        <w:jc w:val="center"/>
      </w:pPr>
    </w:p>
    <w:p w:rsidR="00FA7517" w:rsidRDefault="00FA7517" w:rsidP="00FA7517">
      <w:pPr>
        <w:pStyle w:val="ConsPlusNormal"/>
        <w:ind w:left="-426" w:firstLine="966"/>
        <w:jc w:val="center"/>
      </w:pPr>
      <w:r>
        <w:t>1.6. Стоимость предоставления услуги</w:t>
      </w:r>
    </w:p>
    <w:p w:rsidR="00FA7517" w:rsidRDefault="00FA7517" w:rsidP="00FA7517">
      <w:pPr>
        <w:pStyle w:val="ConsPlusNormal"/>
        <w:ind w:left="-426" w:firstLine="966"/>
        <w:jc w:val="center"/>
      </w:pPr>
    </w:p>
    <w:p w:rsidR="00FA7517" w:rsidRDefault="00FA7517" w:rsidP="00FA7517">
      <w:pPr>
        <w:pStyle w:val="ConsPlusNormal"/>
        <w:ind w:left="-426" w:firstLine="966"/>
        <w:jc w:val="both"/>
      </w:pPr>
      <w:r>
        <w:t>1.6.1. Муниципальная услуга "</w:t>
      </w:r>
      <w:r w:rsidR="006321A2">
        <w:t>Предоставление гражданам и юридическим лицам земельных участков из земель, государственная собственность на которые не разграничена, или из муниципальной собственности на территории Карачевского городского поселения на торгах</w:t>
      </w:r>
      <w:r>
        <w:t>" предоставляется бесплатно.</w:t>
      </w:r>
    </w:p>
    <w:p w:rsidR="00FA7517" w:rsidRDefault="00FA7517" w:rsidP="00FA7517">
      <w:pPr>
        <w:pStyle w:val="ConsPlusNormal"/>
        <w:ind w:left="-426" w:firstLine="966"/>
        <w:jc w:val="both"/>
      </w:pPr>
    </w:p>
    <w:p w:rsidR="00FA7517" w:rsidRDefault="00FA7517" w:rsidP="00FA7517">
      <w:pPr>
        <w:pStyle w:val="ConsPlusNormal"/>
        <w:ind w:left="-426" w:firstLine="966"/>
        <w:jc w:val="center"/>
      </w:pPr>
      <w:r>
        <w:t>2. ТРЕБОВАНИЕ К ПОРЯДКУ ПРЕДОСТАВЛЕНИЯ</w:t>
      </w:r>
    </w:p>
    <w:p w:rsidR="00FA7517" w:rsidRDefault="00FA7517" w:rsidP="00FA7517">
      <w:pPr>
        <w:pStyle w:val="ConsPlusNormal"/>
        <w:ind w:left="-426" w:firstLine="966"/>
        <w:jc w:val="center"/>
      </w:pPr>
      <w:r>
        <w:t>МУНИЦИПАЛЬНОЙ УСЛУГИ</w:t>
      </w:r>
    </w:p>
    <w:p w:rsidR="00FA7517" w:rsidRDefault="00FA7517" w:rsidP="00FA7517">
      <w:pPr>
        <w:pStyle w:val="ConsPlusNormal"/>
        <w:ind w:left="-426" w:firstLine="966"/>
        <w:jc w:val="both"/>
      </w:pPr>
    </w:p>
    <w:p w:rsidR="00FA7517" w:rsidRDefault="00FA7517" w:rsidP="00FA7517">
      <w:pPr>
        <w:pStyle w:val="ConsPlusNormal"/>
        <w:ind w:left="-426" w:firstLine="966"/>
        <w:jc w:val="center"/>
      </w:pPr>
      <w:r>
        <w:t>2.1. Порядок информирования о муниципальной услуге</w:t>
      </w:r>
    </w:p>
    <w:p w:rsidR="00FA7517" w:rsidRDefault="00FA7517" w:rsidP="00FA7517">
      <w:pPr>
        <w:pStyle w:val="ConsPlusNormal"/>
        <w:jc w:val="center"/>
      </w:pPr>
    </w:p>
    <w:p w:rsidR="00FA7517" w:rsidRDefault="00FA7517" w:rsidP="00FA7517">
      <w:pPr>
        <w:pStyle w:val="ConsPlusNormal"/>
        <w:ind w:left="-426" w:firstLine="1249"/>
        <w:jc w:val="both"/>
      </w:pPr>
      <w:r>
        <w:t>2.1.1. Информация, предоставляемая заинтересованным лицам о муниципальной услуге, является открытой и общедоступной.</w:t>
      </w:r>
    </w:p>
    <w:p w:rsidR="00FA7517" w:rsidRDefault="00FA7517" w:rsidP="00FA7517">
      <w:pPr>
        <w:pStyle w:val="ConsPlusNormal"/>
        <w:ind w:left="-426" w:firstLine="1249"/>
        <w:jc w:val="both"/>
      </w:pPr>
      <w:r>
        <w:t>2.1.2. Информирование о правилах предоставления муниципальной услуги включает в себя информирование непосредственно в Отделе администрации, а также с использованием средств телефонной и почтовой связи, посредством размещения информации в сети Интернет, средствах массовой информации, информационном стенде, иным способом, позволяющим осуществлять информирование.</w:t>
      </w:r>
    </w:p>
    <w:p w:rsidR="00FA7517" w:rsidRDefault="00FA7517" w:rsidP="00FA7517">
      <w:pPr>
        <w:pStyle w:val="ConsPlusNormal"/>
        <w:ind w:left="-426" w:firstLine="1249"/>
        <w:jc w:val="both"/>
      </w:pPr>
      <w:r>
        <w:t>Местонахождение администрации Карачевского района:242500, г. Карачев, ул. Советская, д. 64.</w:t>
      </w:r>
    </w:p>
    <w:p w:rsidR="00FA7517" w:rsidRDefault="00FA7517" w:rsidP="00FA7517">
      <w:pPr>
        <w:pStyle w:val="ConsPlusNormal"/>
        <w:ind w:left="-426" w:firstLine="1249"/>
        <w:jc w:val="both"/>
      </w:pPr>
      <w:r>
        <w:t xml:space="preserve">Адрес официального сайта администрации Карачевского района в сети Интернет: www.karadmin.ru </w:t>
      </w:r>
    </w:p>
    <w:p w:rsidR="00FA7517" w:rsidRDefault="00FA7517" w:rsidP="00FA7517">
      <w:pPr>
        <w:pStyle w:val="ConsPlusNormal"/>
        <w:ind w:left="-426" w:firstLine="1249"/>
        <w:jc w:val="both"/>
      </w:pPr>
      <w:r>
        <w:t>Адрес электронной почты администрации Карачевского района: inbox@karadmin.ru .</w:t>
      </w:r>
    </w:p>
    <w:p w:rsidR="00FA7517" w:rsidRDefault="00FA7517" w:rsidP="00FA7517">
      <w:pPr>
        <w:pStyle w:val="ConsPlusNormal"/>
        <w:ind w:left="-426" w:firstLine="1249"/>
        <w:jc w:val="both"/>
      </w:pPr>
      <w:r>
        <w:t>Режим работы администрации Карачевского района:</w:t>
      </w:r>
    </w:p>
    <w:p w:rsidR="00FA7517" w:rsidRDefault="00FA7517" w:rsidP="00FA7517">
      <w:pPr>
        <w:pStyle w:val="ConsPlusNormal"/>
        <w:ind w:left="-426" w:firstLine="1249"/>
        <w:jc w:val="both"/>
      </w:pPr>
      <w:r>
        <w:t>понедельник: 8.30 - 17.45 (перерыв с 13.00 до 14.00);</w:t>
      </w:r>
    </w:p>
    <w:p w:rsidR="00FA7517" w:rsidRDefault="00FA7517" w:rsidP="00FA7517">
      <w:pPr>
        <w:pStyle w:val="ConsPlusNormal"/>
        <w:ind w:left="-426" w:firstLine="1249"/>
        <w:jc w:val="both"/>
      </w:pPr>
      <w:r>
        <w:t>вторник:     8.30 - 17.45 (перерыв с 13.00 до 14.00);</w:t>
      </w:r>
    </w:p>
    <w:p w:rsidR="00FA7517" w:rsidRDefault="00FA7517" w:rsidP="00FA7517">
      <w:pPr>
        <w:pStyle w:val="ConsPlusNormal"/>
        <w:ind w:left="-426" w:firstLine="1249"/>
        <w:jc w:val="both"/>
      </w:pPr>
      <w:r>
        <w:t>среда:       8.30 - 17.45 (перерыв с 13.00 до 14.00);</w:t>
      </w:r>
    </w:p>
    <w:p w:rsidR="00FA7517" w:rsidRDefault="00FA7517" w:rsidP="00FA7517">
      <w:pPr>
        <w:pStyle w:val="ConsPlusNormal"/>
        <w:ind w:left="-426" w:firstLine="1249"/>
        <w:jc w:val="both"/>
      </w:pPr>
      <w:r>
        <w:t>четверг:     8.30 - 17.45 (перерыв с 13.00 до 14.00);</w:t>
      </w:r>
    </w:p>
    <w:p w:rsidR="00FA7517" w:rsidRDefault="00FA7517" w:rsidP="00FA7517">
      <w:pPr>
        <w:pStyle w:val="ConsPlusNormal"/>
        <w:ind w:left="-426" w:firstLine="1249"/>
        <w:jc w:val="both"/>
      </w:pPr>
      <w:r>
        <w:t>пятница:     8.30 - 16.30 (перерыв с 13.00 до 14.00);</w:t>
      </w:r>
    </w:p>
    <w:p w:rsidR="00FA7517" w:rsidRDefault="00FA7517" w:rsidP="00FA7517">
      <w:pPr>
        <w:pStyle w:val="ConsPlusNormal"/>
        <w:ind w:left="-426" w:firstLine="1249"/>
        <w:jc w:val="both"/>
      </w:pPr>
      <w:r>
        <w:t>суббота:     выходной день;</w:t>
      </w:r>
    </w:p>
    <w:p w:rsidR="00FA7517" w:rsidRDefault="00FA7517" w:rsidP="00FA7517">
      <w:pPr>
        <w:pStyle w:val="ConsPlusNormal"/>
        <w:ind w:left="-426" w:firstLine="1249"/>
        <w:jc w:val="both"/>
      </w:pPr>
      <w:r>
        <w:t>воскресенье: выходной день.</w:t>
      </w:r>
    </w:p>
    <w:p w:rsidR="00FA7517" w:rsidRDefault="00FA7517" w:rsidP="00FA7517">
      <w:pPr>
        <w:pStyle w:val="ConsPlusNormal"/>
        <w:ind w:left="-426" w:firstLine="1249"/>
        <w:jc w:val="both"/>
      </w:pPr>
      <w:r>
        <w:t>Контактные телефоны: (48335) 2-11-41, тел./факс: (48335) 2-11-51 .</w:t>
      </w:r>
    </w:p>
    <w:p w:rsidR="00FA7517" w:rsidRDefault="00FA7517" w:rsidP="00FA7517">
      <w:pPr>
        <w:pStyle w:val="ConsPlusNormal"/>
        <w:ind w:left="-426" w:firstLine="1249"/>
        <w:jc w:val="both"/>
      </w:pPr>
      <w:r>
        <w:t>2.1.3. Специалистами Отдела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FA7517" w:rsidRPr="00DC0E04" w:rsidRDefault="00FA7517" w:rsidP="00FA7517">
      <w:pPr>
        <w:pStyle w:val="ConsPlusNonformat"/>
        <w:ind w:left="-426" w:firstLine="1249"/>
        <w:jc w:val="both"/>
        <w:rPr>
          <w:rFonts w:asciiTheme="minorHAnsi" w:hAnsiTheme="minorHAnsi" w:cs="Times New Roman"/>
          <w:sz w:val="22"/>
          <w:szCs w:val="22"/>
        </w:rPr>
      </w:pPr>
      <w:r w:rsidRPr="00EB23E9">
        <w:rPr>
          <w:rFonts w:ascii="Times New Roman" w:hAnsi="Times New Roman" w:cs="Times New Roman"/>
          <w:sz w:val="24"/>
          <w:szCs w:val="24"/>
        </w:rPr>
        <w:t xml:space="preserve">    </w:t>
      </w:r>
      <w:r w:rsidRPr="00DC0E04">
        <w:rPr>
          <w:rFonts w:asciiTheme="minorHAnsi" w:hAnsiTheme="minorHAnsi" w:cs="Times New Roman"/>
          <w:sz w:val="22"/>
          <w:szCs w:val="22"/>
        </w:rPr>
        <w:t>Вторник         - с 9.00 - до 17.45;</w:t>
      </w:r>
    </w:p>
    <w:p w:rsidR="00FA7517" w:rsidRPr="00DC0E04" w:rsidRDefault="00FA7517" w:rsidP="00FA7517">
      <w:pPr>
        <w:pStyle w:val="ConsPlusNonformat"/>
        <w:ind w:left="-426" w:firstLine="1249"/>
        <w:jc w:val="both"/>
        <w:rPr>
          <w:rFonts w:asciiTheme="minorHAnsi" w:hAnsiTheme="minorHAnsi" w:cs="Times New Roman"/>
          <w:sz w:val="22"/>
          <w:szCs w:val="22"/>
        </w:rPr>
      </w:pPr>
      <w:r w:rsidRPr="00DC0E04">
        <w:rPr>
          <w:rFonts w:asciiTheme="minorHAnsi" w:hAnsiTheme="minorHAnsi" w:cs="Times New Roman"/>
          <w:sz w:val="22"/>
          <w:szCs w:val="22"/>
        </w:rPr>
        <w:t xml:space="preserve">    Четверг         - с 9.00 - до 17.45;</w:t>
      </w:r>
    </w:p>
    <w:p w:rsidR="00FA7517" w:rsidRPr="00DC0E04" w:rsidRDefault="00FA7517" w:rsidP="00FA7517">
      <w:pPr>
        <w:pStyle w:val="ConsPlusNonformat"/>
        <w:ind w:left="-426" w:firstLine="1249"/>
        <w:jc w:val="both"/>
        <w:rPr>
          <w:rFonts w:asciiTheme="minorHAnsi" w:hAnsiTheme="minorHAnsi" w:cs="Times New Roman"/>
          <w:sz w:val="22"/>
          <w:szCs w:val="22"/>
        </w:rPr>
      </w:pPr>
      <w:r w:rsidRPr="00DC0E04">
        <w:rPr>
          <w:rFonts w:asciiTheme="minorHAnsi" w:hAnsiTheme="minorHAnsi" w:cs="Times New Roman"/>
          <w:sz w:val="22"/>
          <w:szCs w:val="22"/>
        </w:rPr>
        <w:t xml:space="preserve">    Перерыв - с 13.00 - до 14.00</w:t>
      </w:r>
    </w:p>
    <w:p w:rsidR="00FA7517" w:rsidRPr="00DC0E04" w:rsidRDefault="00FA7517" w:rsidP="00FA7517">
      <w:pPr>
        <w:pStyle w:val="ConsPlusNonformat"/>
        <w:ind w:firstLine="1249"/>
        <w:jc w:val="both"/>
        <w:rPr>
          <w:rFonts w:asciiTheme="minorHAnsi" w:hAnsiTheme="minorHAnsi"/>
          <w:sz w:val="22"/>
          <w:szCs w:val="22"/>
        </w:rPr>
      </w:pPr>
    </w:p>
    <w:p w:rsidR="00FA7517" w:rsidRPr="00DC0E04" w:rsidRDefault="00FA7517" w:rsidP="00FA7517">
      <w:pPr>
        <w:pStyle w:val="ConsPlusNonformat"/>
        <w:jc w:val="both"/>
        <w:rPr>
          <w:rFonts w:asciiTheme="minorHAnsi" w:hAnsiTheme="minorHAnsi"/>
          <w:sz w:val="22"/>
          <w:szCs w:val="22"/>
        </w:rPr>
      </w:pPr>
      <w:r w:rsidRPr="00DC0E04">
        <w:rPr>
          <w:rFonts w:asciiTheme="minorHAnsi" w:hAnsiTheme="minorHAnsi"/>
          <w:sz w:val="22"/>
          <w:szCs w:val="22"/>
        </w:rPr>
        <w:lastRenderedPageBreak/>
        <w:t>2.1.4. Сведения о местонахождении и контактных телефонах (телефонах для справок) иных органов и организаций, обращение в которые необходимо для получения муниципальной услуги, представлены в таблице 1:</w:t>
      </w:r>
    </w:p>
    <w:p w:rsidR="00FA7517" w:rsidRPr="00DC0E04" w:rsidRDefault="00FA7517" w:rsidP="00FA7517">
      <w:pPr>
        <w:pStyle w:val="ConsPlusNormal"/>
        <w:ind w:firstLine="540"/>
        <w:jc w:val="both"/>
        <w:rPr>
          <w:rFonts w:asciiTheme="minorHAnsi" w:hAnsiTheme="minorHAnsi"/>
          <w:szCs w:val="22"/>
        </w:rPr>
      </w:pPr>
    </w:p>
    <w:p w:rsidR="00FA7517" w:rsidRDefault="00FA7517" w:rsidP="00FA7517">
      <w:pPr>
        <w:pStyle w:val="ConsPlusNormal"/>
        <w:jc w:val="right"/>
      </w:pPr>
      <w:r>
        <w:t>Таблица 1</w:t>
      </w:r>
    </w:p>
    <w:p w:rsidR="00FA7517" w:rsidRDefault="00FA7517" w:rsidP="00FA7517">
      <w:pPr>
        <w:pStyle w:val="ConsPlusNormal"/>
        <w:jc w:val="right"/>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320"/>
        <w:gridCol w:w="2760"/>
        <w:gridCol w:w="1800"/>
      </w:tblGrid>
      <w:tr w:rsidR="00FA7517" w:rsidRPr="00C34689" w:rsidTr="00225D6D">
        <w:tc>
          <w:tcPr>
            <w:tcW w:w="540" w:type="dxa"/>
          </w:tcPr>
          <w:p w:rsidR="00FA7517" w:rsidRDefault="00FA7517" w:rsidP="00225D6D">
            <w:pPr>
              <w:pStyle w:val="ConsPlusNormal"/>
              <w:jc w:val="center"/>
            </w:pPr>
            <w:r>
              <w:t>N</w:t>
            </w:r>
          </w:p>
        </w:tc>
        <w:tc>
          <w:tcPr>
            <w:tcW w:w="4320" w:type="dxa"/>
          </w:tcPr>
          <w:p w:rsidR="00FA7517" w:rsidRDefault="00FA7517" w:rsidP="00225D6D">
            <w:pPr>
              <w:pStyle w:val="ConsPlusNormal"/>
              <w:jc w:val="center"/>
            </w:pPr>
            <w:r>
              <w:t>Название организации, подразделения</w:t>
            </w:r>
          </w:p>
        </w:tc>
        <w:tc>
          <w:tcPr>
            <w:tcW w:w="2760" w:type="dxa"/>
          </w:tcPr>
          <w:p w:rsidR="00FA7517" w:rsidRDefault="00FA7517" w:rsidP="00225D6D">
            <w:pPr>
              <w:pStyle w:val="ConsPlusNormal"/>
              <w:jc w:val="center"/>
            </w:pPr>
            <w:r>
              <w:t>Почтовый адрес</w:t>
            </w:r>
          </w:p>
        </w:tc>
        <w:tc>
          <w:tcPr>
            <w:tcW w:w="1800" w:type="dxa"/>
          </w:tcPr>
          <w:p w:rsidR="00FA7517" w:rsidRDefault="00FA7517" w:rsidP="00225D6D">
            <w:pPr>
              <w:pStyle w:val="ConsPlusNormal"/>
              <w:jc w:val="center"/>
            </w:pPr>
            <w:r>
              <w:t>Контактные телефоны</w:t>
            </w:r>
          </w:p>
        </w:tc>
      </w:tr>
      <w:tr w:rsidR="00FA7517" w:rsidRPr="00C34689" w:rsidTr="00225D6D">
        <w:tc>
          <w:tcPr>
            <w:tcW w:w="540" w:type="dxa"/>
          </w:tcPr>
          <w:p w:rsidR="00FA7517" w:rsidRDefault="00FA7517" w:rsidP="00225D6D">
            <w:pPr>
              <w:pStyle w:val="ConsPlusNormal"/>
              <w:jc w:val="center"/>
            </w:pPr>
            <w:r>
              <w:t>1</w:t>
            </w:r>
          </w:p>
        </w:tc>
        <w:tc>
          <w:tcPr>
            <w:tcW w:w="4320" w:type="dxa"/>
          </w:tcPr>
          <w:p w:rsidR="00FA7517" w:rsidRDefault="00FA7517" w:rsidP="00225D6D">
            <w:pPr>
              <w:pStyle w:val="ConsPlusNormal"/>
            </w:pPr>
            <w:r>
              <w:t xml:space="preserve">Филиал ФГБУ "ФКП </w:t>
            </w:r>
            <w:proofErr w:type="spellStart"/>
            <w:r>
              <w:t>Росреестра</w:t>
            </w:r>
            <w:proofErr w:type="spellEnd"/>
            <w:r>
              <w:t xml:space="preserve">" по </w:t>
            </w:r>
          </w:p>
          <w:p w:rsidR="00FA7517" w:rsidRDefault="00FA7517" w:rsidP="00225D6D">
            <w:pPr>
              <w:pStyle w:val="ConsPlusNormal"/>
            </w:pPr>
            <w:r>
              <w:t>Брянской области</w:t>
            </w:r>
          </w:p>
          <w:p w:rsidR="00FA7517" w:rsidRDefault="00FA7517" w:rsidP="00225D6D">
            <w:pPr>
              <w:pStyle w:val="ConsPlusNormal"/>
            </w:pPr>
          </w:p>
          <w:p w:rsidR="00FA7517" w:rsidRDefault="00FA7517" w:rsidP="00225D6D">
            <w:pPr>
              <w:pStyle w:val="ConsPlusNormal"/>
            </w:pPr>
            <w:r w:rsidRPr="00714092">
              <w:t xml:space="preserve">Федеральная служба государственной регистрации, кадастра и картографии по Брянской области, </w:t>
            </w:r>
            <w:r>
              <w:t>Карачевский</w:t>
            </w:r>
            <w:r w:rsidRPr="00714092">
              <w:t xml:space="preserve"> отдел</w:t>
            </w:r>
          </w:p>
        </w:tc>
        <w:tc>
          <w:tcPr>
            <w:tcW w:w="2760" w:type="dxa"/>
          </w:tcPr>
          <w:p w:rsidR="00FA7517" w:rsidRDefault="00FA7517" w:rsidP="00225D6D">
            <w:pPr>
              <w:pStyle w:val="ConsPlusNormal"/>
            </w:pPr>
            <w:r>
              <w:t>г. Карачев, ул. Дзержинского, д.147</w:t>
            </w:r>
          </w:p>
        </w:tc>
        <w:tc>
          <w:tcPr>
            <w:tcW w:w="1800" w:type="dxa"/>
          </w:tcPr>
          <w:p w:rsidR="00FA7517" w:rsidRDefault="00FA7517" w:rsidP="00225D6D">
            <w:pPr>
              <w:pStyle w:val="ConsPlusNormal"/>
              <w:jc w:val="center"/>
            </w:pPr>
            <w:r>
              <w:t>2-20-81</w:t>
            </w:r>
          </w:p>
        </w:tc>
      </w:tr>
    </w:tbl>
    <w:p w:rsidR="00FA7517" w:rsidRDefault="00FA7517" w:rsidP="00FA7517">
      <w:pPr>
        <w:pStyle w:val="ConsPlusNormal"/>
        <w:ind w:firstLine="540"/>
        <w:jc w:val="both"/>
      </w:pPr>
    </w:p>
    <w:p w:rsidR="00FA7517" w:rsidRDefault="00FA7517" w:rsidP="00FA7517">
      <w:pPr>
        <w:pStyle w:val="ConsPlusNormal"/>
        <w:ind w:firstLine="540"/>
        <w:jc w:val="both"/>
      </w:pPr>
      <w:r>
        <w:t>2.1.5. Информирование (консультирование) проводится по вопросам предоставления муниципальной услуги, в том числе:</w:t>
      </w:r>
    </w:p>
    <w:p w:rsidR="00FA7517" w:rsidRDefault="00FA7517" w:rsidP="00FA7517">
      <w:pPr>
        <w:pStyle w:val="ConsPlusNormal"/>
        <w:ind w:firstLine="540"/>
        <w:jc w:val="both"/>
      </w:pPr>
      <w:r>
        <w:t>- установления права заявителя на предоставление ему муниципальной услуги;</w:t>
      </w:r>
    </w:p>
    <w:p w:rsidR="00FA7517" w:rsidRDefault="00FA7517" w:rsidP="00FA7517">
      <w:pPr>
        <w:pStyle w:val="ConsPlusNormal"/>
        <w:ind w:firstLine="540"/>
        <w:jc w:val="both"/>
      </w:pPr>
      <w:r>
        <w:t>- перечня документов, необходимых для предоставления муниципальной услуги;</w:t>
      </w:r>
    </w:p>
    <w:p w:rsidR="00FA7517" w:rsidRDefault="00FA7517" w:rsidP="00FA7517">
      <w:pPr>
        <w:pStyle w:val="ConsPlusNormal"/>
        <w:ind w:firstLine="540"/>
        <w:jc w:val="both"/>
      </w:pPr>
      <w:r>
        <w:t>- источника получения документов, необходимых для предоставления услуги;</w:t>
      </w:r>
    </w:p>
    <w:p w:rsidR="00FA7517" w:rsidRDefault="00FA7517" w:rsidP="00FA7517">
      <w:pPr>
        <w:pStyle w:val="ConsPlusNormal"/>
        <w:ind w:firstLine="540"/>
        <w:jc w:val="both"/>
      </w:pPr>
      <w:r>
        <w:t>- времени приема заявителей и выдачи документации;</w:t>
      </w:r>
    </w:p>
    <w:p w:rsidR="00FA7517" w:rsidRDefault="00FA7517" w:rsidP="00FA7517">
      <w:pPr>
        <w:pStyle w:val="ConsPlusNormal"/>
        <w:ind w:firstLine="540"/>
        <w:jc w:val="both"/>
      </w:pPr>
      <w:r>
        <w:t>- оснований для отказа в предоставлении муниципальной услуги;</w:t>
      </w:r>
    </w:p>
    <w:p w:rsidR="00FA7517" w:rsidRDefault="00FA7517" w:rsidP="00FA7517">
      <w:pPr>
        <w:pStyle w:val="ConsPlusNormal"/>
        <w:ind w:firstLine="540"/>
        <w:jc w:val="both"/>
      </w:pPr>
      <w:r>
        <w:t>- порядка обжалования действий (бездействия) и решений, осуществляемых и принимаемых в ходе исполнения муниципальной услуги.</w:t>
      </w:r>
    </w:p>
    <w:p w:rsidR="00FA7517" w:rsidRDefault="00FA7517" w:rsidP="00FA7517">
      <w:pPr>
        <w:pStyle w:val="ConsPlusNormal"/>
        <w:ind w:firstLine="540"/>
        <w:jc w:val="both"/>
      </w:pPr>
      <w:r>
        <w:t>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FA7517" w:rsidRDefault="00FA7517" w:rsidP="00FA7517">
      <w:pPr>
        <w:pStyle w:val="ConsPlusNormal"/>
        <w:ind w:firstLine="540"/>
        <w:jc w:val="both"/>
      </w:pPr>
      <w:r>
        <w:t>Основными требованиями к информированию (консультированию) заинтересованных лиц являются:</w:t>
      </w:r>
    </w:p>
    <w:p w:rsidR="00FA7517" w:rsidRDefault="00FA7517" w:rsidP="00FA7517">
      <w:pPr>
        <w:pStyle w:val="ConsPlusNormal"/>
        <w:ind w:firstLine="540"/>
        <w:jc w:val="both"/>
      </w:pPr>
      <w:r>
        <w:t>- достоверность и полнота информирования об услуге;</w:t>
      </w:r>
    </w:p>
    <w:p w:rsidR="00FA7517" w:rsidRDefault="00FA7517" w:rsidP="00FA7517">
      <w:pPr>
        <w:pStyle w:val="ConsPlusNormal"/>
        <w:ind w:firstLine="540"/>
        <w:jc w:val="both"/>
      </w:pPr>
      <w:r>
        <w:t>- четкость в изложении информации об услуге;</w:t>
      </w:r>
    </w:p>
    <w:p w:rsidR="00FA7517" w:rsidRDefault="00FA7517" w:rsidP="00FA7517">
      <w:pPr>
        <w:pStyle w:val="ConsPlusNormal"/>
        <w:ind w:firstLine="540"/>
        <w:jc w:val="both"/>
      </w:pPr>
      <w:r>
        <w:t>- удобство и доступность получения информации об услуге;</w:t>
      </w:r>
    </w:p>
    <w:p w:rsidR="00FA7517" w:rsidRDefault="00FA7517" w:rsidP="00FA7517">
      <w:pPr>
        <w:pStyle w:val="ConsPlusNormal"/>
        <w:ind w:firstLine="540"/>
        <w:jc w:val="both"/>
      </w:pPr>
      <w:r>
        <w:t>- оперативность предоставления информации об услуге.</w:t>
      </w:r>
    </w:p>
    <w:p w:rsidR="00FA7517" w:rsidRDefault="00FA7517" w:rsidP="00FA7517">
      <w:pPr>
        <w:pStyle w:val="ConsPlusNormal"/>
        <w:ind w:firstLine="540"/>
        <w:jc w:val="both"/>
      </w:pPr>
      <w:r>
        <w:t>2.1.6. При информировании о порядке предоставления муниципальной услуги посредством телефонной связи специалист Отдела, сняв трубку, должен назвать наименование своего подразделения, должность, фамилию, имя, отчество.</w:t>
      </w:r>
    </w:p>
    <w:p w:rsidR="00FA7517" w:rsidRDefault="00FA7517" w:rsidP="00FA7517">
      <w:pPr>
        <w:pStyle w:val="ConsPlusNormal"/>
        <w:ind w:firstLine="540"/>
        <w:jc w:val="both"/>
      </w:pPr>
      <w: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FA7517" w:rsidRDefault="00FA7517" w:rsidP="00FA7517">
      <w:pPr>
        <w:pStyle w:val="ConsPlusNormal"/>
        <w:ind w:firstLine="540"/>
        <w:jc w:val="both"/>
      </w:pPr>
      <w:r>
        <w:t>Уполномоченное лицо, осуществляющее консультирование (по телефону или лично), должно корректно и внимательно относиться к заинтересованным лицам, не унижая их чести и достоинства.</w:t>
      </w:r>
    </w:p>
    <w:p w:rsidR="00FA7517" w:rsidRDefault="00FA7517" w:rsidP="00FA7517">
      <w:pPr>
        <w:pStyle w:val="ConsPlusNormal"/>
        <w:ind w:firstLine="540"/>
        <w:jc w:val="both"/>
      </w:pPr>
      <w:r>
        <w:t>При невозможности специалиста Отдела, принявшего звонок, самостоятельно ответить на поставленный вопрос он должен переадресовать его другому должностному лицу или начальнику Отдела и сообщить об этом заинтересованному лицу, указав номер телефона.</w:t>
      </w:r>
    </w:p>
    <w:p w:rsidR="00FA7517" w:rsidRDefault="00FA7517" w:rsidP="00FA7517">
      <w:pPr>
        <w:pStyle w:val="ConsPlusNormal"/>
        <w:ind w:firstLine="540"/>
        <w:jc w:val="both"/>
      </w:pPr>
      <w:r>
        <w:t>Разговор по телефону не должен продолжаться в среднем более 10 минут.</w:t>
      </w:r>
    </w:p>
    <w:p w:rsidR="00FA7517" w:rsidRDefault="00FA7517" w:rsidP="00FA7517">
      <w:pPr>
        <w:pStyle w:val="ConsPlusNormal"/>
        <w:ind w:firstLine="540"/>
        <w:jc w:val="both"/>
      </w:pPr>
      <w:r>
        <w:t>2.1.7. Индивидуальное устное информирование осуществляется специалистом</w:t>
      </w:r>
      <w:r w:rsidR="00DC0E04">
        <w:t xml:space="preserve"> </w:t>
      </w:r>
      <w:r>
        <w:t>Отдела при личном обращении заинтересованных лиц за информацией.</w:t>
      </w:r>
    </w:p>
    <w:p w:rsidR="00FA7517" w:rsidRDefault="00FA7517" w:rsidP="00FA7517">
      <w:pPr>
        <w:pStyle w:val="ConsPlusNormal"/>
        <w:ind w:firstLine="540"/>
        <w:jc w:val="both"/>
      </w:pPr>
      <w:r>
        <w:t xml:space="preserve">Специалист Отдела, осуществляющий устное информирование на личном приеме, должен принять все необходимые меры для дачи полного ответа на поставленные вопросы, в случае </w:t>
      </w:r>
      <w:r>
        <w:lastRenderedPageBreak/>
        <w:t>необходимости - с привлечением компетентных специалистов. Время ожидания заинтересованных лиц при индивидуальном устном информировании не может превышать в среднем 25 минут. Индивидуальное устное информирование осуществляется в среднем не более 20 минут.</w:t>
      </w:r>
    </w:p>
    <w:p w:rsidR="00FA7517" w:rsidRDefault="00FA7517" w:rsidP="00FA7517">
      <w:pPr>
        <w:pStyle w:val="ConsPlusNormal"/>
        <w:ind w:firstLine="540"/>
        <w:jc w:val="both"/>
      </w:pPr>
      <w:r>
        <w:t>В случае если для подготовки ответа требуется продолжительное время, специалист Отдела,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FA7517" w:rsidRDefault="00FA7517" w:rsidP="00FA7517">
      <w:pPr>
        <w:pStyle w:val="ConsPlusNormal"/>
        <w:ind w:firstLine="540"/>
        <w:jc w:val="both"/>
      </w:pPr>
      <w:r>
        <w:t>При устном обращении заинтересованных лиц специалист Отдела, осуществляющий прием и информирование, дает ответ самостоятельно. Если специалист Отдела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FA7517" w:rsidRDefault="00FA7517" w:rsidP="00FA7517">
      <w:pPr>
        <w:pStyle w:val="ConsPlusNormal"/>
        <w:ind w:firstLine="540"/>
        <w:jc w:val="both"/>
      </w:pPr>
      <w:r>
        <w:t>Специалист Отдела, осуществляющий консультирование (по телефону или на личном приеме), должен корректно и внимательно относиться к заявителям, не унижая их чести и достоинства. Консультирование должно проводиться без больших пауз, лишних слов и эмоций. Во время разговора специалист Отдела должен произносить слова четко, излагать информацию подробно.</w:t>
      </w:r>
    </w:p>
    <w:p w:rsidR="00FA7517" w:rsidRDefault="00FA7517" w:rsidP="00FA7517">
      <w:pPr>
        <w:pStyle w:val="ConsPlusNormal"/>
        <w:ind w:firstLine="540"/>
        <w:jc w:val="both"/>
      </w:pPr>
      <w:r>
        <w:t xml:space="preserve">2.1.8. </w:t>
      </w:r>
      <w:r w:rsidRPr="001819E1">
        <w:t>Индивидуальное письменное консультирование осуществляется при письменном обращении заинтересованного лица в администрацию Карачевского района. Письменный ответ подписывается Главой и заместителем главы администрации Карачевского района,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FA7517" w:rsidRDefault="00FA7517" w:rsidP="00FA7517">
      <w:pPr>
        <w:pStyle w:val="ConsPlusNormal"/>
        <w:ind w:firstLine="540"/>
        <w:jc w:val="both"/>
      </w:pPr>
      <w:r>
        <w:t xml:space="preserve">2.1.9. Публичное письменное консультирование осуществляется путем размещения информационных материалов на стендах в помещении администрации Карачевского района, в печатном органе Карачевского района - газете "Заря", на официальном сайте администрации Карачевского </w:t>
      </w:r>
      <w:proofErr w:type="spellStart"/>
      <w:r>
        <w:t>районав</w:t>
      </w:r>
      <w:proofErr w:type="spellEnd"/>
      <w:r>
        <w:t xml:space="preserve"> сети Интернет.</w:t>
      </w:r>
    </w:p>
    <w:p w:rsidR="00FA7517" w:rsidRDefault="00FA7517" w:rsidP="00FA7517">
      <w:pPr>
        <w:pStyle w:val="ConsPlusNormal"/>
        <w:ind w:firstLine="540"/>
        <w:jc w:val="both"/>
      </w:pPr>
      <w:r>
        <w:t>На информационном стенде в помещении администрации, на официальном сайте администрации Карачевского района размещаются следующие информационные материалы:</w:t>
      </w:r>
    </w:p>
    <w:p w:rsidR="00FA7517" w:rsidRDefault="00FA7517" w:rsidP="00FA7517">
      <w:pPr>
        <w:pStyle w:val="ConsPlusNormal"/>
        <w:ind w:firstLine="540"/>
        <w:jc w:val="both"/>
      </w:pPr>
      <w:r>
        <w:t>- исчерпывающая информация о порядке предоставления муниципальной услуги (в текстовом виде);</w:t>
      </w:r>
    </w:p>
    <w:p w:rsidR="00FA7517" w:rsidRDefault="00FA7517" w:rsidP="00FA7517">
      <w:pPr>
        <w:pStyle w:val="ConsPlusNormal"/>
        <w:ind w:firstLine="540"/>
        <w:jc w:val="both"/>
      </w:pPr>
      <w:r>
        <w:t>- текст настоящего регламента с приложениями (полная версия на интернет-сайте и извлечения на информационных стендах);</w:t>
      </w:r>
    </w:p>
    <w:p w:rsidR="00FA7517" w:rsidRDefault="00FA7517" w:rsidP="00FA7517">
      <w:pPr>
        <w:pStyle w:val="ConsPlusNormal"/>
        <w:ind w:firstLine="540"/>
        <w:jc w:val="both"/>
      </w:pPr>
      <w:r>
        <w:t>- информация об отделе,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Карачевского района;</w:t>
      </w:r>
    </w:p>
    <w:p w:rsidR="00FA7517" w:rsidRDefault="00FA7517" w:rsidP="00FA7517">
      <w:pPr>
        <w:pStyle w:val="ConsPlusNormal"/>
        <w:ind w:firstLine="540"/>
        <w:jc w:val="both"/>
      </w:pPr>
      <w:r>
        <w:t>- перечень документов, представляемых заявителями муниципальной услуги, и требования, предъявляемые к этим документам;</w:t>
      </w:r>
    </w:p>
    <w:p w:rsidR="00FA7517" w:rsidRDefault="00FA7517" w:rsidP="00FA7517">
      <w:pPr>
        <w:pStyle w:val="ConsPlusNormal"/>
        <w:ind w:firstLine="540"/>
        <w:jc w:val="both"/>
      </w:pPr>
      <w:r>
        <w:t>- формы документов для заполнения, образцы заполнения документов;</w:t>
      </w:r>
    </w:p>
    <w:p w:rsidR="00FA7517" w:rsidRDefault="00FA7517" w:rsidP="00FA7517">
      <w:pPr>
        <w:pStyle w:val="ConsPlusNormal"/>
        <w:ind w:firstLine="540"/>
        <w:jc w:val="both"/>
      </w:pPr>
      <w:r>
        <w:t>- порядок информирования о ходе предоставления муниципальной услуги;</w:t>
      </w:r>
    </w:p>
    <w:p w:rsidR="00FA7517" w:rsidRDefault="00FA7517" w:rsidP="00FA7517">
      <w:pPr>
        <w:pStyle w:val="ConsPlusNormal"/>
        <w:ind w:firstLine="540"/>
        <w:jc w:val="both"/>
      </w:pPr>
      <w:r>
        <w:t>- порядок получения консультаций;</w:t>
      </w:r>
    </w:p>
    <w:p w:rsidR="00FA7517" w:rsidRDefault="00FA7517" w:rsidP="00FA7517">
      <w:pPr>
        <w:pStyle w:val="ConsPlusNormal"/>
        <w:ind w:firstLine="540"/>
        <w:jc w:val="both"/>
      </w:pPr>
      <w:r>
        <w:t>- перечень оснований для отказа в предоставлении муниципальной услуги;</w:t>
      </w:r>
    </w:p>
    <w:p w:rsidR="00FA7517" w:rsidRDefault="00FA7517" w:rsidP="00FA7517">
      <w:pPr>
        <w:pStyle w:val="ConsPlusNormal"/>
        <w:ind w:firstLine="540"/>
        <w:jc w:val="both"/>
      </w:pPr>
      <w:r>
        <w:t>- порядок обжалования решения, действий или бездействия должностных лиц, исполняющих муниципальную услугу.</w:t>
      </w:r>
    </w:p>
    <w:p w:rsidR="00DC0E04" w:rsidRDefault="00DC0E04" w:rsidP="00FA7517">
      <w:pPr>
        <w:pStyle w:val="ConsPlusNormal"/>
        <w:ind w:firstLine="540"/>
        <w:jc w:val="both"/>
      </w:pPr>
    </w:p>
    <w:p w:rsidR="00225D6D" w:rsidRDefault="00DC0E04" w:rsidP="00225D6D">
      <w:pPr>
        <w:pStyle w:val="ConsPlusNormal"/>
        <w:ind w:firstLine="540"/>
        <w:jc w:val="both"/>
      </w:pPr>
      <w:r>
        <w:t>2.1.10</w:t>
      </w:r>
      <w:r w:rsidR="00225D6D">
        <w:t>. Перечень необходимых для оказания муниципальной услуги документов:</w:t>
      </w:r>
    </w:p>
    <w:p w:rsidR="00225D6D" w:rsidRDefault="00225D6D" w:rsidP="00225D6D">
      <w:pPr>
        <w:pStyle w:val="ConsPlusNormal"/>
        <w:ind w:firstLine="540"/>
        <w:jc w:val="both"/>
      </w:pPr>
      <w:r>
        <w:t xml:space="preserve">2.1.11 В целях получения услуги по предоставлению земельного участка или земельных участков </w:t>
      </w:r>
      <w:proofErr w:type="gramStart"/>
      <w:r>
        <w:t>по  торгам</w:t>
      </w:r>
      <w:proofErr w:type="gramEnd"/>
      <w:r>
        <w:t xml:space="preserve">  заявитель представляет в Отдел следующие документы:</w:t>
      </w:r>
    </w:p>
    <w:p w:rsidR="00225D6D" w:rsidRDefault="00225D6D" w:rsidP="00225D6D">
      <w:pPr>
        <w:pStyle w:val="ConsPlusNormal"/>
        <w:ind w:firstLine="540"/>
        <w:jc w:val="both"/>
      </w:pPr>
      <w:r>
        <w:t>а) заявление о предоставлении земельного участка на аукционе;</w:t>
      </w:r>
    </w:p>
    <w:p w:rsidR="00225D6D" w:rsidRDefault="00225D6D" w:rsidP="00225D6D">
      <w:pPr>
        <w:pStyle w:val="ConsPlusNormal"/>
        <w:ind w:firstLine="540"/>
        <w:jc w:val="both"/>
      </w:pPr>
      <w:r>
        <w:t>б) схема расположения земельного участка (для случаев, если в отношении земельного участка не осуществлен государственный кадастровый учет);</w:t>
      </w:r>
    </w:p>
    <w:p w:rsidR="00225D6D" w:rsidRDefault="00225D6D" w:rsidP="00225D6D">
      <w:pPr>
        <w:pStyle w:val="ConsPlusNormal"/>
        <w:ind w:firstLine="540"/>
        <w:jc w:val="both"/>
      </w:pPr>
      <w:r>
        <w:t>в) согласие заявителя на обработку персональных данных;</w:t>
      </w:r>
    </w:p>
    <w:p w:rsidR="00225D6D" w:rsidRDefault="00225D6D" w:rsidP="00225D6D">
      <w:pPr>
        <w:pStyle w:val="ConsPlusNormal"/>
        <w:ind w:firstLine="540"/>
        <w:jc w:val="both"/>
      </w:pPr>
      <w:r>
        <w:t xml:space="preserve">г) копия паспорта заявителя, являющегося физическим лицом, либо представителя </w:t>
      </w:r>
      <w:r>
        <w:lastRenderedPageBreak/>
        <w:t>физического, юридического лица или индивидуального предпринимателя, уполномоченного в соответствии с законодательством Российской Федерации представлять интересы заявителя;</w:t>
      </w:r>
    </w:p>
    <w:p w:rsidR="00225D6D" w:rsidRDefault="00225D6D" w:rsidP="00225D6D">
      <w:pPr>
        <w:pStyle w:val="ConsPlusNormal"/>
        <w:ind w:firstLine="540"/>
        <w:jc w:val="both"/>
      </w:pPr>
      <w:r>
        <w:t>д) копия документа, удостоверяющего права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225D6D" w:rsidRDefault="00225D6D" w:rsidP="00225D6D">
      <w:pPr>
        <w:pStyle w:val="ConsPlusNormal"/>
        <w:ind w:firstLine="540"/>
        <w:jc w:val="both"/>
      </w:pPr>
      <w:r>
        <w:t>е)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225D6D" w:rsidRDefault="00225D6D" w:rsidP="00225D6D">
      <w:pPr>
        <w:pStyle w:val="ConsPlusNormal"/>
        <w:ind w:firstLine="540"/>
        <w:jc w:val="both"/>
      </w:pPr>
      <w:r>
        <w:t>ж) копия свидетельства о постановке на учет в налоговом органе (для юридических лиц);</w:t>
      </w:r>
    </w:p>
    <w:p w:rsidR="00225D6D" w:rsidRDefault="00225D6D" w:rsidP="00225D6D">
      <w:pPr>
        <w:pStyle w:val="ConsPlusNormal"/>
        <w:ind w:firstLine="540"/>
        <w:jc w:val="both"/>
      </w:pPr>
      <w:r>
        <w:t>з) копия учредительных документов юридического лица (для юридических лиц).</w:t>
      </w:r>
    </w:p>
    <w:p w:rsidR="00225D6D" w:rsidRDefault="00225D6D" w:rsidP="00225D6D">
      <w:pPr>
        <w:pStyle w:val="ConsPlusNormal"/>
        <w:ind w:firstLine="540"/>
        <w:jc w:val="both"/>
      </w:pPr>
      <w:r>
        <w:t>2.</w:t>
      </w:r>
      <w:r w:rsidR="00B47A8A">
        <w:t>1</w:t>
      </w:r>
      <w:r>
        <w:t>.</w:t>
      </w:r>
      <w:r w:rsidR="00B47A8A">
        <w:t>1</w:t>
      </w:r>
      <w:r>
        <w:t>2. Для участия в аукционе заявитель представляет организатору аукциона следующие документы:</w:t>
      </w:r>
    </w:p>
    <w:p w:rsidR="00225D6D" w:rsidRDefault="00225D6D" w:rsidP="00225D6D">
      <w:pPr>
        <w:pStyle w:val="ConsPlusNormal"/>
        <w:ind w:firstLine="540"/>
        <w:jc w:val="both"/>
      </w:pPr>
      <w:proofErr w:type="gramStart"/>
      <w:r>
        <w:t>а</w:t>
      </w:r>
      <w:proofErr w:type="gramEnd"/>
      <w:r>
        <w:t>) заявка на имя главы администрации Карачевского района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25D6D" w:rsidRDefault="00225D6D" w:rsidP="00225D6D">
      <w:pPr>
        <w:pStyle w:val="ConsPlusNormal"/>
        <w:ind w:firstLine="540"/>
        <w:jc w:val="both"/>
      </w:pPr>
      <w:r>
        <w:t>б) копии документов, удостоверяющих личность заявителя (для граждан);</w:t>
      </w:r>
    </w:p>
    <w:p w:rsidR="00225D6D" w:rsidRDefault="00225D6D" w:rsidP="00225D6D">
      <w:pPr>
        <w:pStyle w:val="ConsPlusNormal"/>
        <w:ind w:firstLine="540"/>
        <w:jc w:val="both"/>
      </w:pPr>
      <w: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25D6D" w:rsidRDefault="00225D6D" w:rsidP="00225D6D">
      <w:pPr>
        <w:pStyle w:val="ConsPlusNormal"/>
        <w:ind w:firstLine="540"/>
        <w:jc w:val="both"/>
      </w:pPr>
      <w:r>
        <w:t>г) документы, подтверждающие внесение задатка.</w:t>
      </w:r>
    </w:p>
    <w:p w:rsidR="00225D6D" w:rsidRDefault="00225D6D" w:rsidP="00225D6D">
      <w:pPr>
        <w:pStyle w:val="ConsPlusNormal"/>
        <w:ind w:firstLine="540"/>
        <w:jc w:val="both"/>
      </w:pPr>
      <w:r>
        <w:t>Один заявитель имеет право подать только одну заявку на участие в торгах.</w:t>
      </w:r>
    </w:p>
    <w:p w:rsidR="00225D6D" w:rsidRDefault="00225D6D" w:rsidP="00225D6D">
      <w:pPr>
        <w:pStyle w:val="ConsPlusNormal"/>
        <w:ind w:firstLine="540"/>
        <w:jc w:val="both"/>
      </w:pPr>
      <w:r>
        <w:t>2.</w:t>
      </w:r>
      <w:r w:rsidR="00B47A8A">
        <w:t>1.13</w:t>
      </w:r>
      <w:r>
        <w:t>. Документы, указанные в</w:t>
      </w:r>
      <w:r w:rsidR="00B47A8A">
        <w:t xml:space="preserve"> пунктах 2.1.11 и 2.1.12</w:t>
      </w:r>
      <w:r>
        <w:t xml:space="preserve"> настоящего Регламента, подаются в Отдел заявителем лично или направляются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(при проведении торгов в электронной форме). Форма заявления о предоставлении земельного участка на аукционе доступна на официальном сайте администрации Карачевского района в информационно-телекоммуникационной сети Интернет, а также размещена на информационных стендах в помещениях администрации Карачевского района.</w:t>
      </w:r>
    </w:p>
    <w:p w:rsidR="00225D6D" w:rsidRDefault="00225D6D" w:rsidP="00225D6D">
      <w:pPr>
        <w:pStyle w:val="ConsPlusNormal"/>
        <w:ind w:firstLine="540"/>
        <w:jc w:val="both"/>
      </w:pPr>
      <w:r>
        <w:t>2.</w:t>
      </w:r>
      <w:r w:rsidR="00B47A8A">
        <w:t>1.14</w:t>
      </w:r>
      <w:r>
        <w:t>.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Брянской области и иных организаций, являются:</w:t>
      </w:r>
    </w:p>
    <w:p w:rsidR="00225D6D" w:rsidRDefault="00225D6D" w:rsidP="00225D6D">
      <w:pPr>
        <w:pStyle w:val="ConsPlusNormal"/>
        <w:ind w:firstLine="540"/>
        <w:jc w:val="both"/>
      </w:pPr>
      <w:r>
        <w:t>сведения о возможности предоставления земельного участка;</w:t>
      </w:r>
    </w:p>
    <w:p w:rsidR="00225D6D" w:rsidRDefault="00225D6D" w:rsidP="00225D6D">
      <w:pPr>
        <w:pStyle w:val="ConsPlusNormal"/>
        <w:ind w:firstLine="540"/>
        <w:jc w:val="both"/>
      </w:pPr>
      <w: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225D6D" w:rsidRDefault="00225D6D" w:rsidP="00225D6D">
      <w:pPr>
        <w:pStyle w:val="ConsPlusNormal"/>
        <w:ind w:firstLine="540"/>
        <w:jc w:val="both"/>
      </w:pPr>
      <w:r>
        <w:t>информация о предельных параметрах разрешенного строительства, реконструкции;</w:t>
      </w:r>
    </w:p>
    <w:p w:rsidR="00225D6D" w:rsidRDefault="00225D6D" w:rsidP="00225D6D">
      <w:pPr>
        <w:pStyle w:val="ConsPlusNormal"/>
        <w:ind w:firstLine="540"/>
        <w:jc w:val="both"/>
      </w:pPr>
      <w:r>
        <w:t>сведения государственного кадастра недвижимости о земельном участке;</w:t>
      </w:r>
    </w:p>
    <w:p w:rsidR="00225D6D" w:rsidRDefault="00225D6D" w:rsidP="00225D6D">
      <w:pPr>
        <w:pStyle w:val="ConsPlusNormal"/>
        <w:ind w:firstLine="540"/>
        <w:jc w:val="both"/>
      </w:pPr>
      <w:r>
        <w:t>сведения о зарегистрированных правах на земельный участок;</w:t>
      </w:r>
    </w:p>
    <w:p w:rsidR="00225D6D" w:rsidRDefault="00225D6D" w:rsidP="00225D6D">
      <w:pPr>
        <w:pStyle w:val="ConsPlusNormal"/>
        <w:ind w:firstLine="540"/>
        <w:jc w:val="both"/>
      </w:pPr>
      <w:r>
        <w:t>выписка из Единого государственного реестра юридических лиц;</w:t>
      </w:r>
    </w:p>
    <w:p w:rsidR="00225D6D" w:rsidRDefault="00225D6D" w:rsidP="00225D6D">
      <w:pPr>
        <w:pStyle w:val="ConsPlusNormal"/>
        <w:ind w:firstLine="540"/>
        <w:jc w:val="both"/>
      </w:pPr>
      <w:r>
        <w:t>выписка из Единого государственного реестра индивидуальных предпринимателей;</w:t>
      </w:r>
    </w:p>
    <w:p w:rsidR="00225D6D" w:rsidRDefault="00225D6D" w:rsidP="00225D6D">
      <w:pPr>
        <w:pStyle w:val="ConsPlusNormal"/>
        <w:ind w:firstLine="540"/>
        <w:jc w:val="both"/>
      </w:pPr>
      <w:r>
        <w:t>кадастровый паспорт земельного участка с установленным видом разрешенного использования.</w:t>
      </w:r>
    </w:p>
    <w:p w:rsidR="00225D6D" w:rsidRDefault="00225D6D" w:rsidP="00225D6D">
      <w:pPr>
        <w:pStyle w:val="ConsPlusNormal"/>
        <w:ind w:firstLine="540"/>
        <w:jc w:val="both"/>
      </w:pPr>
      <w:r>
        <w:t>2.</w:t>
      </w:r>
      <w:r w:rsidR="00B47A8A">
        <w:t>1.15</w:t>
      </w:r>
      <w:r>
        <w:t>. Запрещается требовать от заявителей:</w:t>
      </w:r>
    </w:p>
    <w:p w:rsidR="00225D6D" w:rsidRDefault="00225D6D" w:rsidP="00225D6D">
      <w:pPr>
        <w:pStyle w:val="ConsPlusNormal"/>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5D6D" w:rsidRDefault="00225D6D" w:rsidP="00225D6D">
      <w:pPr>
        <w:pStyle w:val="ConsPlusNormal"/>
        <w:ind w:firstLine="540"/>
        <w:jc w:val="both"/>
      </w:pPr>
      <w:r>
        <w:t>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Брянской области, организаций в соответствии с нормативными правовыми актами Российской Федерации, нормативными правовыми актами Брянской области, нормативными правовыми актами органов местного самоуправления Брянской области.</w:t>
      </w:r>
    </w:p>
    <w:p w:rsidR="00FA7517" w:rsidRDefault="00FA7517" w:rsidP="00FA7517">
      <w:pPr>
        <w:pStyle w:val="ConsPlusNormal"/>
        <w:ind w:firstLine="540"/>
        <w:jc w:val="both"/>
      </w:pPr>
      <w:r>
        <w:lastRenderedPageBreak/>
        <w:t>2.1.1</w:t>
      </w:r>
      <w:r w:rsidR="00B47A8A">
        <w:t>6</w:t>
      </w:r>
      <w:r>
        <w:t>. Представленные документы должны соответствовать следующим требованиям:</w:t>
      </w:r>
    </w:p>
    <w:p w:rsidR="00FA7517" w:rsidRDefault="00FA7517" w:rsidP="00FA7517">
      <w:pPr>
        <w:pStyle w:val="ConsPlusNormal"/>
        <w:ind w:firstLine="540"/>
        <w:jc w:val="both"/>
      </w:pPr>
      <w:r>
        <w:t>1) документы имеют надлежащие подписи сторон или определенных законодательством должностных лиц;</w:t>
      </w:r>
    </w:p>
    <w:p w:rsidR="00FA7517" w:rsidRDefault="00FA7517" w:rsidP="00FA7517">
      <w:pPr>
        <w:pStyle w:val="ConsPlusNormal"/>
        <w:ind w:firstLine="540"/>
        <w:jc w:val="both"/>
      </w:pPr>
      <w: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заявитель является юридическое лицо) написаны полностью, в документах нет подчисток, приписок, зачеркнутых слов и иных не оговоренных исправлений;</w:t>
      </w:r>
    </w:p>
    <w:p w:rsidR="00FA7517" w:rsidRDefault="00FA7517" w:rsidP="00FA7517">
      <w:pPr>
        <w:pStyle w:val="ConsPlusNormal"/>
        <w:ind w:firstLine="540"/>
        <w:jc w:val="both"/>
      </w:pPr>
      <w:r>
        <w:t>3) документы не должны быть исполнены карандашом;</w:t>
      </w:r>
    </w:p>
    <w:p w:rsidR="00FA7517" w:rsidRDefault="00FA7517" w:rsidP="00FA7517">
      <w:pPr>
        <w:pStyle w:val="ConsPlusNormal"/>
        <w:ind w:firstLine="540"/>
        <w:jc w:val="both"/>
      </w:pPr>
      <w:r>
        <w:t>4) документы не должны иметь серьезных повреждений, наличие которых не позволяет однозначно истолковать их содержание;</w:t>
      </w:r>
    </w:p>
    <w:p w:rsidR="00FA7517" w:rsidRDefault="00FA7517" w:rsidP="00FA7517">
      <w:pPr>
        <w:pStyle w:val="ConsPlusNormal"/>
        <w:ind w:firstLine="540"/>
        <w:jc w:val="both"/>
      </w:pPr>
      <w:r>
        <w:t>5) в представленных документах не должно быть разночтений наименований, показателей, адресов и т.д.</w:t>
      </w:r>
    </w:p>
    <w:p w:rsidR="00FA7517" w:rsidRDefault="00FA7517" w:rsidP="00FA7517">
      <w:pPr>
        <w:pStyle w:val="ConsPlusNormal"/>
        <w:ind w:firstLine="540"/>
        <w:jc w:val="both"/>
      </w:pPr>
    </w:p>
    <w:p w:rsidR="00FA7517" w:rsidRDefault="00FA7517" w:rsidP="00FA7517">
      <w:pPr>
        <w:pStyle w:val="ConsPlusNormal"/>
        <w:jc w:val="center"/>
      </w:pPr>
      <w:r>
        <w:t>2.2. Условия и сроки предоставления муниципальной услуги</w:t>
      </w:r>
    </w:p>
    <w:p w:rsidR="00FA7517" w:rsidRDefault="00FA7517" w:rsidP="00FA7517">
      <w:pPr>
        <w:pStyle w:val="ConsPlusNormal"/>
        <w:jc w:val="center"/>
      </w:pPr>
    </w:p>
    <w:p w:rsidR="00163140" w:rsidRDefault="00163140" w:rsidP="00163140">
      <w:pPr>
        <w:pStyle w:val="ConsPlusNormal"/>
        <w:ind w:firstLine="540"/>
        <w:jc w:val="both"/>
      </w:pPr>
      <w:r>
        <w:t>2.2.1. Срок предоставления муниципальной услуги не может превышать:</w:t>
      </w:r>
    </w:p>
    <w:p w:rsidR="00163140" w:rsidRDefault="00163140" w:rsidP="00163140">
      <w:pPr>
        <w:pStyle w:val="ConsPlusNormal"/>
        <w:ind w:firstLine="540"/>
        <w:jc w:val="both"/>
      </w:pPr>
      <w:r>
        <w:t>а) для случаев, если в отношении земельного участка не осуществлен государственный кадастровый учет: восьми месяцев с даты регистрации заявления о предоставлении земельного участка на аукционе либо с даты принятия решения об отказе в предварительном согласовании предоставления земельного участка и принятия решения о проведении аукциона по продаже земельного участка или аукциона на право заключения договора аренды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63140" w:rsidRDefault="00163140" w:rsidP="00163140">
      <w:pPr>
        <w:pStyle w:val="ConsPlusNormal"/>
        <w:ind w:firstLine="540"/>
        <w:jc w:val="both"/>
      </w:pPr>
      <w:r>
        <w:t>б) для случаев, если в отношении земельного участка осуществлен государственный кадастровый учет: двух месяцев с даты регистрации заявления о предоставлении земельного участка на аукционе либо с даты принятия решения об отказе в предоставлении земельного участка без проведения аукциона и принятия решения о проведении аукциона по продаже земельного участка или аукциона на право заключения договора аренды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63140" w:rsidRDefault="00163140" w:rsidP="00163140">
      <w:pPr>
        <w:pStyle w:val="ConsPlusNormal"/>
        <w:ind w:firstLine="540"/>
        <w:jc w:val="both"/>
      </w:pPr>
      <w:r>
        <w:t>2.2.2. В общий срок предоставления муниципальной услуги не включается срок, на который приостанавливается предоставление муниципальной услуги.</w:t>
      </w:r>
    </w:p>
    <w:p w:rsidR="00163140" w:rsidRDefault="00163140" w:rsidP="00163140">
      <w:pPr>
        <w:pStyle w:val="ConsPlusNormal"/>
        <w:ind w:firstLine="540"/>
        <w:jc w:val="both"/>
      </w:pPr>
      <w:r>
        <w:t>2.2.3. Срок предоставления муниципальной услуги исчисляется в календарных днях со дня, следующего за днем регистрации заявления.</w:t>
      </w:r>
    </w:p>
    <w:p w:rsidR="00163140" w:rsidRDefault="00163140" w:rsidP="00163140">
      <w:pPr>
        <w:pStyle w:val="ConsPlusNormal"/>
        <w:ind w:firstLine="540"/>
        <w:jc w:val="both"/>
      </w:pPr>
      <w:r>
        <w:t>2.2.4. Предоставление муниципальной услуги может приостанавливаться на срок до получения ответа с даты направления обращения о предоставлении информации о предельных параметрах разрешенного строительства, реконструкции и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D37A5B" w:rsidRDefault="00163140" w:rsidP="00D37A5B">
      <w:pPr>
        <w:pStyle w:val="ConsPlusNormal"/>
        <w:ind w:firstLine="540"/>
        <w:jc w:val="both"/>
      </w:pPr>
      <w:r>
        <w:t>2.2.5.</w:t>
      </w:r>
      <w:r w:rsidR="00D37A5B" w:rsidRPr="00D37A5B">
        <w:t xml:space="preserve"> </w:t>
      </w:r>
      <w:r w:rsidR="00D37A5B">
        <w:t>Время ожидания в очереди для представления документов и получения консультации не должно превышать 25 минут, продолжительность приема у уполномоченного лица не должна превышать 20 минут по каждому заявлению по предоставлению муниципальной услуги.</w:t>
      </w:r>
      <w:r w:rsidR="00D37A5B" w:rsidRPr="00163140">
        <w:t xml:space="preserve"> </w:t>
      </w:r>
    </w:p>
    <w:p w:rsidR="00163140" w:rsidRDefault="00163140" w:rsidP="00163140">
      <w:pPr>
        <w:pStyle w:val="ConsPlusNormal"/>
        <w:ind w:firstLine="540"/>
        <w:jc w:val="both"/>
      </w:pPr>
    </w:p>
    <w:p w:rsidR="00FA7517" w:rsidRDefault="00FA7517" w:rsidP="00FA7517">
      <w:pPr>
        <w:pStyle w:val="ConsPlusNormal"/>
        <w:ind w:firstLine="540"/>
        <w:jc w:val="both"/>
      </w:pPr>
    </w:p>
    <w:p w:rsidR="00FA7517" w:rsidRDefault="00FA7517" w:rsidP="00FA7517">
      <w:pPr>
        <w:pStyle w:val="ConsPlusNormal"/>
        <w:jc w:val="center"/>
      </w:pPr>
      <w:bookmarkStart w:id="3" w:name="P234"/>
      <w:bookmarkEnd w:id="3"/>
      <w:r>
        <w:t>2.3. Перечень оснований для отказа</w:t>
      </w:r>
    </w:p>
    <w:p w:rsidR="00FA7517" w:rsidRDefault="00FA7517" w:rsidP="00FA7517">
      <w:pPr>
        <w:pStyle w:val="ConsPlusNormal"/>
        <w:jc w:val="center"/>
      </w:pPr>
      <w:r>
        <w:t>в предоставлении муниципальной услуги</w:t>
      </w:r>
    </w:p>
    <w:p w:rsidR="00FA7517" w:rsidRDefault="00FA7517" w:rsidP="00FA7517">
      <w:pPr>
        <w:pStyle w:val="ConsPlusNormal"/>
        <w:jc w:val="center"/>
      </w:pPr>
    </w:p>
    <w:p w:rsidR="00B47A8A" w:rsidRDefault="00FA7517" w:rsidP="00B47A8A">
      <w:pPr>
        <w:pStyle w:val="ConsPlusNormal"/>
        <w:ind w:firstLine="540"/>
        <w:jc w:val="both"/>
      </w:pPr>
      <w:bookmarkStart w:id="4" w:name="P237"/>
      <w:bookmarkEnd w:id="4"/>
      <w:r>
        <w:t xml:space="preserve">2.3.1. </w:t>
      </w:r>
      <w:r w:rsidR="00B47A8A">
        <w:t xml:space="preserve">Основаниями для отказа в приеме документов, необходимых для предоставления </w:t>
      </w:r>
      <w:r w:rsidR="00B47A8A">
        <w:lastRenderedPageBreak/>
        <w:t>муниципальной услуги, являются:</w:t>
      </w:r>
    </w:p>
    <w:p w:rsidR="00B47A8A" w:rsidRDefault="00B47A8A" w:rsidP="00B47A8A">
      <w:pPr>
        <w:pStyle w:val="ConsPlusNormal"/>
        <w:ind w:firstLine="540"/>
        <w:jc w:val="both"/>
      </w:pPr>
      <w:r>
        <w:t>обращение с заявлением ненадлежащего лица;</w:t>
      </w:r>
    </w:p>
    <w:p w:rsidR="00B47A8A" w:rsidRDefault="00B47A8A" w:rsidP="00B47A8A">
      <w:pPr>
        <w:pStyle w:val="ConsPlusNormal"/>
        <w:ind w:firstLine="540"/>
        <w:jc w:val="both"/>
      </w:pPr>
      <w:r>
        <w:t>обращение в Отдел за оказанием муниципальной услуги, не предоставляемой администрацией Карачевского района;</w:t>
      </w:r>
    </w:p>
    <w:p w:rsidR="00B47A8A" w:rsidRDefault="00B47A8A" w:rsidP="00B47A8A">
      <w:pPr>
        <w:pStyle w:val="ConsPlusNormal"/>
        <w:ind w:firstLine="540"/>
        <w:jc w:val="both"/>
      </w:pPr>
      <w:r>
        <w:t>представление документов, не соответствующих установленным законодательством требованиям, а также требованиям настоящего Регламента;</w:t>
      </w:r>
    </w:p>
    <w:p w:rsidR="00B47A8A" w:rsidRDefault="00B47A8A" w:rsidP="00B47A8A">
      <w:pPr>
        <w:pStyle w:val="ConsPlusNormal"/>
        <w:ind w:firstLine="540"/>
        <w:jc w:val="both"/>
      </w:pPr>
      <w:proofErr w:type="gramStart"/>
      <w:r>
        <w:t>принятие</w:t>
      </w:r>
      <w:proofErr w:type="gramEnd"/>
      <w:r>
        <w:t xml:space="preserve"> решения об отказе в проведении аукциона.</w:t>
      </w:r>
    </w:p>
    <w:p w:rsidR="00B47A8A" w:rsidRDefault="00B47A8A" w:rsidP="00B47A8A">
      <w:pPr>
        <w:pStyle w:val="ConsPlusNormal"/>
        <w:ind w:firstLine="540"/>
        <w:jc w:val="both"/>
      </w:pPr>
      <w:r>
        <w:t>2.3.2. Основанием для приостановления предоставления муниципальной услуги является направление запросов о предоставлении информации о предельных параметрах разрешенного строительства, реконструкции и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rsidR="00B47A8A" w:rsidRDefault="00B47A8A" w:rsidP="00B47A8A">
      <w:pPr>
        <w:pStyle w:val="ConsPlusNormal"/>
        <w:ind w:firstLine="540"/>
        <w:jc w:val="both"/>
      </w:pPr>
      <w:r>
        <w:t>Уведомление о приостановлении предоставления муниципальной услуги оформляется и направляется (либо выдается) заявителю с указанием причин приостановления.</w:t>
      </w:r>
    </w:p>
    <w:p w:rsidR="00B47A8A" w:rsidRDefault="00B47A8A" w:rsidP="00B47A8A">
      <w:pPr>
        <w:pStyle w:val="ConsPlusNormal"/>
        <w:ind w:firstLine="540"/>
        <w:jc w:val="both"/>
      </w:pPr>
      <w:r>
        <w:t>Уведомление о приостановлении предоставления муниципальной услуги подписывается Главой администрации или заместителем главы администрации.</w:t>
      </w:r>
    </w:p>
    <w:p w:rsidR="00B47A8A" w:rsidRDefault="00163140" w:rsidP="00B47A8A">
      <w:pPr>
        <w:pStyle w:val="ConsPlusNormal"/>
        <w:ind w:firstLine="540"/>
        <w:jc w:val="both"/>
      </w:pPr>
      <w:r>
        <w:t xml:space="preserve">2.3.3. </w:t>
      </w:r>
      <w:r w:rsidR="00B47A8A">
        <w:t>Основаниями для отказа в предоставлении муниципальной услуги являются:</w:t>
      </w:r>
    </w:p>
    <w:p w:rsidR="00B47A8A" w:rsidRDefault="00B47A8A" w:rsidP="00B47A8A">
      <w:pPr>
        <w:pStyle w:val="ConsPlusNormal"/>
        <w:ind w:firstLine="540"/>
        <w:jc w:val="both"/>
      </w:pPr>
      <w:r>
        <w:t>представление заявителем документов, не соответствующих требованиям федеральных законов, иных нормативных правовых актов Российской Федерации, Брянской области, иных правовых актов, а также документов, срок действия которых истек на момент подачи заявления на предоставление муниципальной услуги;</w:t>
      </w:r>
    </w:p>
    <w:p w:rsidR="00B47A8A" w:rsidRDefault="00B47A8A" w:rsidP="00B47A8A">
      <w:pPr>
        <w:pStyle w:val="ConsPlusNormal"/>
        <w:ind w:firstLine="540"/>
        <w:jc w:val="both"/>
      </w:pPr>
      <w:r>
        <w:t>выявление оснований, исключающих возможность проведения аукциона в отношении земельного участка, а именно:</w:t>
      </w:r>
    </w:p>
    <w:p w:rsidR="00B47A8A" w:rsidRDefault="00B47A8A" w:rsidP="00B47A8A">
      <w:pPr>
        <w:pStyle w:val="ConsPlusNormal"/>
        <w:ind w:firstLine="540"/>
        <w:jc w:val="both"/>
      </w:pPr>
      <w:r>
        <w:t xml:space="preserve">границы земельного участка подлежат уточнению в соответствии с требованиями Федерального </w:t>
      </w:r>
      <w:hyperlink r:id="rId15" w:history="1">
        <w:r>
          <w:rPr>
            <w:color w:val="0000FF"/>
          </w:rPr>
          <w:t>закона</w:t>
        </w:r>
      </w:hyperlink>
      <w:r>
        <w:t xml:space="preserve"> от 24 июля 2007 года N 221-ФЗ "О государственном кадастре недвижимости";</w:t>
      </w:r>
    </w:p>
    <w:p w:rsidR="00B47A8A" w:rsidRDefault="00B47A8A" w:rsidP="00B47A8A">
      <w:pPr>
        <w:pStyle w:val="ConsPlusNormal"/>
        <w:ind w:firstLine="540"/>
        <w:jc w:val="both"/>
      </w:pPr>
      <w:proofErr w:type="gramStart"/>
      <w:r>
        <w:t>в</w:t>
      </w:r>
      <w:proofErr w:type="gramEnd"/>
      <w:r>
        <w:t xml:space="preserve">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47A8A" w:rsidRDefault="00B47A8A" w:rsidP="00B47A8A">
      <w:pPr>
        <w:pStyle w:val="ConsPlusNormal"/>
        <w:ind w:firstLine="540"/>
        <w:jc w:val="both"/>
      </w:pPr>
      <w:proofErr w:type="gramStart"/>
      <w:r>
        <w:t>в</w:t>
      </w:r>
      <w:proofErr w:type="gramEnd"/>
      <w:r>
        <w:t xml:space="preserve">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47A8A" w:rsidRDefault="00B47A8A" w:rsidP="00B47A8A">
      <w:pPr>
        <w:pStyle w:val="ConsPlusNormal"/>
        <w:ind w:firstLine="540"/>
        <w:jc w:val="both"/>
      </w:pPr>
      <w: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предоставлении земельного участка на аукционе;</w:t>
      </w:r>
    </w:p>
    <w:p w:rsidR="00B47A8A" w:rsidRDefault="00B47A8A" w:rsidP="00B47A8A">
      <w:pPr>
        <w:pStyle w:val="ConsPlusNormal"/>
        <w:ind w:firstLine="540"/>
        <w:jc w:val="both"/>
      </w:pPr>
      <w:r>
        <w:t>земельный участок не отнесен к определенной категории земель;</w:t>
      </w:r>
    </w:p>
    <w:p w:rsidR="00B47A8A" w:rsidRDefault="00B47A8A" w:rsidP="00B47A8A">
      <w:pPr>
        <w:pStyle w:val="ConsPlusNormal"/>
        <w:ind w:firstLine="540"/>
        <w:jc w:val="both"/>
      </w:pPr>
      <w: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47A8A" w:rsidRDefault="00B47A8A" w:rsidP="00B47A8A">
      <w:pPr>
        <w:pStyle w:val="ConsPlusNormal"/>
        <w:ind w:firstLine="540"/>
        <w:jc w:val="both"/>
      </w:pPr>
      <w: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при условии, если такое размещение не препятствует использованию земельного участка в соответствии с его разрешенным использованием;</w:t>
      </w:r>
    </w:p>
    <w:p w:rsidR="00B47A8A" w:rsidRDefault="00B47A8A" w:rsidP="00B47A8A">
      <w:pPr>
        <w:pStyle w:val="ConsPlusNormal"/>
        <w:ind w:firstLine="540"/>
        <w:jc w:val="both"/>
      </w:pPr>
      <w:proofErr w:type="gramStart"/>
      <w:r>
        <w:t>на</w:t>
      </w:r>
      <w:proofErr w:type="gramEnd"/>
      <w:r>
        <w:t xml:space="preserve"> земельном участке расположены здание, сооружение, объект незавершенного </w:t>
      </w:r>
      <w:r>
        <w:lastRenderedPageBreak/>
        <w:t>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47A8A" w:rsidRDefault="00B47A8A" w:rsidP="00B47A8A">
      <w:pPr>
        <w:pStyle w:val="ConsPlusNormal"/>
        <w:ind w:firstLine="540"/>
        <w:jc w:val="both"/>
      </w:pPr>
      <w: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47A8A" w:rsidRDefault="00B47A8A" w:rsidP="00B47A8A">
      <w:pPr>
        <w:pStyle w:val="ConsPlusNormal"/>
        <w:ind w:firstLine="540"/>
        <w:jc w:val="both"/>
      </w:pPr>
      <w:r>
        <w:t>земельный участок ограничен в обороте, за исключением случая проведения аукциона на право заключения договора аренды земельного участка;</w:t>
      </w:r>
    </w:p>
    <w:p w:rsidR="00B47A8A" w:rsidRDefault="00B47A8A" w:rsidP="00B47A8A">
      <w:pPr>
        <w:pStyle w:val="ConsPlusNormal"/>
        <w:ind w:firstLine="540"/>
        <w:jc w:val="both"/>
      </w:pPr>
      <w: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47A8A" w:rsidRDefault="00B47A8A" w:rsidP="00B47A8A">
      <w:pPr>
        <w:pStyle w:val="ConsPlusNormal"/>
        <w:ind w:firstLine="540"/>
        <w:jc w:val="both"/>
      </w:pPr>
      <w: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47A8A" w:rsidRDefault="00B47A8A" w:rsidP="00B47A8A">
      <w:pPr>
        <w:pStyle w:val="ConsPlusNormal"/>
        <w:ind w:firstLine="540"/>
        <w:jc w:val="both"/>
      </w:pPr>
      <w: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47A8A" w:rsidRDefault="00B47A8A" w:rsidP="00B47A8A">
      <w:pPr>
        <w:pStyle w:val="ConsPlusNormal"/>
        <w:ind w:firstLine="540"/>
        <w:jc w:val="both"/>
      </w:pPr>
      <w: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47A8A" w:rsidRDefault="00B47A8A" w:rsidP="00B47A8A">
      <w:pPr>
        <w:pStyle w:val="ConsPlusNormal"/>
        <w:ind w:firstLine="540"/>
        <w:jc w:val="both"/>
      </w:pPr>
      <w:r>
        <w:t>в отношении земельного участка принято решение о предварительном согласовании его предоставления;</w:t>
      </w:r>
    </w:p>
    <w:p w:rsidR="00B47A8A" w:rsidRDefault="00B47A8A" w:rsidP="00B47A8A">
      <w:pPr>
        <w:pStyle w:val="ConsPlusNormal"/>
        <w:ind w:firstLine="540"/>
        <w:jc w:val="both"/>
      </w:pPr>
      <w: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47A8A" w:rsidRDefault="00B47A8A" w:rsidP="00B47A8A">
      <w:pPr>
        <w:pStyle w:val="ConsPlusNormal"/>
        <w:ind w:firstLine="540"/>
        <w:jc w:val="both"/>
      </w:pPr>
      <w: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47A8A" w:rsidRDefault="00B47A8A" w:rsidP="00B47A8A">
      <w:pPr>
        <w:pStyle w:val="ConsPlusNormal"/>
        <w:ind w:firstLine="540"/>
        <w:jc w:val="both"/>
      </w:pPr>
      <w:proofErr w:type="gramStart"/>
      <w:r>
        <w:t>земельный</w:t>
      </w:r>
      <w:proofErr w:type="gramEnd"/>
      <w:r>
        <w:t xml:space="preserve">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7A8A" w:rsidRDefault="00B47A8A" w:rsidP="00B47A8A">
      <w:pPr>
        <w:pStyle w:val="ConsPlusNormal"/>
        <w:ind w:firstLine="540"/>
        <w:jc w:val="both"/>
      </w:pPr>
      <w:r>
        <w:t>по основаниям, предусмотренным законом Брянской области;</w:t>
      </w:r>
    </w:p>
    <w:p w:rsidR="00B47A8A" w:rsidRDefault="00B47A8A" w:rsidP="00B47A8A">
      <w:pPr>
        <w:pStyle w:val="ConsPlusNormal"/>
        <w:ind w:firstLine="540"/>
        <w:jc w:val="both"/>
      </w:pPr>
      <w:r>
        <w:t>выявление оснований, исключающих возможность заявителя участвовать в аукционе, а именно:</w:t>
      </w:r>
    </w:p>
    <w:p w:rsidR="00B47A8A" w:rsidRDefault="00B47A8A" w:rsidP="00B47A8A">
      <w:pPr>
        <w:pStyle w:val="ConsPlusNormal"/>
        <w:ind w:firstLine="540"/>
        <w:jc w:val="both"/>
      </w:pPr>
      <w:r>
        <w:t>непредставление заявителем необходимых для участия в аукционе документов или представление недостоверных сведений;</w:t>
      </w:r>
    </w:p>
    <w:p w:rsidR="00B47A8A" w:rsidRDefault="00B47A8A" w:rsidP="00B47A8A">
      <w:pPr>
        <w:pStyle w:val="ConsPlusNormal"/>
        <w:ind w:firstLine="540"/>
        <w:jc w:val="both"/>
      </w:pPr>
      <w:proofErr w:type="spellStart"/>
      <w:r>
        <w:t>непоступление</w:t>
      </w:r>
      <w:proofErr w:type="spellEnd"/>
      <w:r>
        <w:t xml:space="preserve"> задатка на дату рассмотрения заявок на участие в аукционе;</w:t>
      </w:r>
    </w:p>
    <w:p w:rsidR="00B47A8A" w:rsidRDefault="00B47A8A" w:rsidP="00B47A8A">
      <w:pPr>
        <w:pStyle w:val="ConsPlusNormal"/>
        <w:ind w:firstLine="540"/>
        <w:jc w:val="both"/>
      </w:pPr>
      <w:r>
        <w:t xml:space="preserve">подача заявки на участие в аукционе лицом, которое в соответствии с Земельным </w:t>
      </w:r>
      <w:hyperlink r:id="rId16" w:history="1">
        <w:r>
          <w:rPr>
            <w:color w:val="0000FF"/>
          </w:rPr>
          <w:t>кодексом</w:t>
        </w:r>
      </w:hyperlink>
      <w:r>
        <w:t xml:space="preserve">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47A8A" w:rsidRPr="0013015F" w:rsidRDefault="00B47A8A" w:rsidP="00B47A8A">
      <w:pPr>
        <w:pStyle w:val="ConsPlusNormal"/>
        <w:ind w:firstLine="540"/>
        <w:jc w:val="both"/>
      </w:pPr>
      <w: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BB5066" w:rsidRDefault="00BB5066" w:rsidP="00BB5066">
      <w:pPr>
        <w:pStyle w:val="ConsPlusNormal"/>
        <w:ind w:firstLine="540"/>
        <w:jc w:val="both"/>
      </w:pPr>
      <w:r w:rsidRPr="00BB5066">
        <w:t xml:space="preserve"> </w:t>
      </w:r>
      <w:r>
        <w:t>Решение об отказе в предоставлении муниципальной услуги оформляется и направляется (либо выдается) заявителю с указанием причин отказа.</w:t>
      </w:r>
    </w:p>
    <w:p w:rsidR="00BB5066" w:rsidRDefault="00BB5066" w:rsidP="00BB5066">
      <w:pPr>
        <w:pStyle w:val="ConsPlusNormal"/>
        <w:ind w:firstLine="540"/>
        <w:jc w:val="both"/>
      </w:pPr>
      <w:r>
        <w:t>Решение  об отказе предоставления муниципальной услуги подписывается Главой администрации или заместителем главы администрации.</w:t>
      </w:r>
    </w:p>
    <w:p w:rsidR="00FA7517" w:rsidRDefault="00FA7517" w:rsidP="00FA7517">
      <w:pPr>
        <w:pStyle w:val="ConsPlusNormal"/>
        <w:ind w:firstLine="540"/>
        <w:jc w:val="both"/>
      </w:pPr>
      <w:r>
        <w:t>2.3.</w:t>
      </w:r>
      <w:r w:rsidR="00163140">
        <w:t>4</w:t>
      </w:r>
      <w:r>
        <w:t xml:space="preserve">. Перечень оснований для прекращения процедуры предоставления муниципальной </w:t>
      </w:r>
      <w:r>
        <w:lastRenderedPageBreak/>
        <w:t>услуги:</w:t>
      </w:r>
    </w:p>
    <w:p w:rsidR="00FA7517" w:rsidRDefault="00FA7517" w:rsidP="00FA7517">
      <w:pPr>
        <w:pStyle w:val="ConsPlusNormal"/>
        <w:ind w:firstLine="540"/>
        <w:jc w:val="both"/>
      </w:pPr>
      <w:r>
        <w:t>отзыв заявителем поданной заявки.</w:t>
      </w:r>
    </w:p>
    <w:p w:rsidR="00FA7517" w:rsidRDefault="00FA7517" w:rsidP="00FA7517">
      <w:pPr>
        <w:pStyle w:val="ConsPlusNormal"/>
        <w:jc w:val="center"/>
      </w:pPr>
    </w:p>
    <w:p w:rsidR="00FA7517" w:rsidRDefault="00FA7517" w:rsidP="00FA7517">
      <w:pPr>
        <w:pStyle w:val="ConsPlusNormal"/>
        <w:jc w:val="center"/>
      </w:pPr>
      <w:r>
        <w:t>2.4. Требования к удобству и комфорту мест</w:t>
      </w:r>
    </w:p>
    <w:p w:rsidR="00FA7517" w:rsidRDefault="00FA7517" w:rsidP="00FA7517">
      <w:pPr>
        <w:pStyle w:val="ConsPlusNormal"/>
        <w:jc w:val="center"/>
      </w:pPr>
      <w:r>
        <w:t>предоставления муниципальной услуги</w:t>
      </w:r>
    </w:p>
    <w:p w:rsidR="00FA7517" w:rsidRDefault="00FA7517" w:rsidP="00FA7517">
      <w:pPr>
        <w:pStyle w:val="ConsPlusNormal"/>
        <w:jc w:val="center"/>
      </w:pPr>
    </w:p>
    <w:p w:rsidR="00FA7517" w:rsidRDefault="00FA7517" w:rsidP="00FA7517">
      <w:pPr>
        <w:pStyle w:val="ConsPlusNormal"/>
        <w:ind w:firstLine="540"/>
        <w:jc w:val="both"/>
      </w:pPr>
      <w:r>
        <w:t>2.4.1. Места предоставления муниципальной услуги должны отвечать следующим требованиям.</w:t>
      </w:r>
    </w:p>
    <w:p w:rsidR="00FA7517" w:rsidRDefault="00FA7517" w:rsidP="00FA7517">
      <w:pPr>
        <w:pStyle w:val="ConsPlusNormal"/>
        <w:ind w:firstLine="540"/>
        <w:jc w:val="both"/>
      </w:pPr>
      <w:r>
        <w:t>Вход в здание, где располагается администрация Карачевского района, должен быть оборудован информационной табличкой (вывеской), содержащей следующую информацию:</w:t>
      </w:r>
    </w:p>
    <w:p w:rsidR="00FA7517" w:rsidRDefault="00FA7517" w:rsidP="00FA7517">
      <w:pPr>
        <w:pStyle w:val="ConsPlusNormal"/>
        <w:ind w:firstLine="540"/>
        <w:jc w:val="both"/>
      </w:pPr>
      <w:r>
        <w:t>- наименование;</w:t>
      </w:r>
    </w:p>
    <w:p w:rsidR="00FA7517" w:rsidRDefault="00FA7517" w:rsidP="00FA7517">
      <w:pPr>
        <w:pStyle w:val="ConsPlusNormal"/>
        <w:ind w:firstLine="540"/>
        <w:jc w:val="both"/>
      </w:pPr>
      <w:r>
        <w:t>- место нахождения;</w:t>
      </w:r>
    </w:p>
    <w:p w:rsidR="00FA7517" w:rsidRDefault="00FA7517" w:rsidP="00FA7517">
      <w:pPr>
        <w:pStyle w:val="ConsPlusNormal"/>
        <w:ind w:firstLine="540"/>
        <w:jc w:val="both"/>
      </w:pPr>
      <w:r>
        <w:t>- режим работы.</w:t>
      </w:r>
    </w:p>
    <w:p w:rsidR="00FA7517" w:rsidRDefault="00FA7517" w:rsidP="00FA7517">
      <w:pPr>
        <w:pStyle w:val="ConsPlusNormal"/>
        <w:ind w:firstLine="540"/>
        <w:jc w:val="both"/>
      </w:pPr>
      <w:r>
        <w:t>Места информирования, предназначенные для ознакомления потребителей муниципальной услуги с информационными материалами, оборудуются информационными стендами;</w:t>
      </w:r>
    </w:p>
    <w:p w:rsidR="00FA7517" w:rsidRDefault="00FA7517" w:rsidP="00FA7517">
      <w:pPr>
        <w:pStyle w:val="ConsPlusNormal"/>
        <w:ind w:firstLine="540"/>
        <w:jc w:val="both"/>
      </w:pPr>
      <w:r>
        <w:t>- для ожидания приема заинтересованным лицам должны отводиться места, оборудованные стульями;</w:t>
      </w:r>
    </w:p>
    <w:p w:rsidR="00FA7517" w:rsidRDefault="00FA7517" w:rsidP="00FA7517">
      <w:pPr>
        <w:pStyle w:val="ConsPlusNormal"/>
        <w:ind w:firstLine="540"/>
        <w:jc w:val="both"/>
      </w:pPr>
      <w:r>
        <w:t>- рабочие места уполномоченных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FA7517" w:rsidRDefault="00FA7517" w:rsidP="00FA7517">
      <w:pPr>
        <w:pStyle w:val="ConsPlusNormal"/>
        <w:jc w:val="center"/>
      </w:pPr>
    </w:p>
    <w:p w:rsidR="00FA7517" w:rsidRDefault="00FA7517" w:rsidP="00FA7517">
      <w:pPr>
        <w:pStyle w:val="ConsPlusNormal"/>
        <w:jc w:val="center"/>
      </w:pPr>
      <w:bookmarkStart w:id="5" w:name="P263"/>
      <w:bookmarkEnd w:id="5"/>
      <w:r>
        <w:t>3. АДМИНИСТРАТИВНЫЕ ПРОЦЕДУРЫ</w:t>
      </w:r>
    </w:p>
    <w:p w:rsidR="00652C49" w:rsidRDefault="00652C49">
      <w:pPr>
        <w:pStyle w:val="ConsPlusNormal"/>
        <w:ind w:firstLine="540"/>
        <w:jc w:val="both"/>
      </w:pPr>
    </w:p>
    <w:p w:rsidR="0000429B" w:rsidRDefault="00652C49" w:rsidP="0000429B">
      <w:pPr>
        <w:pStyle w:val="ConsPlusNormal"/>
        <w:ind w:firstLine="540"/>
        <w:jc w:val="both"/>
      </w:pPr>
      <w:r>
        <w:t>3.1. Предоставление муниципальной услуги включает в себя следующие административные процедуры и действия:</w:t>
      </w:r>
    </w:p>
    <w:p w:rsidR="0000429B" w:rsidRDefault="0000429B" w:rsidP="0000429B">
      <w:pPr>
        <w:pStyle w:val="ConsPlusNormal"/>
        <w:ind w:firstLine="540"/>
        <w:jc w:val="both"/>
      </w:pPr>
      <w:r>
        <w:t>- первичный прием документов и регистрация;</w:t>
      </w:r>
    </w:p>
    <w:p w:rsidR="0000429B" w:rsidRDefault="0000429B" w:rsidP="0000429B">
      <w:pPr>
        <w:pStyle w:val="ConsPlusNormal"/>
        <w:ind w:firstLine="540"/>
        <w:jc w:val="both"/>
      </w:pPr>
      <w:r>
        <w:t xml:space="preserve">- рассмотрение заявления об оказании муниципальной услуги и представленных документов, </w:t>
      </w:r>
      <w:r w:rsidRPr="0000429B">
        <w:t>анализ представленных заявителем документов, обеспечение проведения кадастровых работ в отношении земельного участка (в случае, если в отношении земельного участка не осуществлен государственный кадастровый учет), обеспечение определения предельных параметров разрешенного строительства, реконструкции и технических условий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а также определение начальной цены предмета аукциона либо уведомление заявителя об отказе в предоставлении муниципальной услуг</w:t>
      </w:r>
      <w:r>
        <w:t>;</w:t>
      </w:r>
    </w:p>
    <w:p w:rsidR="00652C49" w:rsidRDefault="0000429B">
      <w:pPr>
        <w:pStyle w:val="ConsPlusNormal"/>
        <w:ind w:firstLine="540"/>
        <w:jc w:val="both"/>
      </w:pPr>
      <w:r>
        <w:t xml:space="preserve">- </w:t>
      </w:r>
      <w:r w:rsidR="00652C49">
        <w:t>принятие решения о проведении аукциона либо решения об отказе в проведении аукциона;</w:t>
      </w:r>
    </w:p>
    <w:p w:rsidR="00652C49" w:rsidRDefault="00652C49">
      <w:pPr>
        <w:pStyle w:val="ConsPlusNormal"/>
        <w:ind w:firstLine="540"/>
        <w:jc w:val="both"/>
      </w:pPr>
      <w:proofErr w:type="gramStart"/>
      <w:r>
        <w:t>публикация</w:t>
      </w:r>
      <w:proofErr w:type="gramEnd"/>
      <w:r>
        <w:t xml:space="preserve"> извещения о проведении аукциона;</w:t>
      </w:r>
    </w:p>
    <w:p w:rsidR="00652C49" w:rsidRDefault="00652C49">
      <w:pPr>
        <w:pStyle w:val="ConsPlusNormal"/>
        <w:ind w:firstLine="540"/>
        <w:jc w:val="both"/>
      </w:pPr>
      <w:r>
        <w:t>прием заявок на участие в аукционе;</w:t>
      </w:r>
    </w:p>
    <w:p w:rsidR="00652C49" w:rsidRDefault="00652C49">
      <w:pPr>
        <w:pStyle w:val="ConsPlusNormal"/>
        <w:ind w:firstLine="540"/>
        <w:jc w:val="both"/>
      </w:pPr>
      <w:r>
        <w:t>рассмотрение заявок на участие в аукционе;</w:t>
      </w:r>
    </w:p>
    <w:p w:rsidR="00652C49" w:rsidRDefault="00652C49">
      <w:pPr>
        <w:pStyle w:val="ConsPlusNormal"/>
        <w:ind w:firstLine="540"/>
        <w:jc w:val="both"/>
      </w:pPr>
      <w:r>
        <w:t>проведение аукциона и определение результатов аукциона;</w:t>
      </w:r>
    </w:p>
    <w:p w:rsidR="00652C49" w:rsidRDefault="00652C49">
      <w:pPr>
        <w:pStyle w:val="ConsPlusNormal"/>
        <w:ind w:firstLine="540"/>
        <w:jc w:val="both"/>
      </w:pPr>
      <w:r>
        <w:t>осуществление мероприятий, направленных на заключение договора купли-продажи либо аренды земельного участка.</w:t>
      </w:r>
    </w:p>
    <w:p w:rsidR="00652C49" w:rsidRDefault="00652C49">
      <w:pPr>
        <w:pStyle w:val="ConsPlusNormal"/>
        <w:ind w:firstLine="540"/>
        <w:jc w:val="both"/>
      </w:pPr>
      <w:r>
        <w:t>3.2. Прием заявления и документов от заявителя, отказ в приеме документов, необходимых для предоставления муниципальной услуги.</w:t>
      </w:r>
    </w:p>
    <w:p w:rsidR="00721FEE" w:rsidRDefault="00721FEE" w:rsidP="00721FEE">
      <w:pPr>
        <w:pStyle w:val="ConsPlusNormal"/>
        <w:ind w:firstLine="540"/>
        <w:jc w:val="both"/>
      </w:pPr>
      <w:r>
        <w:t>3.2.1.Основанием для начала административной процедуры является подача в администраци</w:t>
      </w:r>
      <w:r w:rsidR="00305799">
        <w:t>ю</w:t>
      </w:r>
      <w:r>
        <w:t xml:space="preserve"> Карачевского района, </w:t>
      </w:r>
      <w:r w:rsidR="00F5466D">
        <w:t xml:space="preserve">лично, </w:t>
      </w:r>
      <w:r>
        <w:t xml:space="preserve">через систему Интернет, почтой или многофункциональный центр на имя Главы администрации Карачевского района заявления с комплектом документов, предусмотренных </w:t>
      </w:r>
      <w:r w:rsidR="00F5466D">
        <w:t xml:space="preserve">пунктами 2.1.11., 2.1.12 </w:t>
      </w:r>
      <w:r>
        <w:t xml:space="preserve"> настоящего </w:t>
      </w:r>
      <w:r>
        <w:lastRenderedPageBreak/>
        <w:t>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721FEE" w:rsidRDefault="00721FEE" w:rsidP="00721FEE">
      <w:pPr>
        <w:pStyle w:val="ConsPlusNormal"/>
        <w:ind w:firstLine="540"/>
        <w:jc w:val="both"/>
      </w:pPr>
      <w:r>
        <w:t xml:space="preserve"> Специалист Отдела проверяет надлежащее оформление заявления и соответствие приложенных к нему документов указанным в заявлении.</w:t>
      </w:r>
    </w:p>
    <w:p w:rsidR="00721FEE" w:rsidRDefault="00721FEE" w:rsidP="00721FEE">
      <w:pPr>
        <w:pStyle w:val="ConsPlusNormal"/>
        <w:ind w:firstLine="540"/>
        <w:jc w:val="both"/>
      </w:pPr>
      <w:r>
        <w:t xml:space="preserve">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Отдела возвращает документы заявителю и разъясняет причины возврата непосредственно в отделе, либо направляет заявителю извещение о возврате документов в течении 10 дней с момента поступления заявления.</w:t>
      </w:r>
    </w:p>
    <w:p w:rsidR="00721FEE" w:rsidRDefault="00721FEE" w:rsidP="00721FEE">
      <w:pPr>
        <w:pStyle w:val="ConsPlusNormal"/>
        <w:ind w:firstLine="540"/>
        <w:jc w:val="both"/>
      </w:pPr>
      <w:r>
        <w:t>3.</w:t>
      </w:r>
      <w:r w:rsidR="00A37C79">
        <w:t>3</w:t>
      </w:r>
      <w:r>
        <w:t>. Рассмотрение заявления об оказании муниципальной услуги и представленных документов.</w:t>
      </w:r>
    </w:p>
    <w:p w:rsidR="00721FEE" w:rsidRDefault="00A37C79" w:rsidP="00721FEE">
      <w:pPr>
        <w:pStyle w:val="ConsPlusNormal"/>
        <w:ind w:firstLine="540"/>
        <w:jc w:val="both"/>
      </w:pPr>
      <w:r>
        <w:t>3.3.</w:t>
      </w:r>
      <w:r w:rsidR="00721FEE">
        <w:t>1. Основанием для начала административной процедуры является поступление заявления и приложенных к нему документов на рассмотрение специалисту Отдела (согласно резолюции начальника Отдела</w:t>
      </w:r>
      <w:proofErr w:type="gramStart"/>
      <w:r w:rsidR="00721FEE">
        <w:t>)</w:t>
      </w:r>
      <w:r w:rsidR="00ED20CB">
        <w:t>,постановка</w:t>
      </w:r>
      <w:proofErr w:type="gramEnd"/>
      <w:r w:rsidR="00ED20CB">
        <w:t xml:space="preserve"> земельного участка на кадастровый учет и получение кадастрового паспорта земельного участка либо поступление информации о возможности предоставления земельного участка для заявленной цели в случае, если земельный участок был поставлен на государственный кадастровый учет ранее</w:t>
      </w:r>
      <w:r w:rsidR="00721FEE">
        <w:t>.</w:t>
      </w:r>
    </w:p>
    <w:p w:rsidR="00721FEE" w:rsidRDefault="00A37C79" w:rsidP="00721FEE">
      <w:pPr>
        <w:pStyle w:val="ConsPlusNormal"/>
        <w:ind w:firstLine="540"/>
        <w:jc w:val="both"/>
      </w:pPr>
      <w:r>
        <w:t>3.3.</w:t>
      </w:r>
      <w:r w:rsidR="00721FEE">
        <w:t xml:space="preserve">2. Специалист Отдела в течение </w:t>
      </w:r>
      <w:r w:rsidR="00305799">
        <w:t>1</w:t>
      </w:r>
      <w:r w:rsidR="00721FEE">
        <w:t xml:space="preserve">0 дней проверяет комплектность и правильность оформления документов, определяет их соответствие требованиям законодательства, выявляет отсутствие оснований, предусмотренных </w:t>
      </w:r>
      <w:r w:rsidR="001E49D9">
        <w:t>пунктом 2.3</w:t>
      </w:r>
      <w:r w:rsidR="00500E02">
        <w:t>.</w:t>
      </w:r>
      <w:r w:rsidR="00721FEE">
        <w:t xml:space="preserve"> настоящего административного регламента, убеждаясь, что:</w:t>
      </w:r>
    </w:p>
    <w:p w:rsidR="00721FEE" w:rsidRDefault="00721FEE" w:rsidP="00721FEE">
      <w:pPr>
        <w:pStyle w:val="ConsPlusNormal"/>
        <w:ind w:firstLine="540"/>
        <w:jc w:val="both"/>
      </w:pPr>
      <w:r>
        <w:t>- документы по комплектности соответствуют пер</w:t>
      </w:r>
      <w:r w:rsidR="00A37C79">
        <w:t xml:space="preserve">ечню документов, указанных в </w:t>
      </w:r>
      <w:r w:rsidR="001E49D9">
        <w:t>пунктах 2.1.11, 2.1.12</w:t>
      </w:r>
      <w:r w:rsidR="00A37C79" w:rsidRPr="00A37C79">
        <w:t xml:space="preserve"> </w:t>
      </w:r>
      <w:r>
        <w:t xml:space="preserve"> настоящего административного регламента;</w:t>
      </w:r>
    </w:p>
    <w:p w:rsidR="00721FEE" w:rsidRDefault="00721FEE" w:rsidP="00721FEE">
      <w:pPr>
        <w:pStyle w:val="ConsPlusNormal"/>
        <w:ind w:firstLine="540"/>
        <w:jc w:val="both"/>
      </w:pPr>
      <w:r>
        <w:t>- тексты документов написаны разборчиво;</w:t>
      </w:r>
    </w:p>
    <w:p w:rsidR="00721FEE" w:rsidRDefault="00721FEE" w:rsidP="00721FEE">
      <w:pPr>
        <w:pStyle w:val="ConsPlusNormal"/>
        <w:ind w:firstLine="540"/>
        <w:jc w:val="both"/>
      </w:pPr>
      <w:r>
        <w:t>- в документах нет подчисток, приписок, зачеркнутых слов и иных не оговоренных исправлений;</w:t>
      </w:r>
    </w:p>
    <w:p w:rsidR="00721FEE" w:rsidRDefault="00721FEE" w:rsidP="00721FEE">
      <w:pPr>
        <w:pStyle w:val="ConsPlusNormal"/>
        <w:ind w:firstLine="540"/>
        <w:jc w:val="both"/>
      </w:pPr>
      <w:r>
        <w:t>- документы не исполнены карандашом;</w:t>
      </w:r>
    </w:p>
    <w:p w:rsidR="00721FEE" w:rsidRDefault="00721FEE" w:rsidP="00721FEE">
      <w:pPr>
        <w:pStyle w:val="ConsPlusNormal"/>
        <w:ind w:firstLine="540"/>
        <w:jc w:val="both"/>
      </w:pPr>
      <w:r>
        <w:t>- документы не имеют повреждений, наличие которых не позволяет однозначно истолковать их содержание;</w:t>
      </w:r>
    </w:p>
    <w:p w:rsidR="00721FEE" w:rsidRDefault="00721FEE" w:rsidP="00721FEE">
      <w:pPr>
        <w:pStyle w:val="ConsPlusNormal"/>
        <w:ind w:firstLine="540"/>
        <w:jc w:val="both"/>
      </w:pPr>
      <w:r>
        <w:t>- в представленных документах отсутствуют разночтения наименований, показателей, адресов и т.д.</w:t>
      </w:r>
    </w:p>
    <w:p w:rsidR="00652C49" w:rsidRDefault="00652C49">
      <w:pPr>
        <w:pStyle w:val="ConsPlusNormal"/>
        <w:ind w:firstLine="540"/>
        <w:jc w:val="both"/>
      </w:pPr>
      <w:r>
        <w:t>3.</w:t>
      </w:r>
      <w:r w:rsidR="00A37C79">
        <w:t xml:space="preserve">3.3. </w:t>
      </w:r>
      <w:r w:rsidR="00500E02">
        <w:t xml:space="preserve"> Специалист Отдела проводит а</w:t>
      </w:r>
      <w:r>
        <w:t>нализ представленных заявителем документов; обеспеч</w:t>
      </w:r>
      <w:r w:rsidR="00601404">
        <w:t>ивает</w:t>
      </w:r>
      <w:r>
        <w:t xml:space="preserve"> проведения кадастровых работ в отношении земельного участка (в случае, если в отношении земельного участка не осуществлен государственный кадастровый учет); обеспеч</w:t>
      </w:r>
      <w:r w:rsidR="00601404">
        <w:t>ивает</w:t>
      </w:r>
      <w:r w:rsidR="00B24272">
        <w:t xml:space="preserve"> </w:t>
      </w:r>
      <w:r w:rsidR="00601404">
        <w:t>о</w:t>
      </w:r>
      <w:r>
        <w:t>пределени</w:t>
      </w:r>
      <w:r w:rsidR="00601404">
        <w:t>е</w:t>
      </w:r>
      <w:r>
        <w:t xml:space="preserve"> предельных параметров разрешенного строительства, реконструкции и технических условий подключения объекта капитального строительства к сетям инженерно-т</w:t>
      </w:r>
      <w:r w:rsidR="00601404">
        <w:t xml:space="preserve">ехнического обеспечения; </w:t>
      </w:r>
      <w:r>
        <w:t xml:space="preserve"> начальной цены предмета аукциона; </w:t>
      </w:r>
      <w:r w:rsidR="0067668C">
        <w:t>направление заявителю решения</w:t>
      </w:r>
      <w:r>
        <w:t xml:space="preserve"> об отказе в предоставлении муниципальной услуги.</w:t>
      </w:r>
    </w:p>
    <w:p w:rsidR="00652C49" w:rsidRDefault="00601404">
      <w:pPr>
        <w:pStyle w:val="ConsPlusNormal"/>
        <w:ind w:firstLine="540"/>
        <w:jc w:val="both"/>
      </w:pPr>
      <w:r>
        <w:t>3.3.</w:t>
      </w:r>
      <w:r w:rsidR="0067668C">
        <w:t xml:space="preserve">4. </w:t>
      </w:r>
      <w:r>
        <w:t>Специалист Отдела</w:t>
      </w:r>
      <w:r w:rsidR="00652C49">
        <w:t>:</w:t>
      </w:r>
    </w:p>
    <w:p w:rsidR="00652C49" w:rsidRDefault="00652C49">
      <w:pPr>
        <w:pStyle w:val="ConsPlusNormal"/>
        <w:ind w:firstLine="540"/>
        <w:jc w:val="both"/>
      </w:pPr>
      <w:r>
        <w:t>1) получает документы, необходимые для оказания муниципальной услуги, заявителя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w:t>
      </w:r>
      <w:r w:rsidR="00601404">
        <w:t>ых и муниципальных услуг</w:t>
      </w:r>
      <w:r>
        <w:t>;</w:t>
      </w:r>
    </w:p>
    <w:p w:rsidR="00652C49" w:rsidRDefault="00652C49">
      <w:pPr>
        <w:pStyle w:val="ConsPlusNormal"/>
        <w:ind w:firstLine="540"/>
        <w:jc w:val="both"/>
      </w:pPr>
      <w:r>
        <w:t xml:space="preserve">2) после получения в рамках информационного взаимодействия недостающих документов готовит сообщения об отказе в предоставлении муниципальной услуги </w:t>
      </w:r>
      <w:r w:rsidR="00E0071A">
        <w:t xml:space="preserve">при наличии оснований, предусмотренных Земельным кодексом РФ и настоящим </w:t>
      </w:r>
      <w:r>
        <w:t xml:space="preserve"> Регламент</w:t>
      </w:r>
      <w:r w:rsidR="00E0071A">
        <w:t>ом</w:t>
      </w:r>
      <w:r>
        <w:t>;</w:t>
      </w:r>
    </w:p>
    <w:p w:rsidR="0037663A" w:rsidRDefault="0037663A">
      <w:pPr>
        <w:pStyle w:val="ConsPlusNormal"/>
        <w:ind w:firstLine="540"/>
        <w:jc w:val="both"/>
      </w:pPr>
      <w:r>
        <w:t>Отказ в предоставлении муниципальной услуги подписывается и направляется заявителю в течении 30 дней со дня поступления заявления о предоставлении земельного участка.</w:t>
      </w:r>
    </w:p>
    <w:p w:rsidR="00652C49" w:rsidRDefault="00652C49">
      <w:pPr>
        <w:pStyle w:val="ConsPlusNormal"/>
        <w:ind w:firstLine="540"/>
        <w:jc w:val="both"/>
      </w:pPr>
      <w:r>
        <w:t>3.3.</w:t>
      </w:r>
      <w:r w:rsidR="0037663A">
        <w:t>5. Специалист Отдела подготавливает запрос</w:t>
      </w:r>
      <w:r>
        <w:t xml:space="preserve"> о предоставлении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w:t>
      </w:r>
      <w:r>
        <w:lastRenderedPageBreak/>
        <w:t>строительства к сетям инженерно-технического обеспечения, о сроке действия технических условий, о плате за подключение (технологическое присоединение) (далее - Запрос).</w:t>
      </w:r>
    </w:p>
    <w:p w:rsidR="00652C49" w:rsidRDefault="0037663A">
      <w:pPr>
        <w:pStyle w:val="ConsPlusNormal"/>
        <w:ind w:firstLine="540"/>
        <w:jc w:val="both"/>
      </w:pPr>
      <w:r>
        <w:t>Одновременно специалист Отдела подготавливает уведомление</w:t>
      </w:r>
      <w:r w:rsidR="00652C49">
        <w:t xml:space="preserve"> о приостановлении предоставления муниципальной услуги.</w:t>
      </w:r>
    </w:p>
    <w:p w:rsidR="00652C49" w:rsidRDefault="00652C49">
      <w:pPr>
        <w:pStyle w:val="ConsPlusNormal"/>
        <w:ind w:firstLine="540"/>
        <w:jc w:val="both"/>
      </w:pPr>
      <w:r>
        <w:t xml:space="preserve">Максимальный срок выполнения данного административного действия - </w:t>
      </w:r>
      <w:r w:rsidR="0037663A">
        <w:t>5</w:t>
      </w:r>
      <w:r>
        <w:t xml:space="preserve"> дн</w:t>
      </w:r>
      <w:r w:rsidR="0037663A">
        <w:t>ей</w:t>
      </w:r>
      <w:r>
        <w:t xml:space="preserve"> со дня получения кадастрового паспорта земельного участка либо информации о возможности предоставления земельного участка для заявленной цели в случае, если земельный участок был поставлен на государственный кадастровый учет ранее.</w:t>
      </w:r>
    </w:p>
    <w:p w:rsidR="00652C49" w:rsidRDefault="00652C49">
      <w:pPr>
        <w:pStyle w:val="ConsPlusNormal"/>
        <w:ind w:firstLine="540"/>
        <w:jc w:val="both"/>
      </w:pPr>
      <w:r>
        <w:t>3.3.</w:t>
      </w:r>
      <w:r w:rsidR="008235EB">
        <w:t>6</w:t>
      </w:r>
      <w:r w:rsidR="00BF52BD">
        <w:t>. Специалист Отдела</w:t>
      </w:r>
      <w:r>
        <w:t xml:space="preserve"> ответственн</w:t>
      </w:r>
      <w:r w:rsidR="00BF52BD">
        <w:t>ый за заключение</w:t>
      </w:r>
      <w:r>
        <w:t xml:space="preserve"> государственных контрактов, осуществляет комплекс мероприятий в рамках Федерального </w:t>
      </w:r>
      <w:hyperlink r:id="rId17"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направленных на заключение государственного контракта на оказание услуг по проведению оценки рыночного размера арендной платы либо рыночной стоимости земельных участков, необходимой для определения начальной цены аукциона.</w:t>
      </w:r>
    </w:p>
    <w:p w:rsidR="00652C49" w:rsidRDefault="00652C49">
      <w:pPr>
        <w:pStyle w:val="ConsPlusNormal"/>
        <w:ind w:firstLine="540"/>
        <w:jc w:val="both"/>
      </w:pPr>
      <w:r>
        <w:t>Максимальный срок выполнения данного административного действия не может превышать 30 календарных дней со дня получения информации о земельных участках, в отношении которых необходимо осуществить независимую оценку рыночного размера арендной платы либо рыночной стоимости, являющихся начальной ценой аукциона.</w:t>
      </w:r>
    </w:p>
    <w:p w:rsidR="00652C49" w:rsidRDefault="00652C49">
      <w:pPr>
        <w:pStyle w:val="ConsPlusNormal"/>
        <w:ind w:firstLine="540"/>
        <w:jc w:val="both"/>
      </w:pPr>
      <w:r>
        <w:t>3.3.</w:t>
      </w:r>
      <w:r w:rsidR="00BF52BD">
        <w:t>7</w:t>
      </w:r>
      <w:r>
        <w:t>. При продаже земельного участка начальной ценой аукциона также может являться кадастровая стоимость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52C49" w:rsidRDefault="00BF52BD">
      <w:pPr>
        <w:pStyle w:val="ConsPlusNormal"/>
        <w:ind w:firstLine="540"/>
        <w:jc w:val="both"/>
      </w:pPr>
      <w:r>
        <w:t xml:space="preserve">При </w:t>
      </w:r>
      <w:r w:rsidR="00652C49">
        <w:t>заключени</w:t>
      </w:r>
      <w:r>
        <w:t>и</w:t>
      </w:r>
      <w:r w:rsidR="00652C49">
        <w:t xml:space="preserve"> договора аренды земельного участка начальная цена предмета аукциона также может устанавливаться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52C49" w:rsidRDefault="00BF52BD">
      <w:pPr>
        <w:pStyle w:val="ConsPlusNormal"/>
        <w:ind w:firstLine="540"/>
        <w:jc w:val="both"/>
      </w:pPr>
      <w:r>
        <w:t>3.3.8.</w:t>
      </w:r>
      <w:r w:rsidR="00652C49">
        <w:t xml:space="preserve"> Результатом административной процедуры является регистрация заявления, определение исполнителя, ответственного за рассмотрение заявления, либо уведомление заявителя об отказе в приеме заявления; направление запроса о предоставлении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направление заявителю решения о приостановлении предоставления государственной услуги, а также определение начальной цены предмета аукциона.</w:t>
      </w:r>
    </w:p>
    <w:p w:rsidR="00652C49" w:rsidRDefault="00652C49">
      <w:pPr>
        <w:pStyle w:val="ConsPlusNormal"/>
        <w:ind w:firstLine="540"/>
        <w:jc w:val="both"/>
      </w:pPr>
      <w:r>
        <w:t>3.4. Принятие решения о проведении аукциона либо решения об отказе в проведении аукциона.</w:t>
      </w:r>
    </w:p>
    <w:p w:rsidR="00652C49" w:rsidRDefault="00652C49">
      <w:pPr>
        <w:pStyle w:val="ConsPlusNormal"/>
        <w:ind w:firstLine="540"/>
        <w:jc w:val="both"/>
      </w:pPr>
      <w:r>
        <w:t>3.4.1. Основанием для начала административной процедуры является получение информации о предельных параметрах разрешенного строительства, реконструкции и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а также определение начальной цены предмета аукциона.</w:t>
      </w:r>
    </w:p>
    <w:p w:rsidR="00234AEA" w:rsidRDefault="0013015F">
      <w:pPr>
        <w:pStyle w:val="ConsPlusNormal"/>
        <w:ind w:firstLine="540"/>
        <w:jc w:val="both"/>
      </w:pPr>
      <w:r>
        <w:t xml:space="preserve">3.4.2. </w:t>
      </w:r>
      <w:r w:rsidR="00234AEA">
        <w:t>В течении 5 дней с момента поступления всех предусмотренных Земельным кодексом</w:t>
      </w:r>
      <w:r w:rsidR="004403DA">
        <w:t xml:space="preserve"> и настоящим Регламентом</w:t>
      </w:r>
      <w:r w:rsidR="00234AEA">
        <w:t xml:space="preserve"> документов, необходимых для принятия решения о проведении аукциона, </w:t>
      </w:r>
      <w:r>
        <w:t xml:space="preserve">Начальник Отдела </w:t>
      </w:r>
      <w:r w:rsidR="00234AEA">
        <w:t xml:space="preserve">обеспечивает проведение заседания комиссии, созданной распоряжением главы администрации Карачевского района, которая определяет стартовые условия проведения аукциона. </w:t>
      </w:r>
    </w:p>
    <w:p w:rsidR="00652C49" w:rsidRDefault="00234AEA">
      <w:pPr>
        <w:pStyle w:val="ConsPlusNormal"/>
        <w:ind w:firstLine="540"/>
        <w:jc w:val="both"/>
      </w:pPr>
      <w:r>
        <w:t>3.4.3</w:t>
      </w:r>
      <w:r w:rsidR="00652C49">
        <w:t>.</w:t>
      </w:r>
      <w:r w:rsidR="004403DA">
        <w:t>По результатам заседания комиссии с</w:t>
      </w:r>
      <w:r w:rsidR="00652C49">
        <w:t xml:space="preserve">пециалист </w:t>
      </w:r>
      <w:r w:rsidR="0013015F">
        <w:t>Отдела</w:t>
      </w:r>
      <w:r w:rsidR="00652C49">
        <w:t xml:space="preserve">, ответственный за рассмотрение </w:t>
      </w:r>
      <w:proofErr w:type="gramStart"/>
      <w:r w:rsidR="00652C49">
        <w:t>док</w:t>
      </w:r>
      <w:r w:rsidR="0013015F">
        <w:t xml:space="preserve">ументов, </w:t>
      </w:r>
      <w:r w:rsidR="00652C49">
        <w:t xml:space="preserve"> готовит</w:t>
      </w:r>
      <w:proofErr w:type="gramEnd"/>
      <w:r w:rsidR="004403DA">
        <w:t xml:space="preserve"> постановление</w:t>
      </w:r>
      <w:r w:rsidR="00652C49">
        <w:t xml:space="preserve"> администрации</w:t>
      </w:r>
      <w:r w:rsidR="004403DA">
        <w:t xml:space="preserve"> Карачевского района</w:t>
      </w:r>
      <w:r w:rsidR="00652C49">
        <w:t xml:space="preserve"> о </w:t>
      </w:r>
      <w:r w:rsidR="00652C49">
        <w:lastRenderedPageBreak/>
        <w:t xml:space="preserve">проведении аукциона по продаже земельного участка либо </w:t>
      </w:r>
      <w:r w:rsidR="004403DA">
        <w:t xml:space="preserve">на </w:t>
      </w:r>
      <w:r w:rsidR="00652C49">
        <w:t>прав</w:t>
      </w:r>
      <w:r w:rsidR="004403DA">
        <w:t>о на заключения</w:t>
      </w:r>
      <w:r w:rsidR="00652C49">
        <w:t xml:space="preserve"> договора аренды земельного участка, содержащий стартовые условия проведения аукциона, существенные условия договора купли-продажи или аренды земельного участка, либо </w:t>
      </w:r>
      <w:r w:rsidR="004403DA">
        <w:t>сообщение</w:t>
      </w:r>
      <w:r w:rsidR="00652C49">
        <w:t xml:space="preserve"> об отказе в проведении аукциона;</w:t>
      </w:r>
    </w:p>
    <w:p w:rsidR="00652C49" w:rsidRDefault="00652C49">
      <w:pPr>
        <w:pStyle w:val="ConsPlusNormal"/>
        <w:ind w:firstLine="540"/>
        <w:jc w:val="both"/>
      </w:pPr>
      <w:r>
        <w:t>3.4.</w:t>
      </w:r>
      <w:r w:rsidR="004403DA">
        <w:t>4</w:t>
      </w:r>
      <w:r>
        <w:t>.</w:t>
      </w:r>
      <w:r w:rsidR="0078483B">
        <w:t xml:space="preserve"> Специалист Отдела</w:t>
      </w:r>
      <w:r>
        <w:t xml:space="preserve"> обеспечивает согласование </w:t>
      </w:r>
      <w:r w:rsidR="004403DA">
        <w:t xml:space="preserve">проекта Постановления с должностными лицами администрации Карачевского района, </w:t>
      </w:r>
      <w:r w:rsidR="0078483B">
        <w:t>перечисленными в п.</w:t>
      </w:r>
      <w:r w:rsidR="004403DA">
        <w:t>п.</w:t>
      </w:r>
      <w:r w:rsidR="0078483B">
        <w:t xml:space="preserve"> 1.2.1 настоящего Регламента</w:t>
      </w:r>
      <w:r>
        <w:t>.</w:t>
      </w:r>
    </w:p>
    <w:p w:rsidR="00652C49" w:rsidRDefault="00652C49">
      <w:pPr>
        <w:pStyle w:val="ConsPlusNormal"/>
        <w:ind w:firstLine="540"/>
        <w:jc w:val="both"/>
      </w:pPr>
      <w:r>
        <w:t>3.4.</w:t>
      </w:r>
      <w:r w:rsidR="0078483B">
        <w:t>5</w:t>
      </w:r>
      <w:r>
        <w:t xml:space="preserve">. </w:t>
      </w:r>
      <w:r w:rsidR="0078483B">
        <w:t xml:space="preserve">Сообщение </w:t>
      </w:r>
      <w:r>
        <w:t>об отказе в проведении аукциона направляется заявителю.</w:t>
      </w:r>
    </w:p>
    <w:p w:rsidR="00652C49" w:rsidRDefault="0078483B">
      <w:pPr>
        <w:pStyle w:val="ConsPlusNormal"/>
        <w:ind w:firstLine="540"/>
        <w:jc w:val="both"/>
      </w:pPr>
      <w:r>
        <w:t>3.4.6</w:t>
      </w:r>
      <w:r w:rsidR="00652C49">
        <w:t xml:space="preserve">. Результатом административной процедуры является принятие </w:t>
      </w:r>
      <w:r>
        <w:t>решения</w:t>
      </w:r>
      <w:r w:rsidR="00652C49">
        <w:t xml:space="preserve"> о проведении аукциона по прода</w:t>
      </w:r>
      <w:r>
        <w:t>же земельного участка либо</w:t>
      </w:r>
      <w:r w:rsidR="00652C49">
        <w:t xml:space="preserve"> на </w:t>
      </w:r>
      <w:r>
        <w:t>право заключения</w:t>
      </w:r>
      <w:r w:rsidR="00652C49">
        <w:t xml:space="preserve"> договора аренды земельного участка или </w:t>
      </w:r>
      <w:r>
        <w:t>решения</w:t>
      </w:r>
      <w:r w:rsidR="00652C49">
        <w:t xml:space="preserve"> об отказе в проведении аукциона.</w:t>
      </w:r>
    </w:p>
    <w:p w:rsidR="00652C49" w:rsidRDefault="00652C49">
      <w:pPr>
        <w:pStyle w:val="ConsPlusNormal"/>
        <w:ind w:firstLine="540"/>
        <w:jc w:val="both"/>
      </w:pPr>
      <w:r>
        <w:t>3.5. Публикация извещения о проведении аукциона.</w:t>
      </w:r>
    </w:p>
    <w:p w:rsidR="00652C49" w:rsidRDefault="00652C49">
      <w:pPr>
        <w:pStyle w:val="ConsPlusNormal"/>
        <w:ind w:firstLine="540"/>
        <w:jc w:val="both"/>
      </w:pPr>
      <w:r>
        <w:t xml:space="preserve">3.5.1. Основанием для начала административной процедуры является принятие </w:t>
      </w:r>
      <w:proofErr w:type="gramStart"/>
      <w:r w:rsidR="009C2473">
        <w:t xml:space="preserve">решения </w:t>
      </w:r>
      <w:r>
        <w:t xml:space="preserve"> о</w:t>
      </w:r>
      <w:proofErr w:type="gramEnd"/>
      <w:r>
        <w:t xml:space="preserve"> проведении аукциона по продаже земельного участка либо </w:t>
      </w:r>
      <w:r w:rsidR="009C2473">
        <w:t xml:space="preserve">аукциона </w:t>
      </w:r>
      <w:r>
        <w:t xml:space="preserve">на </w:t>
      </w:r>
      <w:r w:rsidR="009C2473">
        <w:t>право заключения</w:t>
      </w:r>
      <w:r>
        <w:t xml:space="preserve"> договора аренды земельного участка.</w:t>
      </w:r>
    </w:p>
    <w:p w:rsidR="00652C49" w:rsidRDefault="00652C49">
      <w:pPr>
        <w:pStyle w:val="ConsPlusNormal"/>
        <w:ind w:firstLine="540"/>
        <w:jc w:val="both"/>
      </w:pPr>
      <w:r>
        <w:t>3.5.2. В качестве ор</w:t>
      </w:r>
      <w:r w:rsidR="009C2473">
        <w:t>ганизатора аукциона – администрация Карачевского района</w:t>
      </w:r>
      <w:r>
        <w:t xml:space="preserve"> либо действующая на основании договора с ним специализированная организация (далее - организатор аукциона).</w:t>
      </w:r>
    </w:p>
    <w:p w:rsidR="00652C49" w:rsidRDefault="00652C49">
      <w:pPr>
        <w:pStyle w:val="ConsPlusNormal"/>
        <w:ind w:firstLine="540"/>
        <w:jc w:val="both"/>
      </w:pPr>
      <w:r>
        <w:t xml:space="preserve">3.5.3. Организатор аукциона обеспечивает размещение на официальном сайте Российской Федерации в информационно-телекоммуникационной сети Интернет, определенном Правительством Российской Федерации для размещения информации о проведении торгов, а также опубликование извещения о проведении аукциона в порядке, установленном для официального опубликования (обнародования) муниципальных правовых актов </w:t>
      </w:r>
      <w:hyperlink r:id="rId18" w:history="1">
        <w:r>
          <w:rPr>
            <w:color w:val="0000FF"/>
          </w:rPr>
          <w:t>Уставом</w:t>
        </w:r>
      </w:hyperlink>
      <w:r>
        <w:t xml:space="preserve"> </w:t>
      </w:r>
      <w:r w:rsidR="009C2473">
        <w:t>Карачевского городского поселения</w:t>
      </w:r>
      <w:r>
        <w:t>.</w:t>
      </w:r>
    </w:p>
    <w:p w:rsidR="00652C49" w:rsidRDefault="00652C49">
      <w:pPr>
        <w:pStyle w:val="ConsPlusNormal"/>
        <w:ind w:firstLine="540"/>
        <w:jc w:val="both"/>
      </w:pPr>
      <w:r>
        <w:t xml:space="preserve">Максимальный срок выполнения данного административного действия - 5 дней со дня принятия </w:t>
      </w:r>
      <w:r w:rsidR="009C2473">
        <w:t>решения</w:t>
      </w:r>
      <w:r>
        <w:t xml:space="preserve"> о проведении аукциона по п</w:t>
      </w:r>
      <w:r w:rsidR="009C2473">
        <w:t>родаже земельного участка либо аукциона</w:t>
      </w:r>
      <w:r>
        <w:t xml:space="preserve"> на</w:t>
      </w:r>
      <w:r w:rsidR="009C2473">
        <w:t xml:space="preserve"> право</w:t>
      </w:r>
      <w:r>
        <w:t xml:space="preserve"> заключени</w:t>
      </w:r>
      <w:r w:rsidR="009C2473">
        <w:t>я</w:t>
      </w:r>
      <w:r>
        <w:t xml:space="preserve"> договора аренды земельного участка.</w:t>
      </w:r>
    </w:p>
    <w:p w:rsidR="00652C49" w:rsidRDefault="00652C49">
      <w:pPr>
        <w:pStyle w:val="ConsPlusNormal"/>
        <w:ind w:firstLine="540"/>
        <w:jc w:val="both"/>
      </w:pPr>
      <w:r>
        <w:t>3.5.4. Результатом административной процедуры является размещение и опубликование извещения о проведении аукциона.</w:t>
      </w:r>
    </w:p>
    <w:p w:rsidR="00652C49" w:rsidRDefault="00652C49">
      <w:pPr>
        <w:pStyle w:val="ConsPlusNormal"/>
        <w:ind w:firstLine="540"/>
        <w:jc w:val="both"/>
      </w:pPr>
      <w:r>
        <w:t>3.6. Прием заявок на участие в аукционе.</w:t>
      </w:r>
    </w:p>
    <w:p w:rsidR="00652C49" w:rsidRDefault="00652C49">
      <w:pPr>
        <w:pStyle w:val="ConsPlusNormal"/>
        <w:ind w:firstLine="540"/>
        <w:jc w:val="both"/>
      </w:pPr>
      <w:r>
        <w:t>3.6.1. Основанием для начала административной процедуры является опубликование извещения о проведении аукциона.</w:t>
      </w:r>
    </w:p>
    <w:p w:rsidR="00652C49" w:rsidRDefault="00652C49">
      <w:pPr>
        <w:pStyle w:val="ConsPlusNormal"/>
        <w:ind w:firstLine="540"/>
        <w:jc w:val="both"/>
      </w:pPr>
      <w:r>
        <w:t>3.6.2. Организатор аукциона:</w:t>
      </w:r>
    </w:p>
    <w:p w:rsidR="00652C49" w:rsidRDefault="00652C49">
      <w:pPr>
        <w:pStyle w:val="ConsPlusNormal"/>
        <w:ind w:firstLine="540"/>
        <w:jc w:val="both"/>
      </w:pPr>
      <w:r>
        <w:t>осуществляет прием заявок и документов, необходимых для участия в аукционе;</w:t>
      </w:r>
    </w:p>
    <w:p w:rsidR="00652C49" w:rsidRDefault="00652C49">
      <w:pPr>
        <w:pStyle w:val="ConsPlusNormal"/>
        <w:ind w:firstLine="540"/>
        <w:jc w:val="both"/>
      </w:pPr>
      <w:r>
        <w:t>проводит первичную проверку представленных документов на предмет соответствия их установленным законодательством требованиям;</w:t>
      </w:r>
    </w:p>
    <w:p w:rsidR="00652C49" w:rsidRDefault="00652C49">
      <w:pPr>
        <w:pStyle w:val="ConsPlusNormal"/>
        <w:ind w:firstLine="540"/>
        <w:jc w:val="both"/>
      </w:pPr>
      <w:proofErr w:type="gramStart"/>
      <w:r>
        <w:t>регистрирует</w:t>
      </w:r>
      <w:proofErr w:type="gramEnd"/>
      <w:r>
        <w:t xml:space="preserve"> заявку с прилагаемыми к ней документами в журнале приема заявок с присвоением каждой заявке номера с указанием даты и времени подачи документов.</w:t>
      </w:r>
    </w:p>
    <w:p w:rsidR="00652C49" w:rsidRDefault="00652C49">
      <w:pPr>
        <w:pStyle w:val="ConsPlusNormal"/>
        <w:ind w:firstLine="540"/>
        <w:jc w:val="both"/>
      </w:pPr>
      <w:r>
        <w:t>3.6.3. На заявке, поступившей по истечении срока ее приема, делается отметка об отказе в ее принятии с указанием причины отказа, и она вместе с приложенными документами возвращается заявителю или его уполномоченному представителю под расписку в день ее поступления.</w:t>
      </w:r>
    </w:p>
    <w:p w:rsidR="00652C49" w:rsidRDefault="00652C49">
      <w:pPr>
        <w:pStyle w:val="ConsPlusNormal"/>
        <w:ind w:firstLine="540"/>
        <w:jc w:val="both"/>
      </w:pPr>
      <w:r>
        <w:t>3.6.4.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52C49" w:rsidRDefault="00652C49">
      <w:pPr>
        <w:pStyle w:val="ConsPlusNormal"/>
        <w:ind w:firstLine="540"/>
        <w:jc w:val="both"/>
      </w:pPr>
      <w:r>
        <w:t>3.6.5. Общий максимальный срок приема документов не может превышать 20 минут при приеме документов на предоставление одного земельного участка.</w:t>
      </w:r>
    </w:p>
    <w:p w:rsidR="00652C49" w:rsidRDefault="00652C49">
      <w:pPr>
        <w:pStyle w:val="ConsPlusNormal"/>
        <w:ind w:firstLine="540"/>
        <w:jc w:val="both"/>
      </w:pPr>
      <w:r>
        <w:t>3.6.6. Минимальный срок административной процедуры - 25 календарных дней со дня опубликования извещения о проведении аукциона.</w:t>
      </w:r>
    </w:p>
    <w:p w:rsidR="00652C49" w:rsidRDefault="00652C49">
      <w:pPr>
        <w:pStyle w:val="ConsPlusNormal"/>
        <w:ind w:firstLine="540"/>
        <w:jc w:val="both"/>
      </w:pPr>
      <w:r>
        <w:t>3.6.7. Результатом административной процедуры является прием заявок на участие в аукционе.</w:t>
      </w:r>
    </w:p>
    <w:p w:rsidR="00652C49" w:rsidRDefault="00652C49">
      <w:pPr>
        <w:pStyle w:val="ConsPlusNormal"/>
        <w:ind w:firstLine="540"/>
        <w:jc w:val="both"/>
      </w:pPr>
      <w:r>
        <w:lastRenderedPageBreak/>
        <w:t>3.7. Рассмотрение заявок на участие в аукционе.</w:t>
      </w:r>
    </w:p>
    <w:p w:rsidR="00652C49" w:rsidRDefault="00652C49">
      <w:pPr>
        <w:pStyle w:val="ConsPlusNormal"/>
        <w:ind w:firstLine="540"/>
        <w:jc w:val="both"/>
      </w:pPr>
      <w:r>
        <w:t>3.7.1. Основанием для начала административной процедуры является поступление заявки на участие в аукционе.</w:t>
      </w:r>
    </w:p>
    <w:p w:rsidR="00652C49" w:rsidRDefault="00652C49">
      <w:pPr>
        <w:pStyle w:val="ConsPlusNormal"/>
        <w:ind w:firstLine="540"/>
        <w:jc w:val="both"/>
      </w:pPr>
      <w:r>
        <w:t>3.7.2. Организатор аукциона в день определения участников аукциона, установленный в извещении о проведении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(счетов).</w:t>
      </w:r>
    </w:p>
    <w:p w:rsidR="00652C49" w:rsidRDefault="00652C49">
      <w:pPr>
        <w:pStyle w:val="ConsPlusNormal"/>
        <w:ind w:firstLine="540"/>
        <w:jc w:val="both"/>
      </w:pPr>
      <w:r>
        <w:t>3.7.3. По результатам рассмотрения документов организатор аукциона готовит протокол рассмотрения заявок на участие в аукционе.</w:t>
      </w:r>
    </w:p>
    <w:p w:rsidR="00652C49" w:rsidRDefault="00652C49">
      <w:pPr>
        <w:pStyle w:val="ConsPlusNormal"/>
        <w:ind w:firstLine="540"/>
        <w:jc w:val="both"/>
      </w:pPr>
      <w:r>
        <w:t>В протоколе должны 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652C49" w:rsidRDefault="00652C49">
      <w:pPr>
        <w:pStyle w:val="ConsPlusNormal"/>
        <w:ind w:firstLine="540"/>
        <w:jc w:val="both"/>
      </w:pPr>
      <w:r>
        <w:t>Максимальный срок выполнения данного административного действия - 1 календарный день со дня рассмотрения заявок и документов заявителей.</w:t>
      </w:r>
    </w:p>
    <w:p w:rsidR="00652C49" w:rsidRDefault="00652C49">
      <w:pPr>
        <w:pStyle w:val="ConsPlusNormal"/>
        <w:ind w:firstLine="540"/>
        <w:jc w:val="both"/>
      </w:pPr>
      <w:r>
        <w:t>3.7.4.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не позднее чем на следующий день после дня подписания протокола.</w:t>
      </w:r>
    </w:p>
    <w:p w:rsidR="00652C49" w:rsidRDefault="00652C49">
      <w:pPr>
        <w:pStyle w:val="ConsPlusNormal"/>
        <w:ind w:firstLine="540"/>
        <w:jc w:val="both"/>
      </w:pPr>
      <w:r>
        <w:t>3.7.5.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652C49" w:rsidRDefault="00652C49">
      <w:pPr>
        <w:pStyle w:val="ConsPlusNormal"/>
        <w:ind w:firstLine="540"/>
        <w:jc w:val="both"/>
      </w:pPr>
      <w:r>
        <w:t>3.7.6. Организатор аукциона возвращает заявителю, не допущенному к участию в аукционе, внесенный им задаток в течение 3 рабочих дней со дня оформления протокола приема заявок на участие в аукционе.</w:t>
      </w:r>
    </w:p>
    <w:p w:rsidR="00652C49" w:rsidRDefault="00652C49">
      <w:pPr>
        <w:pStyle w:val="ConsPlusNormal"/>
        <w:ind w:firstLine="540"/>
        <w:jc w:val="both"/>
      </w:pPr>
      <w:r>
        <w:t>3.8. Проведение аукциона и определение результатов аукциона.</w:t>
      </w:r>
    </w:p>
    <w:p w:rsidR="00652C49" w:rsidRDefault="00652C49">
      <w:pPr>
        <w:pStyle w:val="ConsPlusNormal"/>
        <w:ind w:firstLine="540"/>
        <w:jc w:val="both"/>
      </w:pPr>
      <w:r>
        <w:t>3.8.1. Основанием для начала административной процедуры является оформление протокола рассмотрения заявок на участие в аукционе.</w:t>
      </w:r>
    </w:p>
    <w:p w:rsidR="00652C49" w:rsidRDefault="00652C49">
      <w:pPr>
        <w:pStyle w:val="ConsPlusNormal"/>
        <w:ind w:firstLine="540"/>
        <w:jc w:val="both"/>
      </w:pPr>
      <w:r>
        <w:t xml:space="preserve">3.8.2. Аукцион по продаже земельного участка либо прав на заключение договора аренды земельного участка проводится организатором аукциона в соответствии с Земельным </w:t>
      </w:r>
      <w:hyperlink r:id="rId19" w:history="1">
        <w:r>
          <w:rPr>
            <w:color w:val="0000FF"/>
          </w:rPr>
          <w:t>кодексом</w:t>
        </w:r>
      </w:hyperlink>
      <w:r>
        <w:t xml:space="preserve"> Российской Федерации.</w:t>
      </w:r>
    </w:p>
    <w:p w:rsidR="00652C49" w:rsidRDefault="00652C49">
      <w:pPr>
        <w:pStyle w:val="ConsPlusNormal"/>
        <w:ind w:firstLine="540"/>
        <w:jc w:val="both"/>
      </w:pPr>
      <w:r>
        <w:t xml:space="preserve">3.8.3.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Протокол составляется в порядке, предусмотренном Земельным </w:t>
      </w:r>
      <w:hyperlink r:id="rId20" w:history="1">
        <w:r>
          <w:rPr>
            <w:color w:val="0000FF"/>
          </w:rPr>
          <w:t>кодексом</w:t>
        </w:r>
      </w:hyperlink>
      <w:r>
        <w:t xml:space="preserve"> Российской Федерации.</w:t>
      </w:r>
    </w:p>
    <w:p w:rsidR="00652C49" w:rsidRDefault="00652C49">
      <w:pPr>
        <w:pStyle w:val="ConsPlusNormal"/>
        <w:ind w:firstLine="540"/>
        <w:jc w:val="both"/>
      </w:pPr>
      <w:r>
        <w:t xml:space="preserve">Протокол о результатах аукциона размещается на официальном сайте Российской Федерации в информационно-телекоммуникационной сети Интернет, определенном Правительством Российской Федерации для размещения информации о проведении торгов, в течение 1 рабочего дня со дня подписания данного протокола, а также на сайте </w:t>
      </w:r>
      <w:r w:rsidR="00A53AE1">
        <w:t>администрации Карачевского района</w:t>
      </w:r>
      <w:r>
        <w:t>.</w:t>
      </w:r>
    </w:p>
    <w:p w:rsidR="00652C49" w:rsidRDefault="00652C49">
      <w:pPr>
        <w:pStyle w:val="ConsPlusNormal"/>
        <w:ind w:firstLine="540"/>
        <w:jc w:val="both"/>
      </w:pPr>
      <w:r>
        <w:t>3.8.4. В течение 3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652C49" w:rsidRDefault="00652C49">
      <w:pPr>
        <w:pStyle w:val="ConsPlusNormal"/>
        <w:ind w:firstLine="540"/>
        <w:jc w:val="both"/>
      </w:pPr>
      <w:r>
        <w:t>3.8.5. Результатом административной процедуры является оформление протокола о результатах аукциона и публикация информации о результатах аукциона.</w:t>
      </w:r>
    </w:p>
    <w:p w:rsidR="00652C49" w:rsidRDefault="00652C49">
      <w:pPr>
        <w:pStyle w:val="ConsPlusNormal"/>
        <w:ind w:firstLine="540"/>
        <w:jc w:val="both"/>
      </w:pPr>
      <w:r>
        <w:t>3.9. Осуществление мероприятий, направленных на заключение договора купли-продажи либо аренды земельного участка.</w:t>
      </w:r>
    </w:p>
    <w:p w:rsidR="00652C49" w:rsidRDefault="00652C49">
      <w:pPr>
        <w:pStyle w:val="ConsPlusNormal"/>
        <w:ind w:firstLine="540"/>
        <w:jc w:val="both"/>
      </w:pPr>
      <w:r>
        <w:t>3.9.1. Основанием для начала административной процедуры является оформление протокола о результатах аукциона.</w:t>
      </w:r>
    </w:p>
    <w:p w:rsidR="00652C49" w:rsidRDefault="00A53AE1">
      <w:pPr>
        <w:pStyle w:val="ConsPlusNormal"/>
        <w:ind w:firstLine="540"/>
        <w:jc w:val="both"/>
      </w:pPr>
      <w:r>
        <w:t>3.9.2. Специалист Отдела</w:t>
      </w:r>
      <w:r w:rsidR="00652C49">
        <w:t xml:space="preserve"> подготавливает три экземпляра проекта договора купли-продажи или проекта договора аренды земельного участка</w:t>
      </w:r>
      <w:r>
        <w:t>, согласовывает их с должностными лицами администрации, указанными в п.п. 1.2.1. настоящего Регламента, которые удостоверяются в их правовых основаниях,</w:t>
      </w:r>
      <w:r w:rsidR="00652C49">
        <w:t xml:space="preserve"> и передает</w:t>
      </w:r>
      <w:r>
        <w:t xml:space="preserve"> на</w:t>
      </w:r>
      <w:r w:rsidR="00652C49">
        <w:t xml:space="preserve"> по</w:t>
      </w:r>
      <w:r>
        <w:t>дписание Главе администрации Карачевского района</w:t>
      </w:r>
      <w:r w:rsidR="00652C49">
        <w:t>.</w:t>
      </w:r>
    </w:p>
    <w:p w:rsidR="00652C49" w:rsidRDefault="00652C49">
      <w:pPr>
        <w:pStyle w:val="ConsPlusNormal"/>
        <w:ind w:firstLine="540"/>
        <w:jc w:val="both"/>
      </w:pPr>
      <w:r>
        <w:lastRenderedPageBreak/>
        <w:t>Максимальный срок выполнения данных административных действий - 10 дней со дня составления протокола о результатах торгов. Не допускается заключение указанных договоров ранее чем через 10 дней со дня размещения информации о результатах аукциона на официальном сайте торгов.</w:t>
      </w:r>
    </w:p>
    <w:p w:rsidR="00652C49" w:rsidRDefault="00652C49">
      <w:pPr>
        <w:pStyle w:val="ConsPlusNormal"/>
        <w:ind w:firstLine="540"/>
        <w:jc w:val="both"/>
      </w:pPr>
      <w:r>
        <w:t>3.9.</w:t>
      </w:r>
      <w:r w:rsidR="00A53AE1">
        <w:t>3</w:t>
      </w:r>
      <w:r>
        <w:t>. Три экземпляра подписанного проекта договора купли-продажи или проекта договора аренды земельного участка направляются победителю аукциона или единственному принявшему участие в аукционе его участнику.</w:t>
      </w:r>
    </w:p>
    <w:p w:rsidR="00652C49" w:rsidRDefault="00652C49">
      <w:pPr>
        <w:pStyle w:val="ConsPlusNormal"/>
        <w:ind w:firstLine="540"/>
        <w:jc w:val="both"/>
      </w:pPr>
      <w:r>
        <w:t>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w:t>
      </w:r>
      <w:r w:rsidR="00A53AE1">
        <w:t>омплексном освоении территории</w:t>
      </w:r>
      <w:r>
        <w:t>.</w:t>
      </w:r>
    </w:p>
    <w:p w:rsidR="00652C49" w:rsidRDefault="00652C49">
      <w:pPr>
        <w:pStyle w:val="ConsPlusNormal"/>
        <w:ind w:firstLine="540"/>
        <w:jc w:val="both"/>
      </w:pPr>
      <w:r>
        <w:t>3.9.</w:t>
      </w:r>
      <w:r w:rsidR="00A53AE1">
        <w:t>4</w:t>
      </w:r>
      <w:r>
        <w:t>. В сл</w:t>
      </w:r>
      <w:r w:rsidR="00A53AE1">
        <w:t>учае непредставления в Отдел</w:t>
      </w:r>
      <w:r>
        <w:t xml:space="preserve"> в течение 30 дней со дня направления победителю аукциона подписанных им проектов договоров купли-продажи или аренды земельного участка, а также проекта договора о комплексном освоении территории (в случае предоставления земельного участка для комплексного</w:t>
      </w:r>
      <w:r w:rsidR="00A53AE1">
        <w:t xml:space="preserve"> освоения территории)</w:t>
      </w:r>
      <w:r>
        <w:t xml:space="preserve"> предлагает</w:t>
      </w:r>
      <w:r w:rsidR="00A53AE1">
        <w:t>ся</w:t>
      </w:r>
      <w:r>
        <w:t xml:space="preserve">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652C49" w:rsidRDefault="00652C49">
      <w:pPr>
        <w:pStyle w:val="ConsPlusNormal"/>
        <w:ind w:firstLine="540"/>
        <w:jc w:val="both"/>
      </w:pPr>
      <w:r>
        <w:t>3.9.</w:t>
      </w:r>
      <w:r w:rsidR="00A53AE1">
        <w:t>5</w:t>
      </w:r>
      <w:r>
        <w:t>. В случае если в течение 30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этот уча</w:t>
      </w:r>
      <w:r w:rsidR="00A53AE1">
        <w:t>стник не представил в Отдел</w:t>
      </w:r>
      <w:r>
        <w:t xml:space="preserve"> по</w:t>
      </w:r>
      <w:r w:rsidR="00A53AE1">
        <w:t>дписанные им договоры, администрация Карачевского района принимает решение</w:t>
      </w:r>
      <w:r>
        <w:t xml:space="preserve"> о проведении повторного аукциона или распоряжается земельным участком иным образом в соответствии с Земельным </w:t>
      </w:r>
      <w:hyperlink r:id="rId21" w:history="1">
        <w:r>
          <w:rPr>
            <w:color w:val="0000FF"/>
          </w:rPr>
          <w:t>кодексом</w:t>
        </w:r>
      </w:hyperlink>
      <w:r>
        <w:t xml:space="preserve"> Российской Федерации.</w:t>
      </w:r>
    </w:p>
    <w:p w:rsidR="00652C49" w:rsidRDefault="00652C49">
      <w:pPr>
        <w:pStyle w:val="ConsPlusNormal"/>
        <w:ind w:firstLine="540"/>
        <w:jc w:val="both"/>
      </w:pPr>
      <w:r>
        <w:t>3.9.</w:t>
      </w:r>
      <w:r w:rsidR="00896B01">
        <w:t>6</w:t>
      </w:r>
      <w:r>
        <w:t>. Организатор аукциона также объявляет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30 дней со дня направления им проекта договора купли-продажи или проекта договора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не подписа</w:t>
      </w:r>
      <w:r w:rsidR="00896B01">
        <w:t>ли и не представили в Отдел</w:t>
      </w:r>
      <w:r>
        <w:t xml:space="preserve"> указанные договоры (при наличии указанных лиц).</w:t>
      </w:r>
    </w:p>
    <w:p w:rsidR="00652C49" w:rsidRDefault="00652C49">
      <w:pPr>
        <w:pStyle w:val="ConsPlusNormal"/>
        <w:ind w:firstLine="540"/>
        <w:jc w:val="both"/>
      </w:pPr>
      <w:r>
        <w:t>При этом условия повторного аукциона могут быть изменены.</w:t>
      </w:r>
    </w:p>
    <w:p w:rsidR="00652C49" w:rsidRDefault="00652C49">
      <w:pPr>
        <w:pStyle w:val="ConsPlusNormal"/>
        <w:ind w:firstLine="540"/>
        <w:jc w:val="both"/>
      </w:pPr>
      <w:r>
        <w:t>3.9.</w:t>
      </w:r>
      <w:r w:rsidR="00896B01">
        <w:t>7</w:t>
      </w:r>
      <w:r>
        <w:t>. В случае если победитель аукциона или иное лицо, которому предложено по имеющимся основаниям заключить договор купли-продажи или аренды земельного участка, в течение 30 дней со дня направления им уполномоченным органом проекта указанного договора (договоров) не подписа</w:t>
      </w:r>
      <w:r w:rsidR="00896B01">
        <w:t>ли и не представили в Отдел</w:t>
      </w:r>
      <w:r>
        <w:t xml:space="preserve"> указанные договоры, организатор торгов в течение 5 рабочих дней со дня истечения этого срока направляет сведения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52C49" w:rsidRDefault="00896B01">
      <w:pPr>
        <w:pStyle w:val="ConsPlusNormal"/>
        <w:ind w:firstLine="540"/>
        <w:jc w:val="both"/>
      </w:pPr>
      <w:r>
        <w:t>3.9.8</w:t>
      </w:r>
      <w:r w:rsidR="00652C49">
        <w:t>. Результатом административной процедуры является заключение договора купли-продажи или аренды земельного участка либо объявление о проведении повторного аукциона.</w:t>
      </w:r>
    </w:p>
    <w:p w:rsidR="00652C49" w:rsidRDefault="00652C49">
      <w:pPr>
        <w:pStyle w:val="ConsPlusNormal"/>
        <w:ind w:firstLine="540"/>
        <w:jc w:val="both"/>
      </w:pPr>
    </w:p>
    <w:p w:rsidR="00220236" w:rsidRDefault="008D60AB" w:rsidP="00220236">
      <w:pPr>
        <w:pStyle w:val="ConsPlusNormal"/>
        <w:jc w:val="center"/>
      </w:pPr>
      <w:r>
        <w:t>4</w:t>
      </w:r>
      <w:r w:rsidR="00652C49">
        <w:t xml:space="preserve">. </w:t>
      </w:r>
      <w:r w:rsidR="00220236">
        <w:t>ПОРЯДОК И ФОРМЫ КОНТРОЛЯ</w:t>
      </w:r>
    </w:p>
    <w:p w:rsidR="00220236" w:rsidRDefault="00220236" w:rsidP="00220236">
      <w:pPr>
        <w:pStyle w:val="ConsPlusNormal"/>
        <w:jc w:val="center"/>
      </w:pPr>
      <w:r>
        <w:t>ЗА ПРЕДОСТАВЛЕНИЕМ МУНИЦИПАЛЬНОЙ УСЛУГИ</w:t>
      </w:r>
    </w:p>
    <w:p w:rsidR="00220236" w:rsidRDefault="00220236" w:rsidP="00220236">
      <w:pPr>
        <w:pStyle w:val="ConsPlusNormal"/>
        <w:jc w:val="both"/>
      </w:pPr>
    </w:p>
    <w:p w:rsidR="00220236" w:rsidRDefault="00220236" w:rsidP="00220236">
      <w:pPr>
        <w:pStyle w:val="ConsPlusNormal"/>
        <w:jc w:val="both"/>
      </w:pPr>
      <w: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220236" w:rsidRDefault="00220236" w:rsidP="00220236">
      <w:pPr>
        <w:pStyle w:val="ConsPlusNormal"/>
        <w:jc w:val="both"/>
      </w:pPr>
      <w:r>
        <w:t>- заместителем Главы администрации Карачевского района;</w:t>
      </w:r>
    </w:p>
    <w:p w:rsidR="00220236" w:rsidRDefault="00220236" w:rsidP="00220236">
      <w:pPr>
        <w:pStyle w:val="ConsPlusNormal"/>
        <w:jc w:val="both"/>
      </w:pPr>
      <w:r>
        <w:t>- начальником Отдела администрации Карачевского района.</w:t>
      </w:r>
    </w:p>
    <w:p w:rsidR="00220236" w:rsidRDefault="00220236" w:rsidP="00220236">
      <w:pPr>
        <w:pStyle w:val="ConsPlusNormal"/>
        <w:jc w:val="both"/>
      </w:pPr>
      <w:r>
        <w:t>4.2. Текущий контроль осуществляется путем проведения проверок соблюдения и исполнения уполномоченным лицом Отдела положений настоящего регламента.</w:t>
      </w:r>
    </w:p>
    <w:p w:rsidR="00220236" w:rsidRDefault="00220236" w:rsidP="00220236">
      <w:pPr>
        <w:pStyle w:val="ConsPlusNormal"/>
        <w:jc w:val="both"/>
      </w:pPr>
      <w:r>
        <w:lastRenderedPageBreak/>
        <w:t>4.3. Периодичность осуществления текущего контроля устанавливается начальником Отдела.</w:t>
      </w:r>
    </w:p>
    <w:p w:rsidR="00220236" w:rsidRDefault="00220236" w:rsidP="00220236">
      <w:pPr>
        <w:pStyle w:val="ConsPlusNormal"/>
        <w:jc w:val="both"/>
      </w:pPr>
      <w:r>
        <w:t>4.4. Контроль за надлежащим исполнением обязанностей по предоставлению услуги, предусмотренной данным регламентом, проводится не чаще 2 раз в год.</w:t>
      </w:r>
    </w:p>
    <w:p w:rsidR="00220236" w:rsidRDefault="00220236" w:rsidP="00220236">
      <w:pPr>
        <w:pStyle w:val="ConsPlusNormal"/>
        <w:jc w:val="both"/>
      </w:pPr>
      <w:r>
        <w:t>4.5. Контроль за полнотой и качеством предоставления услуги включает в себя проведение проверок, выявление и устранение нарушений по предоставлению муниципальной услуги, рассмотрение, принятие решений и подготовку ответов на обращения от заявителей предоставления услуги, а также контроль за действиями (бездействием) работников Отдела.</w:t>
      </w:r>
    </w:p>
    <w:p w:rsidR="00220236" w:rsidRDefault="00220236" w:rsidP="00220236">
      <w:pPr>
        <w:pStyle w:val="ConsPlusNormal"/>
        <w:jc w:val="both"/>
      </w:pPr>
      <w:r>
        <w:t>4.6. По результатам проведенных проверок в случае выявления нарушений прав заявителей на предоставление муниципальной услуги осуществляется привлечение виновных лиц к ответственности в соответствии с действующим законодательством.</w:t>
      </w:r>
    </w:p>
    <w:p w:rsidR="00652C49" w:rsidRDefault="00220236" w:rsidP="00220236">
      <w:pPr>
        <w:pStyle w:val="ConsPlusNormal"/>
        <w:jc w:val="both"/>
      </w:pPr>
      <w:r>
        <w:t>4.7.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Карачевского района.</w:t>
      </w:r>
    </w:p>
    <w:p w:rsidR="00652C49" w:rsidRDefault="00652C49">
      <w:pPr>
        <w:pStyle w:val="ConsPlusNormal"/>
        <w:ind w:firstLine="540"/>
        <w:jc w:val="both"/>
      </w:pPr>
    </w:p>
    <w:p w:rsidR="00E613A8" w:rsidRDefault="008D60AB" w:rsidP="00E613A8">
      <w:pPr>
        <w:pStyle w:val="ConsPlusNormal"/>
        <w:jc w:val="center"/>
      </w:pPr>
      <w:r>
        <w:t>5</w:t>
      </w:r>
      <w:r w:rsidR="00652C49">
        <w:t xml:space="preserve">. </w:t>
      </w:r>
      <w:r w:rsidR="00E613A8">
        <w:t>ПОРЯДОК ОБЖАЛОВАНИЯ ДЕЙСТВИЙ (БЕЗДЕЙСТВИЯ)</w:t>
      </w:r>
    </w:p>
    <w:p w:rsidR="00E613A8" w:rsidRDefault="00E613A8" w:rsidP="00E613A8">
      <w:pPr>
        <w:pStyle w:val="ConsPlusNormal"/>
        <w:jc w:val="center"/>
      </w:pPr>
      <w:r>
        <w:t>ДОЛЖНОСТНОГО ЛИЦА, А ТАКЖЕ ПРИНИМАЕМОГО</w:t>
      </w:r>
    </w:p>
    <w:p w:rsidR="00E613A8" w:rsidRDefault="00E613A8" w:rsidP="00E613A8">
      <w:pPr>
        <w:pStyle w:val="ConsPlusNormal"/>
        <w:jc w:val="center"/>
      </w:pPr>
      <w:r>
        <w:t>ИМ РЕШЕНИЯ ПРИ ПРЕДОСТАВЛЕНИИ</w:t>
      </w:r>
    </w:p>
    <w:p w:rsidR="00652C49" w:rsidRDefault="00E613A8" w:rsidP="00E613A8">
      <w:pPr>
        <w:pStyle w:val="ConsPlusNormal"/>
        <w:jc w:val="center"/>
      </w:pPr>
      <w:r>
        <w:t>МУНИЦИПАЛЬНОЙ УСЛУГИ</w:t>
      </w:r>
    </w:p>
    <w:p w:rsidR="00652C49" w:rsidRDefault="00652C49">
      <w:pPr>
        <w:pStyle w:val="ConsPlusNormal"/>
        <w:ind w:firstLine="540"/>
        <w:jc w:val="both"/>
      </w:pPr>
    </w:p>
    <w:p w:rsidR="00E613A8" w:rsidRDefault="00E613A8" w:rsidP="00E613A8">
      <w:pPr>
        <w:pStyle w:val="ConsPlusNormal"/>
        <w:ind w:firstLine="540"/>
        <w:jc w:val="both"/>
      </w:pPr>
      <w:r>
        <w:t>5.1. Заявитель может обратиться с жалобой в следующих случаях:</w:t>
      </w:r>
    </w:p>
    <w:p w:rsidR="00E613A8" w:rsidRDefault="00E613A8" w:rsidP="00E613A8">
      <w:pPr>
        <w:pStyle w:val="ConsPlusNormal"/>
        <w:ind w:firstLine="540"/>
        <w:jc w:val="both"/>
      </w:pPr>
      <w:r>
        <w:t>1) нарушение срока регистрации запроса заявителя о предоставлении муниципальной услуги;</w:t>
      </w:r>
    </w:p>
    <w:p w:rsidR="00E613A8" w:rsidRDefault="00E613A8" w:rsidP="00E613A8">
      <w:pPr>
        <w:pStyle w:val="ConsPlusNormal"/>
        <w:ind w:firstLine="540"/>
        <w:jc w:val="both"/>
      </w:pPr>
      <w:r>
        <w:t>2) нарушение срока предоставления муниципальной услуги;</w:t>
      </w:r>
    </w:p>
    <w:p w:rsidR="00E613A8" w:rsidRDefault="00E613A8" w:rsidP="00E613A8">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613A8" w:rsidRDefault="00E613A8" w:rsidP="00E613A8">
      <w:pPr>
        <w:pStyle w:val="ConsPlusNormal"/>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613A8" w:rsidRDefault="00E613A8" w:rsidP="00E613A8">
      <w:pPr>
        <w:pStyle w:val="ConsPlusNormal"/>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613A8" w:rsidRDefault="00E613A8" w:rsidP="00E613A8">
      <w:pPr>
        <w:pStyle w:val="ConsPlusNormal"/>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613A8" w:rsidRDefault="00E613A8" w:rsidP="00E613A8">
      <w:pPr>
        <w:pStyle w:val="ConsPlusNormal"/>
        <w:ind w:firstLine="540"/>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613A8" w:rsidRDefault="00E613A8" w:rsidP="00E613A8">
      <w:pPr>
        <w:pStyle w:val="ConsPlusNormal"/>
        <w:ind w:firstLine="540"/>
        <w:jc w:val="both"/>
      </w:pPr>
      <w:r>
        <w:t>5.2. Заявители вправе обжаловать действия или бездействие лиц, исполняющих муниципальную услугу, Главе администрации Карачевского района.</w:t>
      </w:r>
    </w:p>
    <w:p w:rsidR="00E613A8" w:rsidRDefault="00E613A8" w:rsidP="00E613A8">
      <w:pPr>
        <w:pStyle w:val="ConsPlusNormal"/>
        <w:ind w:firstLine="540"/>
        <w:jc w:val="both"/>
      </w:pPr>
      <w:r>
        <w:t>5.3. Заявители имеют право обратиться с жалобой лично или направить обращение (жалобу):</w:t>
      </w:r>
    </w:p>
    <w:p w:rsidR="00E613A8" w:rsidRDefault="00E613A8" w:rsidP="00E613A8">
      <w:pPr>
        <w:pStyle w:val="ConsPlusNormal"/>
        <w:ind w:firstLine="540"/>
        <w:jc w:val="both"/>
      </w:pPr>
      <w: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613A8" w:rsidRDefault="00E613A8" w:rsidP="00E613A8">
      <w:pPr>
        <w:pStyle w:val="ConsPlusNormal"/>
        <w:ind w:firstLine="540"/>
        <w:jc w:val="both"/>
      </w:pPr>
      <w:r>
        <w:t xml:space="preserve">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w:t>
      </w:r>
      <w:r>
        <w:lastRenderedPageBreak/>
        <w:t>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613A8" w:rsidRDefault="00E613A8" w:rsidP="00E613A8">
      <w:pPr>
        <w:pStyle w:val="ConsPlusNormal"/>
        <w:ind w:firstLine="540"/>
        <w:jc w:val="both"/>
      </w:pPr>
      <w:r>
        <w:t>5.4. Заявители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администрации Карачевского района.</w:t>
      </w:r>
    </w:p>
    <w:p w:rsidR="00E613A8" w:rsidRDefault="00E613A8" w:rsidP="00E613A8">
      <w:pPr>
        <w:pStyle w:val="ConsPlusNormal"/>
        <w:ind w:firstLine="540"/>
        <w:jc w:val="both"/>
      </w:pPr>
      <w:r>
        <w:t>5.5. Должностные лица, ответственные или уполномоченные работники администрации Карачевского района проводят личный прием лиц, заинтересованных в предоставлении услуги.</w:t>
      </w:r>
    </w:p>
    <w:p w:rsidR="00E613A8" w:rsidRDefault="00E613A8" w:rsidP="00E613A8">
      <w:pPr>
        <w:pStyle w:val="ConsPlusNormal"/>
        <w:ind w:firstLine="540"/>
        <w:jc w:val="both"/>
      </w:pPr>
      <w: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613A8" w:rsidRDefault="00E613A8" w:rsidP="00E613A8">
      <w:pPr>
        <w:pStyle w:val="ConsPlusNormal"/>
        <w:ind w:firstLine="540"/>
        <w:jc w:val="both"/>
      </w:pPr>
      <w:r>
        <w:t>5.7. По результатам рассмотрения жалобы Глава администрации Карачевского района принимает одно из следующих решений:</w:t>
      </w:r>
    </w:p>
    <w:p w:rsidR="00E613A8" w:rsidRDefault="00E613A8" w:rsidP="00E613A8">
      <w:pPr>
        <w:pStyle w:val="ConsPlusNormal"/>
        <w:ind w:firstLine="540"/>
        <w:jc w:val="both"/>
      </w:pPr>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613A8" w:rsidRDefault="00E613A8" w:rsidP="00E613A8">
      <w:pPr>
        <w:pStyle w:val="ConsPlusNormal"/>
        <w:ind w:firstLine="540"/>
        <w:jc w:val="both"/>
      </w:pPr>
      <w:r>
        <w:t>2) отказывает в удовлетворении жалобы.</w:t>
      </w:r>
    </w:p>
    <w:p w:rsidR="00E613A8" w:rsidRDefault="00E613A8" w:rsidP="00E613A8">
      <w:pPr>
        <w:pStyle w:val="ConsPlusNormal"/>
        <w:ind w:firstLine="540"/>
        <w:jc w:val="both"/>
      </w:pPr>
      <w:r>
        <w:t>Не позднее дня, следующего за днем принятия решения, указанного в п. 1 и п. 2 раздела 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13A8" w:rsidRDefault="00E613A8" w:rsidP="00E613A8">
      <w:pPr>
        <w:pStyle w:val="ConsPlusNormal"/>
        <w:ind w:firstLine="540"/>
        <w:jc w:val="both"/>
      </w:pPr>
      <w:r>
        <w:t>5.8. Порядок продления и рассмотрения обращений в зависимости от их характера устанавливается данным регламентом.</w:t>
      </w:r>
    </w:p>
    <w:p w:rsidR="00E613A8" w:rsidRDefault="00E613A8" w:rsidP="00E613A8">
      <w:pPr>
        <w:pStyle w:val="ConsPlusNormal"/>
        <w:ind w:firstLine="540"/>
        <w:jc w:val="both"/>
      </w:pPr>
      <w:r>
        <w:t>5.9. Обращение (жалоба) потребителей результатов предоставления услуги в письменной форме должно содержать следующую информацию:</w:t>
      </w:r>
    </w:p>
    <w:p w:rsidR="00E613A8" w:rsidRDefault="00E613A8" w:rsidP="00E613A8">
      <w:pPr>
        <w:pStyle w:val="ConsPlusNormal"/>
        <w:ind w:firstLine="540"/>
        <w:jc w:val="both"/>
      </w:pPr>
      <w:r>
        <w:t>фамилия, имя, отчество гражданина (наименование юридического лица), которым подается жалоба, его место жительства, пребывания (юридический адрес);</w:t>
      </w:r>
    </w:p>
    <w:p w:rsidR="00E613A8" w:rsidRDefault="00E613A8" w:rsidP="00E613A8">
      <w:pPr>
        <w:pStyle w:val="ConsPlusNormal"/>
        <w:ind w:firstLine="540"/>
        <w:jc w:val="both"/>
      </w:pPr>
      <w:proofErr w:type="gramStart"/>
      <w:r>
        <w:t>наименование</w:t>
      </w:r>
      <w:proofErr w:type="gramEnd"/>
      <w:r>
        <w:t xml:space="preserve"> должности, фамилия, имя и отчество исполнителя муниципальной услуги (при наличии информации), решение, действие (бездействие) которого обжалуются, суть обжалуемого действия (бездействия).</w:t>
      </w:r>
    </w:p>
    <w:p w:rsidR="00E613A8" w:rsidRDefault="00E613A8" w:rsidP="00E613A8">
      <w:pPr>
        <w:pStyle w:val="ConsPlusNormal"/>
        <w:ind w:firstLine="540"/>
        <w:jc w:val="both"/>
      </w:pPr>
      <w:r>
        <w:t>5.10. Дополнительно указываются:</w:t>
      </w:r>
    </w:p>
    <w:p w:rsidR="00E613A8" w:rsidRDefault="00E613A8" w:rsidP="00E613A8">
      <w:pPr>
        <w:pStyle w:val="ConsPlusNormal"/>
        <w:ind w:firstLine="540"/>
        <w:jc w:val="both"/>
      </w:pPr>
      <w:r>
        <w:t>причины несогласия с обжалуемым действием (бездействием);</w:t>
      </w:r>
    </w:p>
    <w:p w:rsidR="00E613A8" w:rsidRDefault="00E613A8" w:rsidP="00E613A8">
      <w:pPr>
        <w:pStyle w:val="ConsPlusNormal"/>
        <w:ind w:firstLine="540"/>
        <w:jc w:val="both"/>
      </w:pPr>
      <w:r>
        <w:t>обстоятельства, на основании которых потребитель результатов предоставления услуги считает, что нарушены его права, свободы и законные интересы, созданы препятствия к их реализации либо на него незаконно возложена какая-либо обязанность;</w:t>
      </w:r>
    </w:p>
    <w:p w:rsidR="00E613A8" w:rsidRDefault="00E613A8" w:rsidP="00E613A8">
      <w:pPr>
        <w:pStyle w:val="ConsPlusNormal"/>
        <w:ind w:firstLine="540"/>
        <w:jc w:val="both"/>
      </w:pPr>
      <w:proofErr w:type="gramStart"/>
      <w:r>
        <w:t>требования</w:t>
      </w:r>
      <w:proofErr w:type="gramEnd"/>
      <w:r>
        <w:t xml:space="preserve"> о признании незаконными действий (бездействия);</w:t>
      </w:r>
    </w:p>
    <w:p w:rsidR="00E613A8" w:rsidRDefault="00E613A8" w:rsidP="00E613A8">
      <w:pPr>
        <w:pStyle w:val="ConsPlusNormal"/>
        <w:ind w:firstLine="540"/>
        <w:jc w:val="both"/>
      </w:pPr>
      <w:r>
        <w:t>иные сведения, которые потребитель результатов предоставления услуги считает необходимым сообщить.</w:t>
      </w:r>
    </w:p>
    <w:p w:rsidR="00E613A8" w:rsidRDefault="00E613A8" w:rsidP="00E613A8">
      <w:pPr>
        <w:pStyle w:val="ConsPlusNormal"/>
        <w:ind w:firstLine="540"/>
        <w:jc w:val="both"/>
      </w:pPr>
      <w:r>
        <w:t>5.11.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E613A8" w:rsidRDefault="00E613A8" w:rsidP="00E613A8">
      <w:pPr>
        <w:pStyle w:val="ConsPlusNormal"/>
        <w:ind w:firstLine="540"/>
        <w:jc w:val="both"/>
      </w:pPr>
      <w:r>
        <w:t>5.12.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E613A8" w:rsidRDefault="00E613A8" w:rsidP="00E613A8">
      <w:pPr>
        <w:pStyle w:val="ConsPlusNormal"/>
        <w:ind w:firstLine="540"/>
        <w:jc w:val="both"/>
      </w:pPr>
      <w:r>
        <w:t>5.13. Жалоба подписывается подавшим ее потребителем результатов предоставления услуги.</w:t>
      </w:r>
    </w:p>
    <w:p w:rsidR="00E613A8" w:rsidRDefault="00E613A8" w:rsidP="00E613A8">
      <w:pPr>
        <w:pStyle w:val="ConsPlusNormal"/>
        <w:ind w:firstLine="540"/>
        <w:jc w:val="both"/>
      </w:pPr>
      <w:r>
        <w:t xml:space="preserve">5.14. По результатам рассмотрения жалобы уполномоченное лицо, ответственное за </w:t>
      </w:r>
      <w:r>
        <w:lastRenderedPageBreak/>
        <w:t>предоставление услуги, или уполномоченный работник принимает решение об удовлетворении требований потребителя результатов предоставления услуги и о признании неправомерным действия (бездействия) исполнителя либо об отказе в удовлетворении жалобы.</w:t>
      </w:r>
    </w:p>
    <w:p w:rsidR="00E613A8" w:rsidRDefault="00E613A8" w:rsidP="00E613A8">
      <w:pPr>
        <w:pStyle w:val="ConsPlusNormal"/>
        <w:ind w:firstLine="540"/>
        <w:jc w:val="both"/>
      </w:pPr>
      <w:r>
        <w:t>5.15. Письменный ответ, содержащий результаты рассмотрения обращения, направляется потребителю результатов предоставления услуги.</w:t>
      </w:r>
    </w:p>
    <w:p w:rsidR="00E613A8" w:rsidRDefault="00E613A8" w:rsidP="00E613A8">
      <w:pPr>
        <w:pStyle w:val="ConsPlusNormal"/>
        <w:ind w:firstLine="540"/>
        <w:jc w:val="both"/>
      </w:pPr>
      <w:r>
        <w:t>5.16. Обращение заявителя не рассматривается в следующих случаях:</w:t>
      </w:r>
    </w:p>
    <w:p w:rsidR="00E613A8" w:rsidRDefault="00E613A8" w:rsidP="00E613A8">
      <w:pPr>
        <w:pStyle w:val="ConsPlusNormal"/>
        <w:ind w:firstLine="540"/>
        <w:jc w:val="both"/>
      </w:pPr>
      <w:proofErr w:type="gramStart"/>
      <w:r>
        <w:t>отсутствие</w:t>
      </w:r>
      <w:proofErr w:type="gramEnd"/>
      <w:r>
        <w:t xml:space="preserve">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E613A8" w:rsidRDefault="00E613A8" w:rsidP="00E613A8">
      <w:pPr>
        <w:pStyle w:val="ConsPlusNormal"/>
        <w:ind w:firstLine="540"/>
        <w:jc w:val="both"/>
      </w:pPr>
      <w:proofErr w:type="gramStart"/>
      <w:r>
        <w:t>отсутствие</w:t>
      </w:r>
      <w:proofErr w:type="gramEnd"/>
      <w:r>
        <w:t xml:space="preserve"> подписи потребителя результатов предоставления услуги.</w:t>
      </w:r>
    </w:p>
    <w:p w:rsidR="00E613A8" w:rsidRDefault="00E613A8" w:rsidP="00E613A8">
      <w:pPr>
        <w:pStyle w:val="ConsPlusNormal"/>
        <w:ind w:firstLine="540"/>
        <w:jc w:val="both"/>
      </w:pPr>
      <w:r>
        <w:t>5.17. Заявитель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E613A8" w:rsidRDefault="00E613A8" w:rsidP="00E613A8">
      <w:pPr>
        <w:pStyle w:val="ConsPlusNormal"/>
        <w:ind w:firstLine="540"/>
        <w:jc w:val="both"/>
      </w:pPr>
      <w:r>
        <w:t>5.18. 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E613A8" w:rsidRDefault="00E613A8" w:rsidP="00E613A8">
      <w:pPr>
        <w:pStyle w:val="ConsPlusNormal"/>
        <w:ind w:firstLine="540"/>
        <w:jc w:val="both"/>
      </w:pPr>
      <w:r>
        <w:t>5.19.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E613A8" w:rsidRDefault="00E613A8" w:rsidP="00E613A8">
      <w:pPr>
        <w:pStyle w:val="ConsPlusNormal"/>
        <w:ind w:firstLine="540"/>
        <w:jc w:val="both"/>
      </w:pPr>
      <w:r>
        <w:t>5.20. 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r>
        <w:t>Приложение N 1</w:t>
      </w:r>
    </w:p>
    <w:p w:rsidR="00E613A8" w:rsidRDefault="00E613A8" w:rsidP="00E613A8">
      <w:pPr>
        <w:pStyle w:val="ConsPlusNormal"/>
        <w:ind w:firstLine="540"/>
        <w:jc w:val="both"/>
      </w:pPr>
      <w:r>
        <w:t>к административному регламенту</w:t>
      </w:r>
    </w:p>
    <w:p w:rsidR="00E613A8" w:rsidRDefault="00E613A8" w:rsidP="00E613A8">
      <w:pPr>
        <w:pStyle w:val="ConsPlusNormal"/>
        <w:ind w:firstLine="540"/>
        <w:jc w:val="both"/>
      </w:pPr>
      <w:r>
        <w:t>по предоставлению муниципальной услуги</w:t>
      </w:r>
    </w:p>
    <w:p w:rsidR="00E613A8" w:rsidRDefault="00E613A8" w:rsidP="00E613A8">
      <w:pPr>
        <w:pStyle w:val="ConsPlusNormal"/>
        <w:ind w:left="567" w:right="4393" w:firstLine="540"/>
        <w:jc w:val="both"/>
      </w:pPr>
      <w:r>
        <w:t>"</w:t>
      </w:r>
      <w:r w:rsidRPr="00E613A8">
        <w:t>Предоставление гражданам и юридическим лицам земельных участков из земель, государственная собственность на которые не разграничена, или из муниципальной собственности на территории Карачевского городского поселения</w:t>
      </w:r>
      <w:r w:rsidR="00010843">
        <w:t xml:space="preserve"> на торгах</w:t>
      </w:r>
      <w:r>
        <w:t>»</w:t>
      </w: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r>
        <w:t>Главе администрации Карачевского района</w:t>
      </w:r>
    </w:p>
    <w:p w:rsidR="00E613A8" w:rsidRDefault="00E613A8" w:rsidP="00E613A8">
      <w:pPr>
        <w:pStyle w:val="ConsPlusNormal"/>
        <w:ind w:firstLine="540"/>
        <w:jc w:val="both"/>
      </w:pPr>
      <w:r>
        <w:t>____________________________________</w:t>
      </w:r>
    </w:p>
    <w:p w:rsidR="00E613A8" w:rsidRDefault="00E613A8" w:rsidP="00E613A8">
      <w:pPr>
        <w:pStyle w:val="ConsPlusNormal"/>
        <w:ind w:firstLine="540"/>
        <w:jc w:val="both"/>
      </w:pPr>
    </w:p>
    <w:p w:rsidR="00E613A8" w:rsidRDefault="00E613A8" w:rsidP="00E613A8">
      <w:pPr>
        <w:pStyle w:val="ConsPlusNormal"/>
        <w:ind w:firstLine="540"/>
        <w:jc w:val="both"/>
      </w:pPr>
      <w:r>
        <w:t>ЗАЯВЛЕНИЕ</w:t>
      </w:r>
    </w:p>
    <w:p w:rsidR="00E613A8" w:rsidRDefault="00E613A8" w:rsidP="00E613A8">
      <w:pPr>
        <w:pStyle w:val="ConsPlusNormal"/>
        <w:ind w:firstLine="540"/>
        <w:jc w:val="both"/>
      </w:pPr>
    </w:p>
    <w:p w:rsidR="00E613A8" w:rsidRDefault="00E613A8" w:rsidP="00E613A8">
      <w:pPr>
        <w:pStyle w:val="ConsPlusNormal"/>
        <w:ind w:firstLine="540"/>
        <w:jc w:val="both"/>
      </w:pPr>
      <w:r>
        <w:t>От ________________________________________________________________________</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r>
        <w:t>_______________________________________________________ (далее - заявитель)</w:t>
      </w:r>
    </w:p>
    <w:p w:rsidR="00E613A8" w:rsidRDefault="00E613A8" w:rsidP="00E613A8">
      <w:pPr>
        <w:pStyle w:val="ConsPlusNormal"/>
        <w:ind w:firstLine="540"/>
        <w:jc w:val="both"/>
      </w:pPr>
      <w:r>
        <w:t>(для физических лиц - фамилия, имя, отчество, реквизиты документа, удостоверяющего личность, место жительства;</w:t>
      </w:r>
    </w:p>
    <w:p w:rsidR="00E613A8" w:rsidRDefault="00E613A8" w:rsidP="00E613A8">
      <w:pPr>
        <w:pStyle w:val="ConsPlusNormal"/>
        <w:ind w:firstLine="540"/>
        <w:jc w:val="both"/>
      </w:pPr>
      <w:r>
        <w:t>для юридических лиц - полное наименование, организационно-правовая форма,</w:t>
      </w:r>
    </w:p>
    <w:p w:rsidR="00E613A8" w:rsidRDefault="00E613A8" w:rsidP="00E613A8">
      <w:pPr>
        <w:pStyle w:val="ConsPlusNormal"/>
        <w:ind w:firstLine="540"/>
        <w:jc w:val="both"/>
      </w:pPr>
      <w:r>
        <w:t xml:space="preserve">  ОГРН, ИНН, место нахождения)    </w:t>
      </w:r>
    </w:p>
    <w:p w:rsidR="00E613A8" w:rsidRDefault="00E613A8" w:rsidP="00E613A8">
      <w:pPr>
        <w:pStyle w:val="ConsPlusNormal"/>
        <w:ind w:firstLine="540"/>
        <w:jc w:val="both"/>
      </w:pPr>
      <w:r>
        <w:lastRenderedPageBreak/>
        <w:t>В лице _______________________________________________________________,</w:t>
      </w:r>
    </w:p>
    <w:p w:rsidR="00E613A8" w:rsidRDefault="00E613A8" w:rsidP="00E613A8">
      <w:pPr>
        <w:pStyle w:val="ConsPlusNormal"/>
        <w:ind w:firstLine="540"/>
        <w:jc w:val="both"/>
      </w:pPr>
      <w:r>
        <w:t xml:space="preserve">                      (фамилия, имя, отчество представителя заявителя)</w:t>
      </w:r>
    </w:p>
    <w:p w:rsidR="00E613A8" w:rsidRDefault="00E613A8" w:rsidP="00E613A8">
      <w:pPr>
        <w:pStyle w:val="ConsPlusNormal"/>
        <w:ind w:firstLine="540"/>
        <w:jc w:val="both"/>
      </w:pPr>
      <w:proofErr w:type="gramStart"/>
      <w:r>
        <w:t>действующего</w:t>
      </w:r>
      <w:proofErr w:type="gramEnd"/>
      <w:r>
        <w:t xml:space="preserve"> на основании ________________________________________________.</w:t>
      </w:r>
    </w:p>
    <w:p w:rsidR="00E613A8" w:rsidRDefault="00E613A8" w:rsidP="00E613A8">
      <w:pPr>
        <w:pStyle w:val="ConsPlusNormal"/>
        <w:ind w:firstLine="540"/>
        <w:jc w:val="both"/>
      </w:pPr>
      <w:r>
        <w:t xml:space="preserve">                            (</w:t>
      </w:r>
      <w:proofErr w:type="gramStart"/>
      <w:r>
        <w:t>номер</w:t>
      </w:r>
      <w:proofErr w:type="gramEnd"/>
      <w:r>
        <w:t xml:space="preserve"> и дата документа, удостоверяющего</w:t>
      </w:r>
    </w:p>
    <w:p w:rsidR="00E613A8" w:rsidRDefault="00E613A8" w:rsidP="00E613A8">
      <w:pPr>
        <w:pStyle w:val="ConsPlusNormal"/>
        <w:ind w:firstLine="540"/>
        <w:jc w:val="both"/>
      </w:pPr>
      <w:r>
        <w:t>полномочия представителя заявителя)</w:t>
      </w:r>
    </w:p>
    <w:p w:rsidR="00E613A8" w:rsidRDefault="00E613A8" w:rsidP="00E613A8">
      <w:pPr>
        <w:pStyle w:val="ConsPlusNormal"/>
        <w:ind w:firstLine="540"/>
        <w:jc w:val="both"/>
      </w:pPr>
      <w:r>
        <w:t xml:space="preserve">    Адрес заявителя (с указанием почтового индекса) _______________________</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p>
    <w:p w:rsidR="00E613A8" w:rsidRDefault="00E613A8" w:rsidP="00E613A8">
      <w:pPr>
        <w:pStyle w:val="ConsPlusNormal"/>
        <w:ind w:firstLine="540"/>
        <w:jc w:val="both"/>
      </w:pPr>
      <w:r>
        <w:t xml:space="preserve">    Почтовый адрес для направления корреспонденции (с указанием индекса):</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r>
        <w:t xml:space="preserve">    Контактные телефоны (факс) заявителя(ей) (представителя заявителя):</w:t>
      </w:r>
    </w:p>
    <w:p w:rsidR="00E613A8" w:rsidRDefault="00E613A8" w:rsidP="00E613A8">
      <w:pPr>
        <w:pStyle w:val="ConsPlusNormal"/>
        <w:ind w:firstLine="540"/>
        <w:jc w:val="both"/>
      </w:pPr>
      <w:r>
        <w:t>___________________________________________________________________________</w:t>
      </w:r>
    </w:p>
    <w:p w:rsidR="00E613A8" w:rsidRDefault="00E613A8" w:rsidP="00E613A8">
      <w:pPr>
        <w:pStyle w:val="ConsPlusNormal"/>
        <w:ind w:firstLine="540"/>
        <w:jc w:val="both"/>
      </w:pPr>
      <w:r>
        <w:t xml:space="preserve">Прошу организовать проведение аукциона </w:t>
      </w:r>
      <w:r w:rsidR="0000429B">
        <w:t>(</w:t>
      </w:r>
      <w:r>
        <w:t>на право заключения договора аренды  земельного участка</w:t>
      </w:r>
      <w:r w:rsidR="0000429B">
        <w:t>или продажу земельного участка в собственность)__________________</w:t>
      </w:r>
    </w:p>
    <w:p w:rsidR="0000429B" w:rsidRDefault="0000429B" w:rsidP="00E613A8">
      <w:pPr>
        <w:pStyle w:val="ConsPlusNormal"/>
        <w:ind w:firstLine="540"/>
        <w:jc w:val="both"/>
      </w:pPr>
      <w:r>
        <w:t>__________________________________________________________________________</w:t>
      </w:r>
    </w:p>
    <w:p w:rsidR="00E613A8" w:rsidRDefault="00E613A8" w:rsidP="00E613A8">
      <w:pPr>
        <w:pStyle w:val="ConsPlusNormal"/>
        <w:ind w:firstLine="540"/>
        <w:jc w:val="both"/>
      </w:pPr>
      <w:proofErr w:type="gramStart"/>
      <w:r>
        <w:t>площадью</w:t>
      </w:r>
      <w:proofErr w:type="gramEnd"/>
      <w:r>
        <w:t xml:space="preserve"> ____________________ кв. м, расположенного по адресу:</w:t>
      </w:r>
    </w:p>
    <w:p w:rsidR="00E613A8" w:rsidRDefault="00E613A8" w:rsidP="00E613A8">
      <w:pPr>
        <w:pStyle w:val="ConsPlusNormal"/>
        <w:ind w:firstLine="540"/>
        <w:jc w:val="both"/>
      </w:pPr>
      <w:r>
        <w:t>___________________________________________</w:t>
      </w:r>
      <w:r w:rsidR="00010843">
        <w:t>_______________________________</w:t>
      </w:r>
    </w:p>
    <w:p w:rsidR="00E613A8" w:rsidRDefault="00E613A8" w:rsidP="00E613A8">
      <w:pPr>
        <w:pStyle w:val="ConsPlusNormal"/>
        <w:ind w:firstLine="540"/>
        <w:jc w:val="both"/>
      </w:pPr>
      <w:r>
        <w:t>категория земель __________________________________________________________</w:t>
      </w:r>
    </w:p>
    <w:p w:rsidR="00E613A8" w:rsidRDefault="00E613A8" w:rsidP="00E613A8">
      <w:pPr>
        <w:pStyle w:val="ConsPlusNormal"/>
        <w:ind w:firstLine="540"/>
        <w:jc w:val="both"/>
      </w:pPr>
      <w:r>
        <w:t>вид разрешенного использования: ___________________________________________</w:t>
      </w:r>
    </w:p>
    <w:p w:rsidR="00E613A8" w:rsidRDefault="00E613A8" w:rsidP="00E613A8">
      <w:pPr>
        <w:pStyle w:val="ConsPlusNormal"/>
        <w:ind w:firstLine="540"/>
        <w:jc w:val="both"/>
      </w:pPr>
      <w:r>
        <w:t>Кадастровый номер:_______________________________________________________</w:t>
      </w:r>
      <w:r w:rsidR="00010843">
        <w:t>_</w:t>
      </w:r>
    </w:p>
    <w:p w:rsidR="00010843" w:rsidRDefault="00010843" w:rsidP="00E613A8">
      <w:pPr>
        <w:pStyle w:val="ConsPlusNormal"/>
        <w:ind w:firstLine="540"/>
        <w:jc w:val="both"/>
      </w:pPr>
      <w:r>
        <w:t>Цель использования земельного участка:______________________________________</w:t>
      </w:r>
    </w:p>
    <w:p w:rsidR="00010843" w:rsidRDefault="00010843" w:rsidP="00E613A8">
      <w:pPr>
        <w:pStyle w:val="ConsPlusNormal"/>
        <w:ind w:firstLine="540"/>
        <w:jc w:val="both"/>
      </w:pPr>
      <w:r>
        <w:t>__________________________________________________________________________</w:t>
      </w:r>
    </w:p>
    <w:p w:rsidR="00E613A8" w:rsidRDefault="00E613A8" w:rsidP="00E613A8">
      <w:pPr>
        <w:pStyle w:val="ConsPlusNormal"/>
        <w:ind w:firstLine="540"/>
        <w:jc w:val="both"/>
      </w:pPr>
    </w:p>
    <w:p w:rsidR="00E613A8" w:rsidRDefault="00E613A8" w:rsidP="00E613A8">
      <w:pPr>
        <w:pStyle w:val="ConsPlusNormal"/>
        <w:ind w:firstLine="540"/>
        <w:jc w:val="both"/>
      </w:pPr>
      <w:r>
        <w:t xml:space="preserve">    Способ   получения  результата   предоставления  муниципальной  услуги:</w:t>
      </w:r>
    </w:p>
    <w:p w:rsidR="00E613A8" w:rsidRDefault="00E613A8" w:rsidP="00E613A8">
      <w:pPr>
        <w:pStyle w:val="ConsPlusNormal"/>
        <w:ind w:firstLine="540"/>
        <w:jc w:val="both"/>
      </w:pPr>
      <w:r>
        <w:t>(нужное отметить):</w:t>
      </w:r>
    </w:p>
    <w:p w:rsidR="00E613A8" w:rsidRDefault="00E613A8" w:rsidP="00E613A8">
      <w:pPr>
        <w:pStyle w:val="ConsPlusNormal"/>
        <w:ind w:firstLine="540"/>
        <w:jc w:val="both"/>
      </w:pPr>
      <w:r>
        <w:t xml:space="preserve">    ┌─┐</w:t>
      </w:r>
    </w:p>
    <w:p w:rsidR="00E613A8" w:rsidRDefault="00E613A8" w:rsidP="00E613A8">
      <w:pPr>
        <w:pStyle w:val="ConsPlusNormal"/>
        <w:ind w:firstLine="540"/>
        <w:jc w:val="both"/>
      </w:pPr>
      <w:r>
        <w:t xml:space="preserve">    └─┘ в виде бумажного документа при  личном  обращении  по месту  подачи</w:t>
      </w:r>
    </w:p>
    <w:p w:rsidR="00E613A8" w:rsidRDefault="00E613A8" w:rsidP="00E613A8">
      <w:pPr>
        <w:pStyle w:val="ConsPlusNormal"/>
        <w:ind w:firstLine="540"/>
        <w:jc w:val="both"/>
      </w:pPr>
      <w:r>
        <w:t>заявления;</w:t>
      </w:r>
    </w:p>
    <w:p w:rsidR="00E613A8" w:rsidRDefault="00E613A8" w:rsidP="00E613A8">
      <w:pPr>
        <w:pStyle w:val="ConsPlusNormal"/>
        <w:ind w:firstLine="540"/>
        <w:jc w:val="both"/>
      </w:pPr>
      <w:r>
        <w:t xml:space="preserve">    ┌─┐</w:t>
      </w:r>
    </w:p>
    <w:p w:rsidR="00E613A8" w:rsidRDefault="00E613A8" w:rsidP="00E613A8">
      <w:pPr>
        <w:pStyle w:val="ConsPlusNormal"/>
        <w:ind w:firstLine="540"/>
        <w:jc w:val="both"/>
      </w:pPr>
      <w:r>
        <w:t xml:space="preserve">    └─┘ в виде </w:t>
      </w:r>
      <w:proofErr w:type="gramStart"/>
      <w:r>
        <w:t>бумажного  документа</w:t>
      </w:r>
      <w:proofErr w:type="gramEnd"/>
      <w:r>
        <w:t xml:space="preserve">  посредством  почтового  отправления по</w:t>
      </w:r>
    </w:p>
    <w:p w:rsidR="00E613A8" w:rsidRDefault="00E613A8" w:rsidP="00E613A8">
      <w:pPr>
        <w:pStyle w:val="ConsPlusNormal"/>
        <w:ind w:firstLine="540"/>
        <w:jc w:val="both"/>
      </w:pPr>
      <w:proofErr w:type="gramStart"/>
      <w:r>
        <w:t>адресу</w:t>
      </w:r>
      <w:proofErr w:type="gramEnd"/>
      <w:r>
        <w:t>: __________________________________________________________________;</w:t>
      </w:r>
    </w:p>
    <w:p w:rsidR="00E613A8" w:rsidRDefault="00E613A8" w:rsidP="00E613A8">
      <w:pPr>
        <w:pStyle w:val="ConsPlusNormal"/>
        <w:ind w:firstLine="540"/>
        <w:jc w:val="both"/>
      </w:pPr>
      <w:r>
        <w:t xml:space="preserve">    ┌─┐</w:t>
      </w:r>
    </w:p>
    <w:p w:rsidR="00E613A8" w:rsidRDefault="00E613A8" w:rsidP="00E613A8">
      <w:pPr>
        <w:pStyle w:val="ConsPlusNormal"/>
        <w:ind w:firstLine="540"/>
        <w:jc w:val="both"/>
      </w:pPr>
      <w:r>
        <w:t xml:space="preserve">    └─┘ в виде электронного  документа,  размещенного на официальном сайте,</w:t>
      </w:r>
    </w:p>
    <w:p w:rsidR="00E613A8" w:rsidRDefault="00E613A8" w:rsidP="00E613A8">
      <w:pPr>
        <w:pStyle w:val="ConsPlusNormal"/>
        <w:ind w:firstLine="540"/>
        <w:jc w:val="both"/>
      </w:pPr>
      <w:proofErr w:type="gramStart"/>
      <w:r>
        <w:t>ссылка</w:t>
      </w:r>
      <w:proofErr w:type="gramEnd"/>
      <w:r>
        <w:t xml:space="preserve"> на который направляется уполномоченным органом заявителю посредством</w:t>
      </w:r>
    </w:p>
    <w:p w:rsidR="00E613A8" w:rsidRDefault="00E613A8" w:rsidP="00E613A8">
      <w:pPr>
        <w:pStyle w:val="ConsPlusNormal"/>
        <w:ind w:firstLine="540"/>
        <w:jc w:val="both"/>
      </w:pPr>
      <w:r>
        <w:t>электронной почты, e-</w:t>
      </w:r>
      <w:proofErr w:type="spellStart"/>
      <w:r>
        <w:t>mail</w:t>
      </w:r>
      <w:proofErr w:type="spellEnd"/>
      <w:r>
        <w:t>: _______________________________________________;</w:t>
      </w:r>
    </w:p>
    <w:p w:rsidR="00E613A8" w:rsidRDefault="00E613A8" w:rsidP="00E613A8">
      <w:pPr>
        <w:pStyle w:val="ConsPlusNormal"/>
        <w:ind w:firstLine="540"/>
        <w:jc w:val="both"/>
      </w:pPr>
      <w:r>
        <w:t xml:space="preserve">    ┌─┐</w:t>
      </w:r>
    </w:p>
    <w:p w:rsidR="00E613A8" w:rsidRDefault="00E613A8" w:rsidP="00E613A8">
      <w:pPr>
        <w:pStyle w:val="ConsPlusNormal"/>
        <w:ind w:firstLine="540"/>
        <w:jc w:val="both"/>
      </w:pPr>
      <w:r>
        <w:t xml:space="preserve">    └─┘ в виде    электронного  документа  посредством  электронной  почты,</w:t>
      </w:r>
    </w:p>
    <w:p w:rsidR="00E613A8" w:rsidRDefault="00E613A8" w:rsidP="00E613A8">
      <w:pPr>
        <w:pStyle w:val="ConsPlusNormal"/>
        <w:ind w:firstLine="540"/>
        <w:jc w:val="both"/>
      </w:pPr>
      <w:r>
        <w:t>e-</w:t>
      </w:r>
      <w:proofErr w:type="spellStart"/>
      <w:r>
        <w:t>mail</w:t>
      </w:r>
      <w:proofErr w:type="spellEnd"/>
      <w:r>
        <w:t>: ___________________________ ______________________________________</w:t>
      </w:r>
    </w:p>
    <w:p w:rsidR="00E613A8" w:rsidRDefault="00E613A8" w:rsidP="00E613A8">
      <w:pPr>
        <w:pStyle w:val="ConsPlusNormal"/>
        <w:ind w:firstLine="540"/>
        <w:jc w:val="both"/>
      </w:pPr>
      <w:r>
        <w:t xml:space="preserve">                                     (подпись заявителя/его представителя)</w:t>
      </w:r>
    </w:p>
    <w:p w:rsidR="00E613A8" w:rsidRDefault="00E613A8" w:rsidP="00E613A8">
      <w:pPr>
        <w:pStyle w:val="ConsPlusNormal"/>
        <w:ind w:firstLine="540"/>
        <w:jc w:val="both"/>
      </w:pPr>
    </w:p>
    <w:p w:rsidR="00E613A8" w:rsidRDefault="00E613A8" w:rsidP="00E613A8">
      <w:pPr>
        <w:pStyle w:val="ConsPlusNormal"/>
        <w:ind w:firstLine="540"/>
        <w:jc w:val="both"/>
      </w:pPr>
      <w:r>
        <w:t>"____" __________ 20____ г. ______________ ______________________</w:t>
      </w:r>
    </w:p>
    <w:p w:rsidR="00E613A8" w:rsidRDefault="00E613A8" w:rsidP="00E613A8">
      <w:pPr>
        <w:pStyle w:val="ConsPlusNormal"/>
        <w:ind w:firstLine="540"/>
        <w:jc w:val="both"/>
      </w:pPr>
      <w:r>
        <w:t xml:space="preserve">                         (подпись заявителя) (расшифровка подписи)</w:t>
      </w:r>
    </w:p>
    <w:p w:rsidR="00E613A8" w:rsidRDefault="00E613A8" w:rsidP="00E613A8">
      <w:pPr>
        <w:pStyle w:val="ConsPlusNormal"/>
        <w:ind w:firstLine="540"/>
        <w:jc w:val="both"/>
      </w:pPr>
    </w:p>
    <w:p w:rsidR="00E613A8" w:rsidRDefault="00E613A8" w:rsidP="00E613A8">
      <w:pPr>
        <w:pStyle w:val="ConsPlusNormal"/>
        <w:ind w:firstLine="540"/>
        <w:jc w:val="both"/>
      </w:pPr>
      <w:proofErr w:type="gramStart"/>
      <w:r>
        <w:t xml:space="preserve">Приложение:   </w:t>
      </w:r>
      <w:proofErr w:type="gramEnd"/>
      <w:r>
        <w:t xml:space="preserve"> перечень   документов,   указанных   в   </w:t>
      </w:r>
      <w:r w:rsidR="00010843">
        <w:t>под</w:t>
      </w:r>
      <w:r>
        <w:t>пункт</w:t>
      </w:r>
      <w:r w:rsidR="00010843">
        <w:t>ах2.6.1, 2.6.2 пункта 2.6</w:t>
      </w:r>
    </w:p>
    <w:p w:rsidR="00E613A8" w:rsidRDefault="00E613A8" w:rsidP="00E613A8">
      <w:pPr>
        <w:pStyle w:val="ConsPlusNormal"/>
        <w:ind w:firstLine="540"/>
        <w:jc w:val="both"/>
      </w:pPr>
      <w:r>
        <w:t>административного регламента по  предоставлению  муниципальной  услуги  "</w:t>
      </w:r>
      <w:r w:rsidR="00010843" w:rsidRPr="00010843">
        <w:t>Предоставление гражданам и юридическим лицам земельных участков из земель, государственная собственность на которые не разграничена, или из муниципальной собственности на территории Карачевского городского поселения</w:t>
      </w:r>
      <w:r w:rsidR="00010843">
        <w:t xml:space="preserve"> на торгах»</w:t>
      </w:r>
      <w:r>
        <w:t>".</w:t>
      </w: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p>
    <w:p w:rsidR="00E613A8" w:rsidRDefault="00E613A8" w:rsidP="00E613A8">
      <w:pPr>
        <w:pStyle w:val="ConsPlusNormal"/>
        <w:ind w:firstLine="540"/>
        <w:jc w:val="both"/>
      </w:pPr>
    </w:p>
    <w:p w:rsidR="00652C49" w:rsidRDefault="00652C49">
      <w:pPr>
        <w:pStyle w:val="ConsPlusNormal"/>
        <w:ind w:firstLine="540"/>
        <w:jc w:val="both"/>
      </w:pPr>
    </w:p>
    <w:p w:rsidR="00652C49" w:rsidRDefault="00652C49">
      <w:pPr>
        <w:pStyle w:val="ConsPlusNormal"/>
        <w:pBdr>
          <w:top w:val="single" w:sz="6" w:space="0" w:color="auto"/>
        </w:pBdr>
        <w:spacing w:before="100" w:after="100"/>
        <w:jc w:val="both"/>
        <w:rPr>
          <w:sz w:val="2"/>
          <w:szCs w:val="2"/>
        </w:rPr>
      </w:pPr>
    </w:p>
    <w:p w:rsidR="00225D6D" w:rsidRDefault="00225D6D"/>
    <w:sectPr w:rsidR="00225D6D" w:rsidSect="00225D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52C49"/>
    <w:rsid w:val="00002222"/>
    <w:rsid w:val="0000429B"/>
    <w:rsid w:val="00010843"/>
    <w:rsid w:val="000652EF"/>
    <w:rsid w:val="0013015F"/>
    <w:rsid w:val="00135D9B"/>
    <w:rsid w:val="00163140"/>
    <w:rsid w:val="001E49D9"/>
    <w:rsid w:val="001E5AC8"/>
    <w:rsid w:val="00220236"/>
    <w:rsid w:val="00225D6D"/>
    <w:rsid w:val="00234AEA"/>
    <w:rsid w:val="0027236E"/>
    <w:rsid w:val="00286DD6"/>
    <w:rsid w:val="00305799"/>
    <w:rsid w:val="00355D62"/>
    <w:rsid w:val="0037663A"/>
    <w:rsid w:val="003F3848"/>
    <w:rsid w:val="004403DA"/>
    <w:rsid w:val="00500E02"/>
    <w:rsid w:val="00532F2B"/>
    <w:rsid w:val="00541A5D"/>
    <w:rsid w:val="00601404"/>
    <w:rsid w:val="0063181D"/>
    <w:rsid w:val="006321A2"/>
    <w:rsid w:val="006479DC"/>
    <w:rsid w:val="00652C49"/>
    <w:rsid w:val="0067668C"/>
    <w:rsid w:val="00684296"/>
    <w:rsid w:val="006E796D"/>
    <w:rsid w:val="00721FEE"/>
    <w:rsid w:val="0078483B"/>
    <w:rsid w:val="00803CBA"/>
    <w:rsid w:val="008235EB"/>
    <w:rsid w:val="00896B01"/>
    <w:rsid w:val="008D60AB"/>
    <w:rsid w:val="009122ED"/>
    <w:rsid w:val="009C2473"/>
    <w:rsid w:val="009F708D"/>
    <w:rsid w:val="00A37C79"/>
    <w:rsid w:val="00A53AE1"/>
    <w:rsid w:val="00AB0B40"/>
    <w:rsid w:val="00B24272"/>
    <w:rsid w:val="00B27D18"/>
    <w:rsid w:val="00B47A8A"/>
    <w:rsid w:val="00B643E0"/>
    <w:rsid w:val="00B81320"/>
    <w:rsid w:val="00BB5066"/>
    <w:rsid w:val="00BD746B"/>
    <w:rsid w:val="00BF52BD"/>
    <w:rsid w:val="00D37A5B"/>
    <w:rsid w:val="00DC0E04"/>
    <w:rsid w:val="00E0071A"/>
    <w:rsid w:val="00E613A8"/>
    <w:rsid w:val="00E7323C"/>
    <w:rsid w:val="00E847A8"/>
    <w:rsid w:val="00E87CCB"/>
    <w:rsid w:val="00ED20CB"/>
    <w:rsid w:val="00F5466D"/>
    <w:rsid w:val="00F65BB5"/>
    <w:rsid w:val="00FA7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5B837-1145-48E6-B61A-8A509AC91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2C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2C4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2C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2C4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60140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1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128F62B0F521648DDB10A0B2F70D69D14B2702E360E688AC1FEDF4C6K0K4K" TargetMode="External"/><Relationship Id="rId13" Type="http://schemas.openxmlformats.org/officeDocument/2006/relationships/hyperlink" Target="consultantplus://offline/ref=E2128F62B0F521648DDB0EADA49B5164D1497D0FE360EFDBF440B6A9910D21C0K4K4K" TargetMode="External"/><Relationship Id="rId18" Type="http://schemas.openxmlformats.org/officeDocument/2006/relationships/hyperlink" Target="consultantplus://offline/ref=4B5E14EC06B425B33D91351CB43939688479780DBA53E9D5FD6317CCEAE44129G5qBK" TargetMode="External"/><Relationship Id="rId3" Type="http://schemas.openxmlformats.org/officeDocument/2006/relationships/webSettings" Target="webSettings.xml"/><Relationship Id="rId21" Type="http://schemas.openxmlformats.org/officeDocument/2006/relationships/hyperlink" Target="consultantplus://offline/ref=4B5E14EC06B425B33D912B11A2556565847A2500BC58E686A43C4C91BDGEqDK" TargetMode="External"/><Relationship Id="rId7" Type="http://schemas.openxmlformats.org/officeDocument/2006/relationships/hyperlink" Target="consultantplus://offline/ref=E2128F62B0F521648DDB10A0B2F70D69D14B2003E769E688AC1FEDF4C6K0K4K" TargetMode="External"/><Relationship Id="rId12" Type="http://schemas.openxmlformats.org/officeDocument/2006/relationships/hyperlink" Target="consultantplus://offline/ref=E2128F62B0F521648DDB10A0B2F70D69D1452606E660E688AC1FEDF4C6K0K4K" TargetMode="External"/><Relationship Id="rId17" Type="http://schemas.openxmlformats.org/officeDocument/2006/relationships/hyperlink" Target="consultantplus://offline/ref=4B5E14EC06B425B33D912B11A2556565847B2209B15EE686A43C4C91BDGEqDK" TargetMode="External"/><Relationship Id="rId2" Type="http://schemas.openxmlformats.org/officeDocument/2006/relationships/settings" Target="settings.xml"/><Relationship Id="rId16" Type="http://schemas.openxmlformats.org/officeDocument/2006/relationships/hyperlink" Target="consultantplus://offline/ref=4B5E14EC06B425B33D912B11A2556565847A2500BC58E686A43C4C91BDGEqDK" TargetMode="External"/><Relationship Id="rId20" Type="http://schemas.openxmlformats.org/officeDocument/2006/relationships/hyperlink" Target="consultantplus://offline/ref=4B5E14EC06B425B33D912B11A2556565847A2500BC58E686A43C4C91BDED4B7E1C481CC198GFqAK" TargetMode="External"/><Relationship Id="rId1" Type="http://schemas.openxmlformats.org/officeDocument/2006/relationships/styles" Target="styles.xml"/><Relationship Id="rId6" Type="http://schemas.openxmlformats.org/officeDocument/2006/relationships/hyperlink" Target="consultantplus://offline/ref=E2128F62B0F521648DDB10A0B2F70D69D14A2000E368E688AC1FEDF4C6K0K4K" TargetMode="External"/><Relationship Id="rId11" Type="http://schemas.openxmlformats.org/officeDocument/2006/relationships/hyperlink" Target="consultantplus://offline/ref=E2128F62B0F521648DDB10A0B2F70D69D14A2001E969E688AC1FEDF4C6K0K4K" TargetMode="External"/><Relationship Id="rId5" Type="http://schemas.openxmlformats.org/officeDocument/2006/relationships/hyperlink" Target="consultantplus://offline/ref=E2128F62B0F521648DDB10A0B2F70D69D14A2002E56BE688AC1FEDF4C6K0K4K" TargetMode="External"/><Relationship Id="rId15" Type="http://schemas.openxmlformats.org/officeDocument/2006/relationships/hyperlink" Target="consultantplus://offline/ref=4B5E14EC06B425B33D912B11A2556565847A2503B05AE686A43C4C91BDGEqDK" TargetMode="External"/><Relationship Id="rId23" Type="http://schemas.openxmlformats.org/officeDocument/2006/relationships/theme" Target="theme/theme1.xml"/><Relationship Id="rId10" Type="http://schemas.openxmlformats.org/officeDocument/2006/relationships/hyperlink" Target="consultantplus://offline/ref=E2128F62B0F521648DDB10A0B2F70D69D14B2702E26DE688AC1FEDF4C6042B9703066ECAACC6E88BK3K3K" TargetMode="External"/><Relationship Id="rId19" Type="http://schemas.openxmlformats.org/officeDocument/2006/relationships/hyperlink" Target="consultantplus://offline/ref=4B5E14EC06B425B33D912B11A2556565847A2500BC58E686A43C4C91BDED4B7E1C481CC299GFqAK" TargetMode="External"/><Relationship Id="rId4" Type="http://schemas.openxmlformats.org/officeDocument/2006/relationships/hyperlink" Target="consultantplus://offline/ref=E2128F62B0F521648DDB10A0B2F70D69D24A2407EB3FB18AFD4AE3KFK1K" TargetMode="External"/><Relationship Id="rId9" Type="http://schemas.openxmlformats.org/officeDocument/2006/relationships/hyperlink" Target="consultantplus://offline/ref=E2128F62B0F521648DDB10A0B2F70D69D14A2B01E561E688AC1FEDF4C6K0K4K" TargetMode="External"/><Relationship Id="rId14" Type="http://schemas.openxmlformats.org/officeDocument/2006/relationships/hyperlink" Target="consultantplus://offline/ref=E2128F62B0F521648DDB0EADA49B5164D1497D0FE469E8DBF840B6A9910D21C044493788E8CBE982374F9FK7KB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502</TotalTime>
  <Pages>20</Pages>
  <Words>10065</Words>
  <Characters>57372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ОДПГ</dc:creator>
  <cp:keywords/>
  <dc:description/>
  <cp:lastModifiedBy>ОДПГ</cp:lastModifiedBy>
  <cp:revision>33</cp:revision>
  <cp:lastPrinted>2016-04-11T12:51:00Z</cp:lastPrinted>
  <dcterms:created xsi:type="dcterms:W3CDTF">2016-04-01T10:42:00Z</dcterms:created>
  <dcterms:modified xsi:type="dcterms:W3CDTF">2016-04-25T08:46:00Z</dcterms:modified>
</cp:coreProperties>
</file>