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7CD" w:rsidRDefault="00E357CD" w:rsidP="00E357CD">
      <w:pPr>
        <w:pStyle w:val="aa"/>
      </w:pPr>
    </w:p>
    <w:p w:rsidR="00E357CD" w:rsidRDefault="00E357CD" w:rsidP="00E357CD">
      <w:pPr>
        <w:pStyle w:val="aa"/>
      </w:pPr>
      <w:r>
        <w:t>Брянская область</w:t>
      </w:r>
    </w:p>
    <w:p w:rsidR="00E357CD" w:rsidRDefault="00E357CD" w:rsidP="00E357CD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E357CD" w:rsidRDefault="00E357CD" w:rsidP="00E357CD">
      <w:pPr>
        <w:pStyle w:val="1"/>
      </w:pPr>
      <w:r>
        <w:t>ПОСТАНОВЛЕНИЕ</w:t>
      </w:r>
    </w:p>
    <w:p w:rsidR="00E357CD" w:rsidRDefault="00E357CD" w:rsidP="00E357CD">
      <w:pPr>
        <w:ind w:firstLine="284"/>
        <w:rPr>
          <w:spacing w:val="8"/>
          <w:sz w:val="16"/>
        </w:rPr>
      </w:pPr>
    </w:p>
    <w:p w:rsidR="00E357CD" w:rsidRDefault="00E357CD" w:rsidP="00E357CD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От31.08.2016 года №1230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г.Карачев</w:t>
      </w:r>
      <w:proofErr w:type="spellEnd"/>
      <w:r>
        <w:rPr>
          <w:spacing w:val="8"/>
          <w:sz w:val="24"/>
        </w:rPr>
        <w:t>, Брянская обл.</w:t>
      </w:r>
    </w:p>
    <w:p w:rsidR="00E357CD" w:rsidRDefault="00E357CD" w:rsidP="00E357CD">
      <w:pPr>
        <w:rPr>
          <w:spacing w:val="8"/>
          <w:sz w:val="24"/>
        </w:rPr>
      </w:pPr>
    </w:p>
    <w:tbl>
      <w:tblPr>
        <w:tblpPr w:leftFromText="180" w:rightFromText="180" w:vertAnchor="text" w:horzAnchor="margin" w:tblpY="82"/>
        <w:tblOverlap w:val="never"/>
        <w:tblW w:w="401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E357CD" w:rsidRPr="00815B42" w:rsidTr="00E357C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357CD" w:rsidRPr="00815B42" w:rsidRDefault="00E357CD" w:rsidP="0025482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5B42">
              <w:rPr>
                <w:sz w:val="28"/>
                <w:szCs w:val="28"/>
              </w:rPr>
              <w:t xml:space="preserve">О внесении изменений в постановление администрации Карачевского района от </w:t>
            </w:r>
            <w:r>
              <w:rPr>
                <w:sz w:val="28"/>
                <w:szCs w:val="28"/>
              </w:rPr>
              <w:t>17.05.2016 г.</w:t>
            </w:r>
            <w:r w:rsidRPr="00815B42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693</w:t>
            </w:r>
            <w:r w:rsidRPr="00815B42">
              <w:rPr>
                <w:sz w:val="28"/>
                <w:szCs w:val="28"/>
              </w:rPr>
              <w:t xml:space="preserve"> «Об утверждении административного регламента </w:t>
            </w:r>
            <w:r>
              <w:rPr>
                <w:sz w:val="28"/>
                <w:szCs w:val="28"/>
              </w:rPr>
              <w:t xml:space="preserve">по </w:t>
            </w:r>
            <w:r w:rsidRPr="00815B42">
              <w:rPr>
                <w:sz w:val="28"/>
                <w:szCs w:val="28"/>
              </w:rPr>
              <w:t>предоставлени</w:t>
            </w:r>
            <w:r>
              <w:rPr>
                <w:sz w:val="28"/>
                <w:szCs w:val="28"/>
              </w:rPr>
              <w:t>ю</w:t>
            </w:r>
            <w:r w:rsidRPr="00815B42">
              <w:rPr>
                <w:sz w:val="28"/>
                <w:szCs w:val="28"/>
              </w:rPr>
              <w:t xml:space="preserve"> муниципальной </w:t>
            </w:r>
            <w:proofErr w:type="gramStart"/>
            <w:r w:rsidRPr="00815B42">
              <w:rPr>
                <w:sz w:val="28"/>
                <w:szCs w:val="28"/>
              </w:rPr>
              <w:t xml:space="preserve">услуги </w:t>
            </w:r>
            <w:r>
              <w:rPr>
                <w:sz w:val="28"/>
                <w:szCs w:val="28"/>
              </w:rPr>
              <w:t xml:space="preserve"> по</w:t>
            </w:r>
            <w:proofErr w:type="gramEnd"/>
            <w:r>
              <w:rPr>
                <w:sz w:val="28"/>
                <w:szCs w:val="28"/>
              </w:rPr>
              <w:t xml:space="preserve">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сборах»</w:t>
            </w:r>
            <w:r w:rsidRPr="00815B42">
              <w:rPr>
                <w:sz w:val="28"/>
                <w:szCs w:val="28"/>
              </w:rPr>
              <w:t xml:space="preserve"> </w:t>
            </w:r>
          </w:p>
        </w:tc>
      </w:tr>
    </w:tbl>
    <w:p w:rsidR="00E357CD" w:rsidRPr="008013A6" w:rsidRDefault="00E357CD" w:rsidP="00E357CD">
      <w:pPr>
        <w:keepNext/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E357CD" w:rsidRPr="008013A6" w:rsidRDefault="00E357CD" w:rsidP="00E357CD">
      <w:pPr>
        <w:spacing w:before="100" w:beforeAutospacing="1" w:after="100" w:afterAutospacing="1"/>
        <w:jc w:val="both"/>
        <w:rPr>
          <w:sz w:val="26"/>
          <w:szCs w:val="26"/>
        </w:rPr>
      </w:pPr>
      <w:r w:rsidRPr="008013A6">
        <w:rPr>
          <w:sz w:val="26"/>
          <w:szCs w:val="26"/>
        </w:rPr>
        <w:t> </w:t>
      </w:r>
    </w:p>
    <w:tbl>
      <w:tblPr>
        <w:tblpPr w:leftFromText="45" w:rightFromText="45" w:vertAnchor="text" w:horzAnchor="margin" w:tblpY="1902"/>
        <w:tblW w:w="949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9310"/>
      </w:tblGrid>
      <w:tr w:rsidR="00E357CD" w:rsidRPr="0068516E" w:rsidTr="0025482C">
        <w:trPr>
          <w:trHeight w:val="3555"/>
          <w:tblCellSpacing w:w="0" w:type="dxa"/>
        </w:trPr>
        <w:tc>
          <w:tcPr>
            <w:tcW w:w="187" w:type="dxa"/>
            <w:vAlign w:val="center"/>
            <w:hideMark/>
          </w:tcPr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310" w:type="dxa"/>
            <w:shd w:val="clear" w:color="auto" w:fill="FFFFFF"/>
            <w:hideMark/>
          </w:tcPr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  <w:r w:rsidRPr="00AC6B8C">
              <w:rPr>
                <w:sz w:val="28"/>
                <w:szCs w:val="28"/>
              </w:rPr>
              <w:t> </w:t>
            </w:r>
          </w:p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  <w:r w:rsidRPr="00AC6B8C">
              <w:rPr>
                <w:sz w:val="28"/>
                <w:szCs w:val="28"/>
              </w:rPr>
              <w:t xml:space="preserve">                   В соответствии с подп. 2 п. 4 ст. 26 Федерального закона РФ от 01.12.2014 г. № 419-ФЗ (ред. от 29.12.2015 г.)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руководствуясь Федеральным законом от 27.07.2010 г. № 210-ФЗ «Об организации предоставления государственных и муниципальных услуг»</w:t>
            </w:r>
          </w:p>
          <w:p w:rsidR="00E357CD" w:rsidRPr="00AC6B8C" w:rsidRDefault="00E357CD" w:rsidP="0025482C">
            <w:pPr>
              <w:rPr>
                <w:sz w:val="28"/>
                <w:szCs w:val="28"/>
              </w:rPr>
            </w:pPr>
            <w:r w:rsidRPr="00AC6B8C">
              <w:rPr>
                <w:sz w:val="28"/>
                <w:szCs w:val="28"/>
              </w:rPr>
              <w:t>ПОСТАНОВЛЯЮ:</w:t>
            </w:r>
          </w:p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</w:p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  <w:r w:rsidRPr="00AC6B8C">
              <w:rPr>
                <w:sz w:val="28"/>
                <w:szCs w:val="28"/>
              </w:rPr>
              <w:t xml:space="preserve">1. Внести в Административный регламент по предоставлению муниципальной 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сборах, утвержденный постановлением администрации Карачевского района от 17.05.2016 г. №693  </w:t>
            </w:r>
            <w:r w:rsidRPr="00815B42">
              <w:rPr>
                <w:sz w:val="28"/>
                <w:szCs w:val="28"/>
              </w:rPr>
              <w:t>«Об утверждении</w:t>
            </w:r>
            <w:r>
              <w:rPr>
                <w:sz w:val="28"/>
                <w:szCs w:val="28"/>
              </w:rPr>
              <w:t xml:space="preserve"> </w:t>
            </w:r>
            <w:r w:rsidRPr="00815B42">
              <w:rPr>
                <w:sz w:val="28"/>
                <w:szCs w:val="28"/>
              </w:rPr>
              <w:t xml:space="preserve"> административного регламента </w:t>
            </w:r>
            <w:r>
              <w:rPr>
                <w:sz w:val="28"/>
                <w:szCs w:val="28"/>
              </w:rPr>
              <w:t xml:space="preserve">по </w:t>
            </w:r>
            <w:r w:rsidRPr="00815B42">
              <w:rPr>
                <w:sz w:val="28"/>
                <w:szCs w:val="28"/>
              </w:rPr>
              <w:t xml:space="preserve"> предоставлени</w:t>
            </w:r>
            <w:r>
              <w:rPr>
                <w:sz w:val="28"/>
                <w:szCs w:val="28"/>
              </w:rPr>
              <w:t>ю</w:t>
            </w:r>
            <w:r w:rsidRPr="00815B42">
              <w:rPr>
                <w:sz w:val="28"/>
                <w:szCs w:val="28"/>
              </w:rPr>
              <w:t xml:space="preserve"> муниципальной услуги </w:t>
            </w:r>
            <w:r>
              <w:rPr>
                <w:sz w:val="28"/>
                <w:szCs w:val="28"/>
              </w:rPr>
              <w:t xml:space="preserve">  по даче письменных разъяснений  налогоплательщикам и налоговым агентам  по вопросам применения </w:t>
            </w:r>
            <w:r>
              <w:rPr>
                <w:sz w:val="28"/>
                <w:szCs w:val="28"/>
              </w:rPr>
              <w:lastRenderedPageBreak/>
              <w:t xml:space="preserve">муниципальных  нормативных правовых актов о налогах и  сборах» </w:t>
            </w:r>
            <w:r w:rsidRPr="00AC6B8C">
              <w:rPr>
                <w:sz w:val="28"/>
                <w:szCs w:val="28"/>
              </w:rPr>
              <w:t xml:space="preserve"> следующие изменения:</w:t>
            </w: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r w:rsidRPr="00AC6B8C">
              <w:rPr>
                <w:sz w:val="28"/>
                <w:szCs w:val="28"/>
              </w:rPr>
              <w:t xml:space="preserve">Раздел   2. </w:t>
            </w:r>
            <w:r>
              <w:rPr>
                <w:sz w:val="28"/>
                <w:szCs w:val="28"/>
              </w:rPr>
              <w:t>«</w:t>
            </w:r>
            <w:proofErr w:type="gramStart"/>
            <w:r w:rsidRPr="00AC6B8C">
              <w:rPr>
                <w:sz w:val="28"/>
                <w:szCs w:val="28"/>
              </w:rPr>
              <w:t>Стандарт  предоставления</w:t>
            </w:r>
            <w:proofErr w:type="gramEnd"/>
            <w:r w:rsidRPr="00AC6B8C">
              <w:rPr>
                <w:sz w:val="28"/>
                <w:szCs w:val="28"/>
              </w:rPr>
              <w:t xml:space="preserve"> муниципальной услуги</w:t>
            </w:r>
            <w:r>
              <w:rPr>
                <w:sz w:val="28"/>
                <w:szCs w:val="28"/>
              </w:rPr>
              <w:t>»</w:t>
            </w:r>
            <w:r w:rsidRPr="00AC6B8C">
              <w:rPr>
                <w:sz w:val="28"/>
                <w:szCs w:val="28"/>
              </w:rPr>
              <w:t xml:space="preserve">, дополнить пунктом 2.14. </w:t>
            </w:r>
            <w:r>
              <w:rPr>
                <w:sz w:val="28"/>
                <w:szCs w:val="28"/>
              </w:rPr>
              <w:t xml:space="preserve">« Требования  к обеспечению условий доступности </w:t>
            </w:r>
            <w:r w:rsidRPr="00AC6B8C">
              <w:rPr>
                <w:color w:val="000000"/>
                <w:sz w:val="28"/>
                <w:szCs w:val="28"/>
              </w:rPr>
              <w:t>предоставления муниципальной услуги для инвалидов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C6B8C">
              <w:rPr>
                <w:sz w:val="28"/>
                <w:szCs w:val="28"/>
              </w:rPr>
              <w:t xml:space="preserve"> следующего содержания:</w:t>
            </w: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«</w:t>
            </w:r>
            <w:r w:rsidRPr="00AC6B8C">
              <w:rPr>
                <w:sz w:val="28"/>
                <w:szCs w:val="28"/>
              </w:rPr>
              <w:t xml:space="preserve">В </w:t>
            </w:r>
            <w:proofErr w:type="gramStart"/>
            <w:r w:rsidRPr="00AC6B8C">
              <w:rPr>
                <w:sz w:val="28"/>
                <w:szCs w:val="28"/>
              </w:rPr>
              <w:t xml:space="preserve">здании,  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AC6B8C">
              <w:rPr>
                <w:sz w:val="28"/>
                <w:szCs w:val="28"/>
              </w:rPr>
              <w:t>которо</w:t>
            </w:r>
            <w:r>
              <w:rPr>
                <w:sz w:val="28"/>
                <w:szCs w:val="28"/>
              </w:rPr>
              <w:t>м</w:t>
            </w:r>
            <w:r w:rsidRPr="00AC6B8C">
              <w:rPr>
                <w:sz w:val="28"/>
                <w:szCs w:val="28"/>
              </w:rPr>
              <w:t xml:space="preserve">   предоставл</w:t>
            </w:r>
            <w:r>
              <w:rPr>
                <w:sz w:val="28"/>
                <w:szCs w:val="28"/>
              </w:rPr>
              <w:t>яется</w:t>
            </w:r>
            <w:r w:rsidRPr="00AC6B8C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ая</w:t>
            </w:r>
            <w:r w:rsidRPr="00AC6B8C">
              <w:rPr>
                <w:sz w:val="28"/>
                <w:szCs w:val="28"/>
              </w:rPr>
              <w:t xml:space="preserve"> услуг</w:t>
            </w:r>
            <w:r>
              <w:rPr>
                <w:sz w:val="28"/>
                <w:szCs w:val="28"/>
              </w:rPr>
              <w:t>а</w:t>
            </w:r>
            <w:r w:rsidRPr="00AC6B8C">
              <w:rPr>
                <w:sz w:val="28"/>
                <w:szCs w:val="28"/>
              </w:rPr>
              <w:t>, созда</w:t>
            </w:r>
            <w:r>
              <w:rPr>
                <w:sz w:val="28"/>
                <w:szCs w:val="28"/>
              </w:rPr>
              <w:t>ются</w:t>
            </w:r>
            <w:r w:rsidRPr="00AC6B8C">
              <w:rPr>
                <w:sz w:val="28"/>
                <w:szCs w:val="28"/>
              </w:rPr>
              <w:t xml:space="preserve"> условия для беспрепятственного прохода инвалидов</w:t>
            </w:r>
            <w:r>
              <w:rPr>
                <w:sz w:val="28"/>
                <w:szCs w:val="28"/>
              </w:rPr>
              <w:t>.</w:t>
            </w: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</w:t>
            </w:r>
            <w:r w:rsidRPr="00AC6B8C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ой</w:t>
            </w:r>
            <w:r w:rsidRPr="00AC6B8C">
              <w:rPr>
                <w:sz w:val="28"/>
                <w:szCs w:val="28"/>
              </w:rPr>
              <w:t xml:space="preserve"> услуг</w:t>
            </w:r>
            <w:r>
              <w:rPr>
                <w:sz w:val="28"/>
                <w:szCs w:val="28"/>
              </w:rPr>
              <w:t>и наравне с другими лицами. В</w:t>
            </w:r>
            <w:r w:rsidRPr="00AC6B8C">
              <w:rPr>
                <w:sz w:val="28"/>
                <w:szCs w:val="28"/>
              </w:rPr>
              <w:t xml:space="preserve">ход в </w:t>
            </w:r>
            <w:r>
              <w:rPr>
                <w:sz w:val="28"/>
                <w:szCs w:val="28"/>
              </w:rPr>
              <w:t>помещение</w:t>
            </w:r>
            <w:r w:rsidRPr="00AC6B8C">
              <w:rPr>
                <w:sz w:val="28"/>
                <w:szCs w:val="28"/>
              </w:rPr>
              <w:t xml:space="preserve"> оборуд</w:t>
            </w:r>
            <w:r>
              <w:rPr>
                <w:sz w:val="28"/>
                <w:szCs w:val="28"/>
              </w:rPr>
              <w:t>ован</w:t>
            </w:r>
            <w:r w:rsidRPr="00AC6B8C">
              <w:rPr>
                <w:sz w:val="28"/>
                <w:szCs w:val="28"/>
              </w:rPr>
              <w:t xml:space="preserve"> пандусом</w:t>
            </w:r>
            <w:r>
              <w:rPr>
                <w:sz w:val="28"/>
                <w:szCs w:val="28"/>
              </w:rPr>
              <w:t xml:space="preserve">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кресла-коляски. </w:t>
            </w:r>
          </w:p>
          <w:p w:rsidR="00E357CD" w:rsidRDefault="00E357CD" w:rsidP="0025482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О</w:t>
            </w:r>
            <w:r w:rsidRPr="008013A6">
              <w:rPr>
                <w:color w:val="000000"/>
                <w:sz w:val="26"/>
                <w:szCs w:val="26"/>
              </w:rPr>
              <w:t>беспеч</w:t>
            </w:r>
            <w:r>
              <w:rPr>
                <w:color w:val="000000"/>
                <w:sz w:val="26"/>
                <w:szCs w:val="26"/>
              </w:rPr>
              <w:t>ивается</w:t>
            </w:r>
            <w:r w:rsidRPr="008013A6">
              <w:rPr>
                <w:color w:val="000000"/>
                <w:sz w:val="26"/>
                <w:szCs w:val="26"/>
              </w:rPr>
              <w:t xml:space="preserve"> допуск </w:t>
            </w:r>
            <w:proofErr w:type="spellStart"/>
            <w:r w:rsidRPr="008013A6">
              <w:rPr>
                <w:color w:val="000000"/>
                <w:sz w:val="26"/>
                <w:szCs w:val="26"/>
              </w:rPr>
              <w:t>сурдопереводчика</w:t>
            </w:r>
            <w:proofErr w:type="spellEnd"/>
            <w:r w:rsidRPr="008013A6">
              <w:rPr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8013A6">
              <w:rPr>
                <w:color w:val="000000"/>
                <w:sz w:val="26"/>
                <w:szCs w:val="26"/>
              </w:rPr>
              <w:t>тифлосурдопереводчика</w:t>
            </w:r>
            <w:proofErr w:type="spellEnd"/>
            <w:r>
              <w:rPr>
                <w:color w:val="000000"/>
                <w:sz w:val="26"/>
                <w:szCs w:val="26"/>
              </w:rPr>
              <w:t>,</w:t>
            </w:r>
            <w:r w:rsidRPr="008013A6">
              <w:rPr>
                <w:color w:val="000000"/>
                <w:sz w:val="26"/>
                <w:szCs w:val="26"/>
              </w:rPr>
              <w:t xml:space="preserve"> собаки-проводника при наличии документа, подтверждающего ее специальное обучение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П</w:t>
            </w:r>
            <w:r w:rsidRPr="00815B42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е</w:t>
            </w:r>
            <w:r w:rsidRPr="00815B42">
              <w:rPr>
                <w:sz w:val="28"/>
                <w:szCs w:val="28"/>
              </w:rPr>
              <w:t xml:space="preserve"> муниципальной услуги </w:t>
            </w:r>
            <w:r>
              <w:rPr>
                <w:sz w:val="28"/>
                <w:szCs w:val="28"/>
              </w:rPr>
              <w:t xml:space="preserve">  инвалидам осуществляется на 1-м этаже здания администрации Карачевского района в кабинете №10, ежедневно, с 9-00 до 17-00 часов, перерыв на обед с 13-00 до 14-00 часов, должностным лицом (специалистом) финансового отдела администрации Карачевского района, предоставляющим данный вид муниципальной услуги, за оказанием которой обратился инвалид. </w:t>
            </w:r>
            <w:r w:rsidRPr="00884125">
              <w:rPr>
                <w:sz w:val="28"/>
                <w:szCs w:val="28"/>
              </w:rPr>
              <w:t xml:space="preserve">Рабочее место должностного лица (специалиста), оказывающего муниципальные услуги </w:t>
            </w:r>
            <w:proofErr w:type="gramStart"/>
            <w:r w:rsidRPr="00884125">
              <w:rPr>
                <w:sz w:val="28"/>
                <w:szCs w:val="28"/>
              </w:rPr>
              <w:t xml:space="preserve">инвалиду </w:t>
            </w:r>
            <w:r>
              <w:rPr>
                <w:sz w:val="28"/>
                <w:szCs w:val="28"/>
              </w:rPr>
              <w:t xml:space="preserve"> </w:t>
            </w:r>
            <w:r w:rsidRPr="00884125">
              <w:rPr>
                <w:sz w:val="28"/>
                <w:szCs w:val="28"/>
              </w:rPr>
              <w:t>обеспечен</w:t>
            </w:r>
            <w:r>
              <w:rPr>
                <w:sz w:val="28"/>
                <w:szCs w:val="28"/>
              </w:rPr>
              <w:t>о</w:t>
            </w:r>
            <w:proofErr w:type="gramEnd"/>
            <w:r w:rsidRPr="00884125">
              <w:rPr>
                <w:sz w:val="28"/>
                <w:szCs w:val="28"/>
              </w:rPr>
              <w:t xml:space="preserve"> компьютером с доступом к сети «Интернет», печатн</w:t>
            </w:r>
            <w:r>
              <w:rPr>
                <w:sz w:val="28"/>
                <w:szCs w:val="28"/>
              </w:rPr>
              <w:t xml:space="preserve">ыми и сканирующими устройствами. </w:t>
            </w:r>
            <w:r w:rsidRPr="008C1769">
              <w:rPr>
                <w:sz w:val="28"/>
                <w:szCs w:val="28"/>
              </w:rPr>
              <w:t>Глухонемым, инвалидам по зрению и другим лицам с ограниченными возможностями при необходимости оказывается помощь по передвижению в помещениях и сопровождение</w:t>
            </w:r>
            <w:r>
              <w:rPr>
                <w:sz w:val="28"/>
                <w:szCs w:val="28"/>
              </w:rPr>
              <w:t>.</w:t>
            </w:r>
          </w:p>
          <w:p w:rsidR="00E357CD" w:rsidRPr="008C1769" w:rsidRDefault="00E357CD" w:rsidP="0025482C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8C1769">
              <w:rPr>
                <w:sz w:val="28"/>
                <w:szCs w:val="28"/>
              </w:rPr>
              <w:t>Обеспеч</w:t>
            </w:r>
            <w:r>
              <w:rPr>
                <w:sz w:val="28"/>
                <w:szCs w:val="28"/>
              </w:rPr>
              <w:t>иваются</w:t>
            </w:r>
            <w:r w:rsidRPr="008C1769">
              <w:rPr>
                <w:sz w:val="28"/>
                <w:szCs w:val="28"/>
              </w:rPr>
              <w:t xml:space="preserve"> условия доступности для инвалидов по </w:t>
            </w:r>
            <w:proofErr w:type="gramStart"/>
            <w:r w:rsidRPr="008C1769">
              <w:rPr>
                <w:sz w:val="28"/>
                <w:szCs w:val="28"/>
              </w:rPr>
              <w:t>зрению  официально</w:t>
            </w:r>
            <w:r>
              <w:rPr>
                <w:sz w:val="28"/>
                <w:szCs w:val="28"/>
              </w:rPr>
              <w:t>го</w:t>
            </w:r>
            <w:proofErr w:type="gramEnd"/>
            <w:r w:rsidRPr="008C1769">
              <w:rPr>
                <w:sz w:val="28"/>
                <w:szCs w:val="28"/>
              </w:rPr>
              <w:t xml:space="preserve"> сайт</w:t>
            </w:r>
            <w:r>
              <w:rPr>
                <w:sz w:val="28"/>
                <w:szCs w:val="28"/>
              </w:rPr>
              <w:t>а</w:t>
            </w:r>
            <w:r w:rsidRPr="008C1769">
              <w:rPr>
                <w:sz w:val="28"/>
                <w:szCs w:val="28"/>
              </w:rPr>
              <w:t xml:space="preserve"> Администрации Карачевского района в </w:t>
            </w:r>
            <w:r>
              <w:rPr>
                <w:sz w:val="28"/>
                <w:szCs w:val="28"/>
              </w:rPr>
              <w:t xml:space="preserve">информационно-коммуникационной </w:t>
            </w:r>
            <w:r w:rsidRPr="008C1769">
              <w:rPr>
                <w:sz w:val="28"/>
                <w:szCs w:val="28"/>
              </w:rPr>
              <w:t xml:space="preserve">сети "Интернет".       </w:t>
            </w:r>
          </w:p>
          <w:p w:rsidR="00E357CD" w:rsidRPr="00C15558" w:rsidRDefault="00E357CD" w:rsidP="0025482C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         </w:t>
            </w:r>
            <w:r w:rsidRPr="00C15558">
              <w:rPr>
                <w:sz w:val="28"/>
                <w:szCs w:val="28"/>
              </w:rPr>
              <w:t xml:space="preserve">На стоянке администрации Карачевского района </w:t>
            </w:r>
            <w:proofErr w:type="gramStart"/>
            <w:r w:rsidRPr="00C15558">
              <w:rPr>
                <w:sz w:val="28"/>
                <w:szCs w:val="28"/>
              </w:rPr>
              <w:t>предусмотрены  места</w:t>
            </w:r>
            <w:proofErr w:type="gramEnd"/>
            <w:r w:rsidRPr="00C15558">
              <w:rPr>
                <w:sz w:val="28"/>
                <w:szCs w:val="28"/>
              </w:rPr>
              <w:t xml:space="preserve"> для парковки специальных транспортных средств инвалидов. За пользование парковочным местом плата не взимается</w:t>
            </w:r>
            <w:r>
              <w:rPr>
                <w:sz w:val="28"/>
                <w:szCs w:val="28"/>
              </w:rPr>
              <w:t>.</w:t>
            </w:r>
          </w:p>
          <w:p w:rsidR="00E357CD" w:rsidRPr="008C1769" w:rsidRDefault="00E357CD" w:rsidP="0025482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8C1769">
              <w:rPr>
                <w:color w:val="000000"/>
                <w:sz w:val="28"/>
                <w:szCs w:val="28"/>
              </w:rPr>
              <w:t xml:space="preserve">2. </w:t>
            </w:r>
            <w:r w:rsidRPr="008C1769">
              <w:rPr>
                <w:sz w:val="28"/>
                <w:szCs w:val="28"/>
              </w:rPr>
              <w:t xml:space="preserve">Разместить настоящее постановление </w:t>
            </w:r>
            <w:proofErr w:type="gramStart"/>
            <w:r w:rsidRPr="008C1769">
              <w:rPr>
                <w:sz w:val="28"/>
                <w:szCs w:val="28"/>
              </w:rPr>
              <w:t>на  официальном</w:t>
            </w:r>
            <w:proofErr w:type="gramEnd"/>
            <w:r w:rsidRPr="008C1769">
              <w:rPr>
                <w:sz w:val="28"/>
                <w:szCs w:val="28"/>
              </w:rPr>
              <w:t xml:space="preserve"> сайте в сети «Интернет».</w:t>
            </w:r>
          </w:p>
          <w:p w:rsidR="00E357CD" w:rsidRPr="008C1769" w:rsidRDefault="00E357CD" w:rsidP="0025482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8C1769">
              <w:rPr>
                <w:sz w:val="28"/>
                <w:szCs w:val="28"/>
              </w:rPr>
              <w:t xml:space="preserve">3. Контроль за </w:t>
            </w:r>
            <w:proofErr w:type="gramStart"/>
            <w:r w:rsidRPr="008C1769">
              <w:rPr>
                <w:sz w:val="28"/>
                <w:szCs w:val="28"/>
              </w:rPr>
              <w:t>исполнением  настоящего</w:t>
            </w:r>
            <w:proofErr w:type="gramEnd"/>
            <w:r w:rsidRPr="008C1769">
              <w:rPr>
                <w:sz w:val="28"/>
                <w:szCs w:val="28"/>
              </w:rPr>
              <w:t xml:space="preserve"> постановления возложить на первого заместителя главы администрации Карачевского района </w:t>
            </w:r>
            <w:proofErr w:type="spellStart"/>
            <w:r w:rsidRPr="008C1769">
              <w:rPr>
                <w:sz w:val="28"/>
                <w:szCs w:val="28"/>
              </w:rPr>
              <w:t>В.В.Подымова</w:t>
            </w:r>
            <w:proofErr w:type="spellEnd"/>
            <w:r w:rsidRPr="008C1769">
              <w:rPr>
                <w:sz w:val="28"/>
                <w:szCs w:val="28"/>
              </w:rPr>
              <w:t>.</w:t>
            </w: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E357CD" w:rsidRDefault="00E357CD" w:rsidP="0025482C">
            <w:pPr>
              <w:spacing w:line="300" w:lineRule="atLeast"/>
              <w:ind w:firstLine="397"/>
              <w:jc w:val="both"/>
              <w:rPr>
                <w:color w:val="000000"/>
                <w:sz w:val="28"/>
                <w:szCs w:val="28"/>
              </w:rPr>
            </w:pPr>
          </w:p>
          <w:p w:rsidR="00E357CD" w:rsidRPr="008C1769" w:rsidRDefault="00E357CD" w:rsidP="0025482C">
            <w:pPr>
              <w:spacing w:line="300" w:lineRule="atLeast"/>
              <w:ind w:firstLine="397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Врио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8C1769">
              <w:rPr>
                <w:color w:val="000000"/>
                <w:sz w:val="28"/>
                <w:szCs w:val="28"/>
              </w:rPr>
              <w:t>Глав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8C1769">
              <w:rPr>
                <w:color w:val="000000"/>
                <w:sz w:val="28"/>
                <w:szCs w:val="28"/>
              </w:rPr>
              <w:t xml:space="preserve"> администрации</w:t>
            </w:r>
          </w:p>
          <w:p w:rsidR="00E357CD" w:rsidRPr="008C1769" w:rsidRDefault="00E357CD" w:rsidP="0025482C">
            <w:pPr>
              <w:spacing w:line="300" w:lineRule="atLeast"/>
              <w:ind w:firstLine="397"/>
              <w:jc w:val="both"/>
              <w:rPr>
                <w:color w:val="000000"/>
                <w:sz w:val="28"/>
                <w:szCs w:val="28"/>
              </w:rPr>
            </w:pPr>
            <w:r w:rsidRPr="008C1769">
              <w:rPr>
                <w:color w:val="000000"/>
                <w:sz w:val="28"/>
                <w:szCs w:val="28"/>
              </w:rPr>
              <w:t>Карачевского района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Л.В.Лужецкая</w:t>
            </w:r>
            <w:proofErr w:type="spellEnd"/>
            <w:r w:rsidRPr="008C1769">
              <w:rPr>
                <w:color w:val="000000"/>
                <w:sz w:val="28"/>
                <w:szCs w:val="28"/>
              </w:rPr>
              <w:t xml:space="preserve">                                                      </w:t>
            </w:r>
          </w:p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</w:p>
          <w:p w:rsidR="00E357CD" w:rsidRDefault="00E357CD" w:rsidP="0025482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Исп.В.Н.Фомина</w:t>
            </w:r>
            <w:proofErr w:type="spellEnd"/>
          </w:p>
          <w:p w:rsidR="00E357CD" w:rsidRPr="008013A6" w:rsidRDefault="00E357CD" w:rsidP="0025482C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Согласовано: </w:t>
            </w:r>
            <w:proofErr w:type="spellStart"/>
            <w:r>
              <w:rPr>
                <w:sz w:val="28"/>
                <w:szCs w:val="28"/>
              </w:rPr>
              <w:t>Н.Г.Петрова</w:t>
            </w:r>
            <w:proofErr w:type="spellEnd"/>
          </w:p>
          <w:p w:rsidR="00E357CD" w:rsidRPr="00AC6B8C" w:rsidRDefault="00E357CD" w:rsidP="0025482C">
            <w:pPr>
              <w:jc w:val="both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82"/>
        <w:tblOverlap w:val="never"/>
        <w:tblW w:w="268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8"/>
      </w:tblGrid>
      <w:tr w:rsidR="00E357CD" w:rsidRPr="00815B42" w:rsidTr="0025482C">
        <w:trPr>
          <w:tblCellSpacing w:w="0" w:type="dxa"/>
        </w:trPr>
        <w:tc>
          <w:tcPr>
            <w:tcW w:w="0" w:type="auto"/>
            <w:vAlign w:val="center"/>
            <w:hideMark/>
          </w:tcPr>
          <w:p w:rsidR="00E357CD" w:rsidRPr="00815B42" w:rsidRDefault="00E357CD" w:rsidP="0025482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E357CD" w:rsidRPr="008013A6" w:rsidRDefault="00E357CD" w:rsidP="00E357CD">
      <w:pPr>
        <w:keepNext/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E357CD" w:rsidRDefault="00E357CD" w:rsidP="00E357CD">
      <w:pPr>
        <w:jc w:val="both"/>
        <w:rPr>
          <w:i/>
          <w:iCs/>
          <w:spacing w:val="8"/>
          <w:sz w:val="24"/>
        </w:rPr>
      </w:pPr>
      <w:r w:rsidRPr="008013A6">
        <w:rPr>
          <w:sz w:val="26"/>
          <w:szCs w:val="26"/>
        </w:rPr>
        <w:t> </w:t>
      </w:r>
    </w:p>
    <w:p w:rsidR="00E357CD" w:rsidRDefault="00E357CD">
      <w:pPr>
        <w:spacing w:after="160" w:line="259" w:lineRule="auto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br w:type="page"/>
      </w:r>
    </w:p>
    <w:p w:rsidR="00E357CD" w:rsidRDefault="00E357CD" w:rsidP="001125B2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1125B2" w:rsidRPr="003B7B4F" w:rsidRDefault="001125B2" w:rsidP="001125B2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3B7B4F">
        <w:rPr>
          <w:rFonts w:ascii="Times New Roman" w:hAnsi="Times New Roman" w:cs="Times New Roman"/>
          <w:bCs/>
          <w:sz w:val="30"/>
          <w:szCs w:val="30"/>
        </w:rPr>
        <w:t>Административный регламент</w:t>
      </w:r>
    </w:p>
    <w:p w:rsidR="001125B2" w:rsidRPr="003B7B4F" w:rsidRDefault="001125B2" w:rsidP="001125B2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3B7B4F">
        <w:rPr>
          <w:rFonts w:ascii="Times New Roman" w:hAnsi="Times New Roman" w:cs="Times New Roman"/>
          <w:bCs/>
          <w:sz w:val="30"/>
          <w:szCs w:val="30"/>
        </w:rPr>
        <w:t xml:space="preserve">по предоставлению муниципальной услуги по даче </w:t>
      </w:r>
    </w:p>
    <w:p w:rsidR="001125B2" w:rsidRPr="003B7B4F" w:rsidRDefault="001125B2" w:rsidP="001125B2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B4F">
        <w:rPr>
          <w:rFonts w:ascii="Times New Roman" w:hAnsi="Times New Roman" w:cs="Times New Roman"/>
          <w:bCs/>
          <w:sz w:val="30"/>
          <w:szCs w:val="30"/>
        </w:rPr>
        <w:t>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B4F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5B2" w:rsidRPr="003849E6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9E6">
        <w:rPr>
          <w:rFonts w:ascii="Times New Roman" w:hAnsi="Times New Roman" w:cs="Times New Roman"/>
          <w:sz w:val="28"/>
          <w:szCs w:val="28"/>
        </w:rPr>
        <w:t>1.1 Предмет регулирования регламента</w:t>
      </w:r>
    </w:p>
    <w:p w:rsidR="001125B2" w:rsidRPr="00632B17" w:rsidRDefault="001125B2" w:rsidP="001125B2">
      <w:pPr>
        <w:pStyle w:val="ConsPlusNormal"/>
        <w:widowControl/>
        <w:tabs>
          <w:tab w:val="left" w:pos="0"/>
        </w:tabs>
        <w:spacing w:before="240" w:after="200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BB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</w:t>
      </w:r>
      <w:r w:rsidRPr="003B7B4F">
        <w:rPr>
          <w:rFonts w:ascii="Times New Roman" w:hAnsi="Times New Roman" w:cs="Times New Roman"/>
          <w:bCs/>
          <w:sz w:val="30"/>
          <w:szCs w:val="30"/>
        </w:rPr>
        <w:t>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B66BBE">
        <w:rPr>
          <w:rFonts w:ascii="Times New Roman" w:hAnsi="Times New Roman" w:cs="Times New Roman"/>
          <w:sz w:val="28"/>
          <w:szCs w:val="28"/>
        </w:rPr>
        <w:t xml:space="preserve"> (далее - Регламент) определяет сроки и последовательность действий </w:t>
      </w:r>
      <w:r>
        <w:rPr>
          <w:rFonts w:ascii="Times New Roman" w:hAnsi="Times New Roman" w:cs="Times New Roman"/>
          <w:sz w:val="28"/>
          <w:szCs w:val="28"/>
        </w:rPr>
        <w:t xml:space="preserve">Карачевской администрации </w:t>
      </w:r>
      <w:r w:rsidRPr="00B66BBE">
        <w:rPr>
          <w:rFonts w:ascii="Times New Roman" w:hAnsi="Times New Roman" w:cs="Times New Roman"/>
          <w:sz w:val="28"/>
          <w:szCs w:val="28"/>
        </w:rPr>
        <w:t>(далее – Администрация) при предоставлении муниципальной услуги, устанавливает стандарт предоставления муниципальной услуги, порядок и формы контроля предоставления муниципальной услуги, порядок и формы обжалования решений и действий (бездействия) Администрации, а также должностных лиц Администрации, участвующих в предоставлении муниципальной услуги.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5B2" w:rsidRPr="003849E6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9E6">
        <w:rPr>
          <w:rFonts w:ascii="Times New Roman" w:hAnsi="Times New Roman" w:cs="Times New Roman"/>
          <w:sz w:val="28"/>
          <w:szCs w:val="28"/>
        </w:rPr>
        <w:t>1.2.Перечень нормативных правовых актов, непосредственно регулирующих представление муниципальной услуги: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Федерации; 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первая);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32B17">
        <w:rPr>
          <w:rFonts w:ascii="Times New Roman" w:hAnsi="Times New Roman" w:cs="Times New Roman"/>
          <w:sz w:val="28"/>
          <w:szCs w:val="28"/>
        </w:rPr>
        <w:t>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Федеральный закон от 06.10.2003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Федеральный закон от 02.05.2006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Федерации»;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Федеральный закон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32B1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32B1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2B1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210</w:t>
      </w:r>
      <w:r w:rsidRPr="00632B17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1125B2" w:rsidRPr="00632B17" w:rsidRDefault="001125B2" w:rsidP="001125B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32B17">
        <w:rPr>
          <w:rFonts w:ascii="Times New Roman" w:hAnsi="Times New Roman" w:cs="Times New Roman"/>
          <w:sz w:val="28"/>
          <w:szCs w:val="28"/>
        </w:rPr>
        <w:t>ные нормативные правовые акты, регламентирующие правоотношения, возникающие при представлении муниципальной услуги.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9E6">
        <w:rPr>
          <w:rFonts w:ascii="Times New Roman" w:hAnsi="Times New Roman" w:cs="Times New Roman"/>
          <w:sz w:val="28"/>
          <w:szCs w:val="28"/>
        </w:rPr>
        <w:t>1.3. Заявителями на предоставление муниципальной услуги являются</w:t>
      </w:r>
      <w:r w:rsidRPr="00196E51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оплательщики и налоговые агенты</w:t>
      </w:r>
      <w:r w:rsidRPr="00196E51">
        <w:rPr>
          <w:rFonts w:ascii="Times New Roman" w:hAnsi="Times New Roman" w:cs="Times New Roman"/>
          <w:sz w:val="28"/>
          <w:szCs w:val="28"/>
        </w:rPr>
        <w:t xml:space="preserve">, заинтересованные в </w:t>
      </w:r>
      <w:r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Pr="00196E51">
        <w:rPr>
          <w:rFonts w:ascii="Times New Roman" w:hAnsi="Times New Roman" w:cs="Times New Roman"/>
          <w:sz w:val="28"/>
          <w:szCs w:val="28"/>
        </w:rPr>
        <w:t>письменных разъяснений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96E51">
        <w:rPr>
          <w:rFonts w:ascii="Times New Roman" w:hAnsi="Times New Roman" w:cs="Times New Roman"/>
          <w:sz w:val="28"/>
          <w:szCs w:val="28"/>
        </w:rPr>
        <w:t xml:space="preserve"> применения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 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 xml:space="preserve"> о местных налогах и сборах (далее – заявитель). </w:t>
      </w:r>
      <w:r w:rsidRPr="00196E51">
        <w:rPr>
          <w:rFonts w:ascii="Times New Roman" w:hAnsi="Times New Roman" w:cs="Times New Roman"/>
          <w:sz w:val="28"/>
          <w:szCs w:val="28"/>
        </w:rPr>
        <w:lastRenderedPageBreak/>
        <w:t>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законодательством Российской Федерации.</w:t>
      </w:r>
    </w:p>
    <w:p w:rsidR="001125B2" w:rsidRPr="003849E6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9E6">
        <w:rPr>
          <w:rFonts w:ascii="Times New Roman" w:hAnsi="Times New Roman" w:cs="Times New Roman"/>
          <w:sz w:val="28"/>
          <w:szCs w:val="28"/>
        </w:rPr>
        <w:t>1.4. Требования к порядку информирования о предоставлении муниципальной услуги.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.1.Муниципальную услугу предоставляет администраци</w:t>
      </w:r>
      <w:r>
        <w:rPr>
          <w:rFonts w:ascii="Times New Roman" w:hAnsi="Times New Roman" w:cs="Times New Roman"/>
          <w:sz w:val="28"/>
          <w:szCs w:val="28"/>
        </w:rPr>
        <w:t>я 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196E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Глава </w:t>
      </w:r>
      <w:r w:rsidRPr="00196E51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 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 xml:space="preserve"> (далее - Глава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96E51">
        <w:rPr>
          <w:rFonts w:ascii="Times New Roman" w:hAnsi="Times New Roman" w:cs="Times New Roman"/>
          <w:sz w:val="28"/>
          <w:szCs w:val="28"/>
        </w:rPr>
        <w:t>) определяет должностное лицо (лицо, его заменяющее), ответственное за предоставление муниципальной услуги.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.2. Местонахождение помещения Администрации, в котором предоставляе</w:t>
      </w:r>
      <w:r>
        <w:rPr>
          <w:rFonts w:ascii="Times New Roman" w:hAnsi="Times New Roman" w:cs="Times New Roman"/>
          <w:sz w:val="28"/>
          <w:szCs w:val="28"/>
        </w:rPr>
        <w:t>тся муниципальная услуга: 242500, Брянская область, г. Карачев, ул. Советская, 64.</w:t>
      </w:r>
      <w:r w:rsidRPr="00196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.3.  Приемные дни специалистов Админист</w:t>
      </w:r>
      <w:r>
        <w:rPr>
          <w:rFonts w:ascii="Times New Roman" w:hAnsi="Times New Roman" w:cs="Times New Roman"/>
          <w:sz w:val="28"/>
          <w:szCs w:val="28"/>
        </w:rPr>
        <w:t>рации: понедельник- четверг: с 8:30 до 17:45, пятница с 8-30 до 16-30</w:t>
      </w:r>
      <w:r w:rsidRPr="00196E51">
        <w:rPr>
          <w:rFonts w:ascii="Times New Roman" w:hAnsi="Times New Roman" w:cs="Times New Roman"/>
          <w:sz w:val="28"/>
          <w:szCs w:val="28"/>
        </w:rPr>
        <w:t>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 xml:space="preserve">Перерыв на обед: с 13:00 до 14:00; 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6E51">
        <w:rPr>
          <w:rFonts w:ascii="Times New Roman" w:hAnsi="Times New Roman" w:cs="Times New Roman"/>
          <w:sz w:val="28"/>
          <w:szCs w:val="28"/>
        </w:rPr>
        <w:t>ыходные дни: суббота, воскресенье.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приемной: (48335) 2-11-41</w:t>
      </w:r>
      <w:r w:rsidRPr="00196E51">
        <w:rPr>
          <w:rFonts w:ascii="Times New Roman" w:hAnsi="Times New Roman" w:cs="Times New Roman"/>
          <w:sz w:val="28"/>
          <w:szCs w:val="28"/>
        </w:rPr>
        <w:t>.</w:t>
      </w:r>
    </w:p>
    <w:p w:rsidR="001125B2" w:rsidRPr="00E1454E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.4. Сайт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 xml:space="preserve">, содержащий информацию о предоставлении муниципальной услуги: </w:t>
      </w:r>
      <w:r w:rsidRPr="008D53A8">
        <w:rPr>
          <w:b/>
          <w:sz w:val="28"/>
          <w:szCs w:val="28"/>
        </w:rPr>
        <w:t>http:/</w:t>
      </w:r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  <w:lang w:val="en-US"/>
        </w:rPr>
        <w:t>karadmin</w:t>
      </w:r>
      <w:proofErr w:type="spellEnd"/>
      <w:r w:rsidRPr="00E1454E">
        <w:rPr>
          <w:b/>
          <w:sz w:val="28"/>
          <w:szCs w:val="28"/>
        </w:rPr>
        <w:t>.</w:t>
      </w:r>
      <w:proofErr w:type="spellStart"/>
      <w:r w:rsidRPr="00E1454E">
        <w:rPr>
          <w:b/>
          <w:sz w:val="28"/>
          <w:szCs w:val="28"/>
        </w:rPr>
        <w:t>ru</w:t>
      </w:r>
      <w:proofErr w:type="spellEnd"/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.5. Информация о местонахождении Администрации, о графике работы, о телефонах, о порядке оказания муниципальной услуги предоставляется специалистами Администрации с использованием средств телефонной связи, электронного информирования посредством размещения в информационно-телекоммуникационных сетях общего пользования (в том числе в сети Интернет, сайте Ад</w:t>
      </w:r>
      <w:r>
        <w:rPr>
          <w:rFonts w:ascii="Times New Roman" w:hAnsi="Times New Roman" w:cs="Times New Roman"/>
          <w:sz w:val="28"/>
          <w:szCs w:val="28"/>
        </w:rPr>
        <w:t>министрации Карачевского района</w:t>
      </w:r>
      <w:r w:rsidRPr="00E1454E">
        <w:rPr>
          <w:b/>
          <w:sz w:val="28"/>
          <w:szCs w:val="28"/>
        </w:rPr>
        <w:t xml:space="preserve"> </w:t>
      </w:r>
      <w:r w:rsidRPr="008D53A8">
        <w:rPr>
          <w:b/>
          <w:sz w:val="28"/>
          <w:szCs w:val="28"/>
        </w:rPr>
        <w:t>http:/</w:t>
      </w:r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  <w:lang w:val="en-US"/>
        </w:rPr>
        <w:t>karadmin</w:t>
      </w:r>
      <w:proofErr w:type="spellEnd"/>
      <w:r w:rsidRPr="00E1454E">
        <w:rPr>
          <w:b/>
          <w:sz w:val="28"/>
          <w:szCs w:val="28"/>
        </w:rPr>
        <w:t>.</w:t>
      </w:r>
      <w:proofErr w:type="spellStart"/>
      <w:r w:rsidRPr="00E1454E">
        <w:rPr>
          <w:b/>
          <w:sz w:val="28"/>
          <w:szCs w:val="28"/>
        </w:rPr>
        <w:t>ru</w:t>
      </w:r>
      <w:proofErr w:type="spellEnd"/>
      <w:r w:rsidRPr="00196E51">
        <w:rPr>
          <w:rFonts w:ascii="Times New Roman" w:hAnsi="Times New Roman" w:cs="Times New Roman"/>
          <w:sz w:val="28"/>
          <w:szCs w:val="28"/>
        </w:rPr>
        <w:t>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 xml:space="preserve">.6. Информация о процедуре предоставления муниципальной услуги сообщается по номерам телефонов для справок (консультаций), указанных в пунктах </w:t>
      </w:r>
      <w:proofErr w:type="gramStart"/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96E5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96E51">
        <w:rPr>
          <w:rFonts w:ascii="Times New Roman" w:hAnsi="Times New Roman" w:cs="Times New Roman"/>
          <w:sz w:val="28"/>
          <w:szCs w:val="28"/>
        </w:rPr>
        <w:t xml:space="preserve"> а также размещается в информационно-телекоммуникационных сетях общего пользования (в том числе на сайте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Карачевского района </w:t>
      </w:r>
      <w:r w:rsidRPr="008D53A8">
        <w:rPr>
          <w:b/>
          <w:sz w:val="28"/>
          <w:szCs w:val="28"/>
        </w:rPr>
        <w:t>http:/</w:t>
      </w:r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  <w:lang w:val="en-US"/>
        </w:rPr>
        <w:t>karadmin</w:t>
      </w:r>
      <w:proofErr w:type="spellEnd"/>
      <w:r w:rsidRPr="00E1454E">
        <w:rPr>
          <w:b/>
          <w:sz w:val="28"/>
          <w:szCs w:val="28"/>
        </w:rPr>
        <w:t>.</w:t>
      </w:r>
      <w:proofErr w:type="spellStart"/>
      <w:r w:rsidRPr="00E1454E">
        <w:rPr>
          <w:b/>
          <w:sz w:val="28"/>
          <w:szCs w:val="28"/>
        </w:rPr>
        <w:t>ru</w:t>
      </w:r>
      <w:proofErr w:type="spellEnd"/>
      <w:r w:rsidRPr="00196E51">
        <w:rPr>
          <w:rFonts w:ascii="Times New Roman" w:hAnsi="Times New Roman" w:cs="Times New Roman"/>
          <w:sz w:val="28"/>
          <w:szCs w:val="28"/>
        </w:rPr>
        <w:t>), размещается на информационных стендах.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 xml:space="preserve">.7. На официальном сайте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>,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Карачевского района</w:t>
      </w:r>
      <w:r w:rsidRPr="00196E51">
        <w:rPr>
          <w:rFonts w:ascii="Times New Roman" w:hAnsi="Times New Roman" w:cs="Times New Roman"/>
          <w:sz w:val="28"/>
          <w:szCs w:val="28"/>
        </w:rPr>
        <w:t xml:space="preserve"> размещаются: 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а) текст Административного регламента;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96E51">
        <w:rPr>
          <w:rFonts w:ascii="Times New Roman" w:hAnsi="Times New Roman" w:cs="Times New Roman"/>
          <w:sz w:val="28"/>
          <w:szCs w:val="28"/>
        </w:rPr>
        <w:t>перечень документов, необходимых для исполнения муниципальной услуги;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в) образец оформления заявления о предоставлении предоставления муниципальной услуги, и требования к их оформлению;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 xml:space="preserve">Текст Административного регламента и перечень необходимых документов печатаются удобным для чтения шрифтом, без исправлений, </w:t>
      </w:r>
      <w:r w:rsidRPr="00196E51">
        <w:rPr>
          <w:rFonts w:ascii="Times New Roman" w:hAnsi="Times New Roman" w:cs="Times New Roman"/>
          <w:sz w:val="28"/>
          <w:szCs w:val="28"/>
        </w:rPr>
        <w:lastRenderedPageBreak/>
        <w:t>наиболее важные места выделяются полужирным начертанием либо подчеркиваются.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.8. В любое рабочее время с момента приема документов заявитель имеет право на получение сведений о предоставлении муниципальной услуги посредством телефонной связи, сети Интернет, электронной почты или личного посещения Администрации. Заявителю предоставляются сведения о том, на каком этапе рассмотрения (в процессе выполнения какой административной процедуры) находится представленный им пакет документов.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.9. Консультации по вопросам предоставления муниципальной услуги проводятся специалистами по следующим вопросам: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по действующим нормативным правовым актам по предоставлению муниципальной услуги;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по перечню документов, необходимых для предоставления муниципальной услуги;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о времени приема и выдачи документов;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о сроках предоставления муниципальной услуги;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Консультации предоставляются в течение всего срока предоставления муниципальной услуги на безвозмездной основе.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.10. При ответах на телефонные звонки и устные обращения специалисты подробно и в вежливой (корректной) форме информируют обратившихся по вопросам предоставления муниципальной услуги.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.11. При предоставлении консультации по письменным обращениям ответ на письменные обращения направляется по почте в адрес заявителя в срок, не превышающий 30 дней с момента поступления письменного обращения.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E51">
        <w:rPr>
          <w:rFonts w:ascii="Times New Roman" w:hAnsi="Times New Roman" w:cs="Times New Roman"/>
          <w:sz w:val="28"/>
          <w:szCs w:val="28"/>
        </w:rPr>
        <w:t>.12. При предоставлении консультации посредством электронной по</w:t>
      </w:r>
      <w:r>
        <w:rPr>
          <w:rFonts w:ascii="Times New Roman" w:hAnsi="Times New Roman" w:cs="Times New Roman"/>
          <w:sz w:val="28"/>
          <w:szCs w:val="28"/>
        </w:rPr>
        <w:t xml:space="preserve">чты по адресу 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  <w:lang w:val="en-US"/>
        </w:rPr>
        <w:t>admkarachev</w:t>
      </w:r>
      <w:proofErr w:type="spellEnd"/>
      <w:r w:rsidRPr="00BD571C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BD571C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BD571C">
        <w:rPr>
          <w:rFonts w:ascii="Times New Roman" w:hAnsi="Times New Roman" w:cs="Times New Roman"/>
          <w:sz w:val="28"/>
          <w:szCs w:val="28"/>
        </w:rPr>
        <w:t>,</w:t>
      </w:r>
      <w:r w:rsidRPr="00196E51">
        <w:rPr>
          <w:rFonts w:ascii="Times New Roman" w:hAnsi="Times New Roman" w:cs="Times New Roman"/>
          <w:sz w:val="28"/>
          <w:szCs w:val="28"/>
        </w:rPr>
        <w:t xml:space="preserve"> ответ на обращение направляется на адрес электронной почты заявителя в срок, не превышающий 7 рабочих дней с момента поступления обращения.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ab/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632B17">
        <w:rPr>
          <w:rFonts w:ascii="Times New Roman" w:hAnsi="Times New Roman" w:cs="Times New Roman"/>
          <w:sz w:val="28"/>
          <w:szCs w:val="28"/>
        </w:rPr>
        <w:t>Наименование муниципальной услуги: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Предоставление письменных разъяснений налогоплательщикам и налоговым агентам по вопросам применения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о местных налогах и сборах (далее - муниципальная услуга).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right="4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2.2. Наименование органа, предост</w:t>
      </w:r>
      <w:r>
        <w:rPr>
          <w:rFonts w:ascii="Times New Roman" w:hAnsi="Times New Roman" w:cs="Times New Roman"/>
          <w:sz w:val="28"/>
          <w:szCs w:val="28"/>
        </w:rPr>
        <w:t>авляющего муниципальную услугу: администрация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32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Администрация)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2.3. Результатами исполнения муниципальной услуги являются: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32B17">
        <w:rPr>
          <w:rFonts w:ascii="Times New Roman" w:hAnsi="Times New Roman" w:cs="Times New Roman"/>
          <w:sz w:val="28"/>
          <w:szCs w:val="28"/>
        </w:rPr>
        <w:t>-предоставление письменных разъяснений по вопросам применения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о местных налогах и сборах (далее - письменное разъяснение);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-направление уведомления об отказе в предоставлении муниципальной услуги.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</w:t>
      </w:r>
      <w:proofErr w:type="gramStart"/>
      <w:r w:rsidRPr="00196E51">
        <w:rPr>
          <w:rFonts w:ascii="Times New Roman" w:hAnsi="Times New Roman" w:cs="Times New Roman"/>
          <w:sz w:val="28"/>
          <w:szCs w:val="28"/>
        </w:rPr>
        <w:t>услуги  составляет</w:t>
      </w:r>
      <w:proofErr w:type="gramEnd"/>
      <w:r w:rsidRPr="00196E51">
        <w:rPr>
          <w:rFonts w:ascii="Times New Roman" w:hAnsi="Times New Roman" w:cs="Times New Roman"/>
          <w:sz w:val="28"/>
          <w:szCs w:val="28"/>
        </w:rPr>
        <w:t>: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Pr="00196E51">
        <w:rPr>
          <w:rFonts w:ascii="Times New Roman" w:hAnsi="Times New Roman" w:cs="Times New Roman"/>
          <w:sz w:val="28"/>
          <w:szCs w:val="28"/>
        </w:rPr>
        <w:t xml:space="preserve">30 рабочих дней со дня регистрации запроса в Администрации. С разрешения главы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96E51">
        <w:rPr>
          <w:rFonts w:ascii="Times New Roman" w:hAnsi="Times New Roman" w:cs="Times New Roman"/>
          <w:sz w:val="28"/>
          <w:szCs w:val="28"/>
        </w:rPr>
        <w:t xml:space="preserve"> этот срок может быть при необходимости продлен, с обязательным уведомлением об этом заявителя;</w:t>
      </w:r>
    </w:p>
    <w:p w:rsidR="001125B2" w:rsidRPr="00196E51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>2.4.2. Информирование заявителя посредством электронной по</w:t>
      </w:r>
      <w:r>
        <w:rPr>
          <w:rFonts w:ascii="Times New Roman" w:hAnsi="Times New Roman" w:cs="Times New Roman"/>
          <w:sz w:val="28"/>
          <w:szCs w:val="28"/>
        </w:rPr>
        <w:t xml:space="preserve">чты по </w:t>
      </w:r>
      <w:r w:rsidRPr="00BD571C">
        <w:rPr>
          <w:rFonts w:ascii="Times New Roman" w:hAnsi="Times New Roman" w:cs="Times New Roman"/>
          <w:b/>
          <w:sz w:val="28"/>
          <w:szCs w:val="28"/>
        </w:rPr>
        <w:t xml:space="preserve">адресу 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  <w:lang w:val="en-US"/>
        </w:rPr>
        <w:t>admkarachev</w:t>
      </w:r>
      <w:proofErr w:type="spellEnd"/>
      <w:r w:rsidRPr="00BD571C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BD571C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D571C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BD5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E51">
        <w:rPr>
          <w:rFonts w:ascii="Times New Roman" w:hAnsi="Times New Roman" w:cs="Times New Roman"/>
          <w:sz w:val="28"/>
          <w:szCs w:val="28"/>
        </w:rPr>
        <w:t>осуществляется в 30-дневный срок с момента регистрации запроса;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E51">
        <w:rPr>
          <w:rFonts w:ascii="Times New Roman" w:hAnsi="Times New Roman" w:cs="Times New Roman"/>
          <w:sz w:val="28"/>
          <w:szCs w:val="28"/>
        </w:rPr>
        <w:t xml:space="preserve">2.4.3.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96E51">
        <w:rPr>
          <w:rFonts w:ascii="Times New Roman" w:hAnsi="Times New Roman" w:cs="Times New Roman"/>
          <w:sz w:val="28"/>
          <w:szCs w:val="28"/>
        </w:rPr>
        <w:t xml:space="preserve">тправка почтовой связью в адрес заявителя, либо </w:t>
      </w:r>
      <w:proofErr w:type="gramStart"/>
      <w:r w:rsidRPr="00196E51">
        <w:rPr>
          <w:rFonts w:ascii="Times New Roman" w:hAnsi="Times New Roman" w:cs="Times New Roman"/>
          <w:sz w:val="28"/>
          <w:szCs w:val="28"/>
        </w:rPr>
        <w:t>выдача,  в</w:t>
      </w:r>
      <w:proofErr w:type="gramEnd"/>
      <w:r w:rsidRPr="00196E51">
        <w:rPr>
          <w:rFonts w:ascii="Times New Roman" w:hAnsi="Times New Roman" w:cs="Times New Roman"/>
          <w:sz w:val="28"/>
          <w:szCs w:val="28"/>
        </w:rPr>
        <w:t xml:space="preserve"> случае личного обращения заявителя за ответом, документов, являющихся результатом предоставления муниципальной услуги, осуществляется в 30-дневный срок с момента регистрации запроса.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3B7B4F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услуги: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 xml:space="preserve">-При предоставлении муниципальной услуги иные услуги, необходимые </w:t>
      </w:r>
      <w:proofErr w:type="gramStart"/>
      <w:r w:rsidRPr="003B7B4F">
        <w:rPr>
          <w:rFonts w:ascii="Times New Roman" w:hAnsi="Times New Roman" w:cs="Times New Roman"/>
          <w:sz w:val="28"/>
          <w:szCs w:val="28"/>
        </w:rPr>
        <w:t>и  обязательные</w:t>
      </w:r>
      <w:proofErr w:type="gramEnd"/>
      <w:r w:rsidRPr="003B7B4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не предусмотрены.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2.6 Исчерпывающий перечень документов, необходимых для предоставления муниципальной услуги.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2.6.1.Для получения </w:t>
      </w:r>
      <w:r w:rsidRPr="00712DE0">
        <w:rPr>
          <w:rFonts w:ascii="Times New Roman" w:hAnsi="Times New Roman" w:cs="Times New Roman"/>
          <w:sz w:val="28"/>
          <w:szCs w:val="28"/>
        </w:rPr>
        <w:t>письменных разъяснений налогоплательщикам и налоговым агентам по вопросам применения нормативн</w:t>
      </w:r>
      <w:r>
        <w:rPr>
          <w:rFonts w:ascii="Times New Roman" w:hAnsi="Times New Roman" w:cs="Times New Roman"/>
          <w:sz w:val="28"/>
          <w:szCs w:val="28"/>
        </w:rPr>
        <w:t>ых правовых актов Карачевского района</w:t>
      </w:r>
      <w:r w:rsidRPr="00712DE0">
        <w:rPr>
          <w:rFonts w:ascii="Times New Roman" w:hAnsi="Times New Roman" w:cs="Times New Roman"/>
          <w:sz w:val="28"/>
          <w:szCs w:val="28"/>
        </w:rPr>
        <w:t xml:space="preserve"> о местных налогах и сборах </w:t>
      </w:r>
      <w:r w:rsidRPr="00382F80">
        <w:rPr>
          <w:rFonts w:ascii="Times New Roman" w:hAnsi="Times New Roman" w:cs="Times New Roman"/>
          <w:sz w:val="28"/>
          <w:szCs w:val="28"/>
        </w:rPr>
        <w:t>граждане Российской Федерации, а также постоянно или временно проживающие на территории Российской Федерации иностранные граждане, представляют следующие документы: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- письменное заявление </w:t>
      </w:r>
      <w:r>
        <w:rPr>
          <w:rFonts w:ascii="Times New Roman" w:hAnsi="Times New Roman" w:cs="Times New Roman"/>
          <w:sz w:val="28"/>
          <w:szCs w:val="28"/>
        </w:rPr>
        <w:t>в установленной форме, согласно Приложения №1</w:t>
      </w:r>
      <w:r w:rsidRPr="00382F80">
        <w:rPr>
          <w:rFonts w:ascii="Times New Roman" w:hAnsi="Times New Roman" w:cs="Times New Roman"/>
          <w:sz w:val="28"/>
          <w:szCs w:val="28"/>
        </w:rPr>
        <w:t>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 - документ, удостоверяющий личность (паспорт или иной документ, удостоверяющий личность); 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-при запросе информации, содержащей персональные данные о третьих лицах – документ, удостоверяющий личность (паспорт или иной документ, удостоверяющий личность) и доверенности третьих лиц или документы, удостоверяющие право законных представителей;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2.6.2.Представленные заявителем документы не должны содержать подчистки либо приписки, зачеркнутые слова и иные, не оговоренные в них исправления, а также серьезных повреждений, не позволяющих однозначно истолковывать их содержание.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82F80">
        <w:rPr>
          <w:rFonts w:ascii="Times New Roman" w:hAnsi="Times New Roman" w:cs="Times New Roman"/>
          <w:sz w:val="28"/>
          <w:szCs w:val="28"/>
        </w:rPr>
        <w:t>.При обращении представителя гражданина, имеющего право на получение муниципальной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предоставлению</w:t>
      </w:r>
      <w:r w:rsidRPr="00382F80">
        <w:rPr>
          <w:rFonts w:ascii="Times New Roman" w:hAnsi="Times New Roman" w:cs="Times New Roman"/>
          <w:sz w:val="28"/>
          <w:szCs w:val="28"/>
        </w:rPr>
        <w:t xml:space="preserve"> </w:t>
      </w:r>
      <w:r w:rsidRPr="00712DE0">
        <w:rPr>
          <w:rFonts w:ascii="Times New Roman" w:hAnsi="Times New Roman" w:cs="Times New Roman"/>
          <w:sz w:val="28"/>
          <w:szCs w:val="28"/>
        </w:rPr>
        <w:t xml:space="preserve">письменных разъяснений налогоплательщикам и налоговым агентам по вопросам </w:t>
      </w:r>
      <w:r w:rsidRPr="00712DE0">
        <w:rPr>
          <w:rFonts w:ascii="Times New Roman" w:hAnsi="Times New Roman" w:cs="Times New Roman"/>
          <w:sz w:val="28"/>
          <w:szCs w:val="28"/>
        </w:rPr>
        <w:lastRenderedPageBreak/>
        <w:t>применения нормативн</w:t>
      </w:r>
      <w:r>
        <w:rPr>
          <w:rFonts w:ascii="Times New Roman" w:hAnsi="Times New Roman" w:cs="Times New Roman"/>
          <w:sz w:val="28"/>
          <w:szCs w:val="28"/>
        </w:rPr>
        <w:t>ых правовых актов Карачевского района</w:t>
      </w:r>
      <w:r w:rsidRPr="00712DE0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 w:rsidRPr="00382F80">
        <w:rPr>
          <w:rFonts w:ascii="Times New Roman" w:hAnsi="Times New Roman" w:cs="Times New Roman"/>
          <w:sz w:val="28"/>
          <w:szCs w:val="28"/>
        </w:rPr>
        <w:t>, дополнительно представляются: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-паспорт либо иной документ, удостоверяющий личность представителя гражданина, имеющего право на получение муниципальной услуги;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-документы, подтверждающие полномочия представителя.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2F80">
        <w:rPr>
          <w:rFonts w:ascii="Times New Roman" w:hAnsi="Times New Roman" w:cs="Times New Roman"/>
          <w:sz w:val="28"/>
          <w:szCs w:val="28"/>
        </w:rPr>
        <w:t>.Для получения муниципальной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предоставлению</w:t>
      </w:r>
      <w:r w:rsidRPr="00382F80">
        <w:rPr>
          <w:rFonts w:ascii="Times New Roman" w:hAnsi="Times New Roman" w:cs="Times New Roman"/>
          <w:sz w:val="28"/>
          <w:szCs w:val="28"/>
        </w:rPr>
        <w:t xml:space="preserve"> </w:t>
      </w:r>
      <w:r w:rsidRPr="00712DE0">
        <w:rPr>
          <w:rFonts w:ascii="Times New Roman" w:hAnsi="Times New Roman" w:cs="Times New Roman"/>
          <w:sz w:val="28"/>
          <w:szCs w:val="28"/>
        </w:rPr>
        <w:t>письменных разъяснений налогоплательщикам и налоговым агентам по вопросам применения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 Карачевского района</w:t>
      </w:r>
      <w:r w:rsidRPr="00712DE0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F80">
        <w:rPr>
          <w:rFonts w:ascii="Times New Roman" w:hAnsi="Times New Roman" w:cs="Times New Roman"/>
          <w:sz w:val="28"/>
          <w:szCs w:val="28"/>
        </w:rPr>
        <w:t>юридическим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2F80">
        <w:rPr>
          <w:rFonts w:ascii="Times New Roman" w:hAnsi="Times New Roman" w:cs="Times New Roman"/>
          <w:sz w:val="28"/>
          <w:szCs w:val="28"/>
        </w:rPr>
        <w:t>м или индивидуальным предпринимател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82F80">
        <w:rPr>
          <w:rFonts w:ascii="Times New Roman" w:hAnsi="Times New Roman" w:cs="Times New Roman"/>
          <w:sz w:val="28"/>
          <w:szCs w:val="28"/>
        </w:rPr>
        <w:t>м предоставляются следующие документы: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-запрос на бланке организации за подписью руководителя (в соответствии с приложени</w:t>
      </w:r>
      <w:r>
        <w:rPr>
          <w:rFonts w:ascii="Times New Roman" w:hAnsi="Times New Roman" w:cs="Times New Roman"/>
          <w:sz w:val="28"/>
          <w:szCs w:val="28"/>
        </w:rPr>
        <w:t>ем №1</w:t>
      </w:r>
      <w:r w:rsidRPr="00382F8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-документ, удостоверяющий личность и полномочия представителя действовать от имени юридического лица;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-копии документов, имеющих непосредственное отношение к заявителю и обеспечивающих поиск нужной ему информации.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2F80">
        <w:rPr>
          <w:rFonts w:ascii="Times New Roman" w:hAnsi="Times New Roman" w:cs="Times New Roman"/>
          <w:sz w:val="28"/>
          <w:szCs w:val="28"/>
        </w:rPr>
        <w:t>. Заявление может быть направлено через многофункциональный центр.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382F80">
        <w:rPr>
          <w:rFonts w:ascii="Times New Roman" w:hAnsi="Times New Roman" w:cs="Times New Roman"/>
          <w:sz w:val="28"/>
          <w:szCs w:val="28"/>
        </w:rPr>
        <w:t>Администрация  не</w:t>
      </w:r>
      <w:proofErr w:type="gramEnd"/>
      <w:r w:rsidRPr="00382F80">
        <w:rPr>
          <w:rFonts w:ascii="Times New Roman" w:hAnsi="Times New Roman" w:cs="Times New Roman"/>
          <w:sz w:val="28"/>
          <w:szCs w:val="28"/>
        </w:rPr>
        <w:t xml:space="preserve"> вправе требовать от заявителя документы, не предусмотренные Административным регламентом.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иные услуги, необходимые и обязательные для предоставления муниципальной услуги не предусмотрены.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2.8.Порядок,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</w:pPr>
      <w:r w:rsidRPr="00382F80">
        <w:rPr>
          <w:rFonts w:ascii="Times New Roman" w:hAnsi="Times New Roman" w:cs="Times New Roman"/>
          <w:sz w:val="28"/>
          <w:szCs w:val="28"/>
        </w:rPr>
        <w:t>Взимание государственной пошлины и иной платы за предоставление муниципальной услуги, не предусмотрены.</w:t>
      </w:r>
      <w:r w:rsidRPr="00A82E83">
        <w:t xml:space="preserve"> 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83">
        <w:rPr>
          <w:rFonts w:ascii="Times New Roman" w:hAnsi="Times New Roman" w:cs="Times New Roman"/>
          <w:sz w:val="28"/>
          <w:szCs w:val="28"/>
        </w:rPr>
        <w:t>.Сроки предоставления муниципальной услуги.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83">
        <w:rPr>
          <w:rFonts w:ascii="Times New Roman" w:hAnsi="Times New Roman" w:cs="Times New Roman"/>
          <w:sz w:val="28"/>
          <w:szCs w:val="28"/>
        </w:rPr>
        <w:t>.1.Максимальный срок предоставления муниципальной услуги не должен превышать 30 дней с момента регистрации письменного обращения (запроса), в том числе: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>максимальный срок приема и регистрации письменного обращения (запроса) - не более 1 дня;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 xml:space="preserve">максимальный срок рассмотрения письменного обращения (запроса) на предмет наличия основания для отказа в предоставлении муниципальной услуги – не более 19 дней; 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>максимальный срок представления письменного разъяснения либо направления уведомления об отказе в предоставлении муниципальной услуги – не более 10 дней;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2.9.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2F80">
        <w:rPr>
          <w:rFonts w:ascii="Times New Roman" w:hAnsi="Times New Roman" w:cs="Times New Roman"/>
          <w:sz w:val="28"/>
          <w:szCs w:val="28"/>
        </w:rPr>
        <w:t>. Допустимые сроки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Федерации: 10 дней.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lastRenderedPageBreak/>
        <w:t>2.9.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82F80">
        <w:rPr>
          <w:rFonts w:ascii="Times New Roman" w:hAnsi="Times New Roman" w:cs="Times New Roman"/>
          <w:sz w:val="28"/>
          <w:szCs w:val="28"/>
        </w:rPr>
        <w:t>. Допустимые сроки выдачи документов, являющихся результатом предоставления муниципальной услуги: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а) решения о предоставлении муниципальной услуги должны быть направлены заявителям в течение 10 дней со дня принятия указанного решения.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б) решения об отказе в предоставлении муниципальной услуги должны быть направлены заявителям в течение 10 дней со дня принятия указанного решения.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2.9.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2F80">
        <w:rPr>
          <w:rFonts w:ascii="Times New Roman" w:hAnsi="Times New Roman" w:cs="Times New Roman"/>
          <w:sz w:val="28"/>
          <w:szCs w:val="28"/>
        </w:rPr>
        <w:t>. Допустимые сроки ожидания в очереди при подаче и получении документов заявителями (при условии равномерного обращения заявителей в течение приемного времени: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а) срок ожидания в очереди при подаче заявления и документов в администрацию на оказание муниципальной услуги </w:t>
      </w:r>
      <w:r w:rsidRPr="00712DE0">
        <w:rPr>
          <w:rFonts w:ascii="Times New Roman" w:hAnsi="Times New Roman" w:cs="Times New Roman"/>
          <w:sz w:val="28"/>
          <w:szCs w:val="28"/>
        </w:rPr>
        <w:t>по предоставлению письменных разъяснений налогоплательщикам и налоговым агентам по вопросам применения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 Карачевского района</w:t>
      </w:r>
      <w:r w:rsidRPr="00712DE0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 w:rsidRPr="00382F80">
        <w:rPr>
          <w:rFonts w:ascii="Times New Roman" w:hAnsi="Times New Roman" w:cs="Times New Roman"/>
          <w:sz w:val="28"/>
          <w:szCs w:val="28"/>
        </w:rPr>
        <w:t>, не должен превышать 30 минут;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2.9.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2F80">
        <w:rPr>
          <w:rFonts w:ascii="Times New Roman" w:hAnsi="Times New Roman" w:cs="Times New Roman"/>
          <w:sz w:val="28"/>
          <w:szCs w:val="28"/>
        </w:rPr>
        <w:t>. Продолжительность приёма (приёмов) должностного лица (ответственного специалиста):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средняя продолжительность приема (приемов) заявителя должностным лицом (ответственным специалистом) составляет 25 минут.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2.10. Основания для отказа в предоставлении муниципальной услуги: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-несоответствие представленного заявителем письменного обращения (запроса) требованиям пункт</w:t>
      </w:r>
      <w:r>
        <w:rPr>
          <w:rFonts w:ascii="Times New Roman" w:hAnsi="Times New Roman" w:cs="Times New Roman"/>
          <w:sz w:val="28"/>
          <w:szCs w:val="28"/>
        </w:rPr>
        <w:t>а 2.6</w:t>
      </w:r>
      <w:r w:rsidRPr="00A82E8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 xml:space="preserve">-обращения заявителя по вопросам применения нормативных правовых актов, не относящимся к нормативно правовым актам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A82E83">
        <w:rPr>
          <w:rFonts w:ascii="Times New Roman" w:hAnsi="Times New Roman" w:cs="Times New Roman"/>
          <w:sz w:val="28"/>
          <w:szCs w:val="28"/>
        </w:rPr>
        <w:t xml:space="preserve"> о местных налогах и сборах;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-в письменном обращении (запросе) заявителя содержатся нецензурные либо оскорбительные выражения, угрозы жизни, здоровью и имуществу Администрации и специалистов, а также членов их семей;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-в иных случаях, установленных действующим законодательством.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В случае приостановления либо отказа выдачи документов, Заявитель уведомляется лично, по телефону или в письменном виде в течение двух дней. 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является препятствием для повторного обращения заявителя или его представителя после устранения причин, послуживших основанием для отказа. Выдача отказа регистрируется в журнале регистрации </w:t>
      </w:r>
      <w:r>
        <w:rPr>
          <w:rFonts w:ascii="Times New Roman" w:hAnsi="Times New Roman" w:cs="Times New Roman"/>
          <w:sz w:val="28"/>
          <w:szCs w:val="28"/>
        </w:rPr>
        <w:t>отправляемой корреспонденции</w:t>
      </w:r>
      <w:r w:rsidRPr="00382F80">
        <w:rPr>
          <w:rFonts w:ascii="Times New Roman" w:hAnsi="Times New Roman" w:cs="Times New Roman"/>
          <w:sz w:val="28"/>
          <w:szCs w:val="28"/>
        </w:rPr>
        <w:t>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82F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F80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Для ожидания пользователям отводится специальное место, оборудованное стульями либо скамьями.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lastRenderedPageBreak/>
        <w:t xml:space="preserve">Места информирования, предназначенные для ознакомления заявителей с информационными материалами, </w:t>
      </w:r>
      <w:proofErr w:type="gramStart"/>
      <w:r w:rsidRPr="00382F80">
        <w:rPr>
          <w:rFonts w:ascii="Times New Roman" w:hAnsi="Times New Roman" w:cs="Times New Roman"/>
          <w:sz w:val="28"/>
          <w:szCs w:val="28"/>
        </w:rPr>
        <w:t>оборудуются  информационными</w:t>
      </w:r>
      <w:proofErr w:type="gramEnd"/>
      <w:r w:rsidRPr="00382F80">
        <w:rPr>
          <w:rFonts w:ascii="Times New Roman" w:hAnsi="Times New Roman" w:cs="Times New Roman"/>
          <w:sz w:val="28"/>
          <w:szCs w:val="28"/>
        </w:rPr>
        <w:t xml:space="preserve"> стендами.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устройствами, обеспечено бумагой формата А4.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2.12. Перечень документов, представляемых заявителем для получения муниципальной услуги, и требования к ним.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82E8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представляет письменное обращение (запрос).</w:t>
      </w:r>
    </w:p>
    <w:p w:rsidR="001125B2" w:rsidRPr="00A82E83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82E83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>Письменное обращение (запрос) составляется заявителем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2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установленной формы (приложение№1).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E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82E83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83">
        <w:rPr>
          <w:rFonts w:ascii="Times New Roman" w:hAnsi="Times New Roman" w:cs="Times New Roman"/>
          <w:sz w:val="28"/>
          <w:szCs w:val="28"/>
        </w:rPr>
        <w:t>Письменное обращение (запрос) должно быть четким (включая имеющиеся на нем печати и подписи), не иметь исправлений и дополнений, орфографических ошибок, а также серьезных повреждений, не позволяющих однозначно толковать их содержание, не должно содержать нецензурные либо оскорбительные выражения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2.13.1. Показателями оценки доступности муниципальной услуги являются: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транспортная доступность к местам предоставления муниципальной услуги;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муниципального образования.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2.13.2. Показателями оценки качества предоставления муниципальной услуги являются: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соблюдение срока предоставления муниципальной услуги;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обоснованность отказа в приеме документов;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обоснованность отказа в предоставлении муниципальной услуги;</w:t>
      </w:r>
    </w:p>
    <w:p w:rsidR="001125B2" w:rsidRPr="00382F80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- своевременное принятие решения.</w:t>
      </w:r>
    </w:p>
    <w:p w:rsidR="001125B2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F80">
        <w:rPr>
          <w:rFonts w:ascii="Times New Roman" w:hAnsi="Times New Roman" w:cs="Times New Roman"/>
          <w:sz w:val="28"/>
          <w:szCs w:val="28"/>
        </w:rPr>
        <w:t>2.13.3.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5D1B69" w:rsidRPr="005D1B69" w:rsidRDefault="005D1B69" w:rsidP="005D1B69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1B69">
        <w:rPr>
          <w:rFonts w:ascii="Times New Roman" w:hAnsi="Times New Roman" w:cs="Times New Roman"/>
          <w:sz w:val="28"/>
          <w:szCs w:val="28"/>
        </w:rPr>
        <w:t xml:space="preserve">2.14.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1B69">
        <w:rPr>
          <w:rFonts w:ascii="Times New Roman" w:hAnsi="Times New Roman" w:cs="Times New Roman"/>
          <w:sz w:val="28"/>
          <w:szCs w:val="28"/>
        </w:rPr>
        <w:t>Требования к обеспечению условий доступности предоставления муниципальной услуги для инвалидов» следующего содержания:</w:t>
      </w:r>
    </w:p>
    <w:p w:rsidR="005D1B69" w:rsidRPr="005D1B69" w:rsidRDefault="005D1B69" w:rsidP="005D1B69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1B69">
        <w:rPr>
          <w:rFonts w:ascii="Times New Roman" w:hAnsi="Times New Roman" w:cs="Times New Roman"/>
          <w:sz w:val="28"/>
          <w:szCs w:val="28"/>
        </w:rPr>
        <w:t xml:space="preserve"> «В здании, в котором предоставляется муниципальная услуга, создаются условия для беспрепятственного прохода инвалидов.</w:t>
      </w:r>
    </w:p>
    <w:p w:rsidR="005D1B69" w:rsidRDefault="005D1B69" w:rsidP="00B9427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9427E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</w:t>
      </w:r>
      <w:r w:rsidRPr="00AC6B8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помещение</w:t>
      </w:r>
      <w:r w:rsidRPr="00AC6B8C">
        <w:rPr>
          <w:sz w:val="28"/>
          <w:szCs w:val="28"/>
        </w:rPr>
        <w:t xml:space="preserve"> оборуд</w:t>
      </w:r>
      <w:r>
        <w:rPr>
          <w:sz w:val="28"/>
          <w:szCs w:val="28"/>
        </w:rPr>
        <w:t>ован</w:t>
      </w:r>
      <w:r w:rsidRPr="00AC6B8C">
        <w:rPr>
          <w:sz w:val="28"/>
          <w:szCs w:val="28"/>
        </w:rPr>
        <w:t xml:space="preserve"> пандусом</w:t>
      </w:r>
      <w:r>
        <w:rPr>
          <w:sz w:val="28"/>
          <w:szCs w:val="28"/>
        </w:rPr>
        <w:t>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5D1B69" w:rsidRPr="00B9427E" w:rsidRDefault="005D1B69" w:rsidP="00B9427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9427E">
        <w:rPr>
          <w:sz w:val="28"/>
          <w:szCs w:val="28"/>
        </w:rPr>
        <w:t xml:space="preserve">Обеспечивается допуск </w:t>
      </w:r>
      <w:proofErr w:type="spellStart"/>
      <w:r w:rsidRPr="00B9427E">
        <w:rPr>
          <w:sz w:val="28"/>
          <w:szCs w:val="28"/>
        </w:rPr>
        <w:t>сурдопереводчика</w:t>
      </w:r>
      <w:proofErr w:type="spellEnd"/>
      <w:r w:rsidRPr="00B9427E">
        <w:rPr>
          <w:sz w:val="28"/>
          <w:szCs w:val="28"/>
        </w:rPr>
        <w:t xml:space="preserve"> и </w:t>
      </w:r>
      <w:proofErr w:type="spellStart"/>
      <w:r w:rsidRPr="00B9427E">
        <w:rPr>
          <w:sz w:val="28"/>
          <w:szCs w:val="28"/>
        </w:rPr>
        <w:t>тифлосурдопереводчика</w:t>
      </w:r>
      <w:proofErr w:type="spellEnd"/>
      <w:r w:rsidRPr="00B9427E">
        <w:rPr>
          <w:sz w:val="28"/>
          <w:szCs w:val="28"/>
        </w:rPr>
        <w:t>, собаки-проводника при наличии документа, подтверждающего ее специальное обучение.</w:t>
      </w:r>
    </w:p>
    <w:p w:rsidR="005D1B69" w:rsidRDefault="005D1B69" w:rsidP="00B9427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15B42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815B42"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 xml:space="preserve">  инвалидам осуществляется на 1-м этаже здания администрации Карачевского района в кабинете №10, ежедневно, с 9-00 до 17-00 часов, перерыв на обед с 13-00 до 14-00 часов, должностным лицом (специалистом) финансового отдела администрации Карачевского района, предоставляющим данный вид муниципальной услуги, за оказанием которой обратился инвалид. </w:t>
      </w:r>
      <w:r w:rsidRPr="00884125">
        <w:rPr>
          <w:sz w:val="28"/>
          <w:szCs w:val="28"/>
        </w:rPr>
        <w:t xml:space="preserve">Рабочее место должностного лица (специалиста), оказывающего муниципальные услуги </w:t>
      </w:r>
      <w:proofErr w:type="gramStart"/>
      <w:r w:rsidRPr="00884125">
        <w:rPr>
          <w:sz w:val="28"/>
          <w:szCs w:val="28"/>
        </w:rPr>
        <w:t xml:space="preserve">инвалиду </w:t>
      </w:r>
      <w:r>
        <w:rPr>
          <w:sz w:val="28"/>
          <w:szCs w:val="28"/>
        </w:rPr>
        <w:t xml:space="preserve"> </w:t>
      </w:r>
      <w:r w:rsidRPr="00884125">
        <w:rPr>
          <w:sz w:val="28"/>
          <w:szCs w:val="28"/>
        </w:rPr>
        <w:t>обеспечен</w:t>
      </w:r>
      <w:r>
        <w:rPr>
          <w:sz w:val="28"/>
          <w:szCs w:val="28"/>
        </w:rPr>
        <w:t>о</w:t>
      </w:r>
      <w:proofErr w:type="gramEnd"/>
      <w:r w:rsidRPr="00884125">
        <w:rPr>
          <w:sz w:val="28"/>
          <w:szCs w:val="28"/>
        </w:rPr>
        <w:t xml:space="preserve"> компьютером с доступом к сети «Интернет», печатн</w:t>
      </w:r>
      <w:r>
        <w:rPr>
          <w:sz w:val="28"/>
          <w:szCs w:val="28"/>
        </w:rPr>
        <w:t xml:space="preserve">ыми и сканирующими устройствами. </w:t>
      </w:r>
      <w:r w:rsidRPr="008C1769">
        <w:rPr>
          <w:sz w:val="28"/>
          <w:szCs w:val="28"/>
        </w:rPr>
        <w:t>Глухонемым, инвалидам по зрению и другим лицам с ограниченными возможностями при необходимости оказывается помощь по передвижению в помещениях и сопровождение</w:t>
      </w:r>
      <w:r>
        <w:rPr>
          <w:sz w:val="28"/>
          <w:szCs w:val="28"/>
        </w:rPr>
        <w:t>.</w:t>
      </w:r>
    </w:p>
    <w:p w:rsidR="005D1B69" w:rsidRPr="008C1769" w:rsidRDefault="005D1B69" w:rsidP="00B9427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C1769">
        <w:rPr>
          <w:sz w:val="28"/>
          <w:szCs w:val="28"/>
        </w:rPr>
        <w:t>Обеспеч</w:t>
      </w:r>
      <w:r>
        <w:rPr>
          <w:sz w:val="28"/>
          <w:szCs w:val="28"/>
        </w:rPr>
        <w:t>иваются</w:t>
      </w:r>
      <w:r w:rsidRPr="008C1769">
        <w:rPr>
          <w:sz w:val="28"/>
          <w:szCs w:val="28"/>
        </w:rPr>
        <w:t xml:space="preserve"> условия доступности для инвалидов по </w:t>
      </w:r>
      <w:proofErr w:type="gramStart"/>
      <w:r w:rsidRPr="008C1769">
        <w:rPr>
          <w:sz w:val="28"/>
          <w:szCs w:val="28"/>
        </w:rPr>
        <w:t>зрению  официально</w:t>
      </w:r>
      <w:r>
        <w:rPr>
          <w:sz w:val="28"/>
          <w:szCs w:val="28"/>
        </w:rPr>
        <w:t>го</w:t>
      </w:r>
      <w:proofErr w:type="gramEnd"/>
      <w:r w:rsidRPr="008C1769">
        <w:rPr>
          <w:sz w:val="28"/>
          <w:szCs w:val="28"/>
        </w:rPr>
        <w:t xml:space="preserve"> сайт</w:t>
      </w:r>
      <w:r>
        <w:rPr>
          <w:sz w:val="28"/>
          <w:szCs w:val="28"/>
        </w:rPr>
        <w:t>а</w:t>
      </w:r>
      <w:r w:rsidRPr="008C1769">
        <w:rPr>
          <w:sz w:val="28"/>
          <w:szCs w:val="28"/>
        </w:rPr>
        <w:t xml:space="preserve"> Администрации Карачевского района в </w:t>
      </w:r>
      <w:r>
        <w:rPr>
          <w:sz w:val="28"/>
          <w:szCs w:val="28"/>
        </w:rPr>
        <w:t xml:space="preserve">информационно-коммуникационной </w:t>
      </w:r>
      <w:r w:rsidRPr="008C1769">
        <w:rPr>
          <w:sz w:val="28"/>
          <w:szCs w:val="28"/>
        </w:rPr>
        <w:t>сети "Интернет".</w:t>
      </w:r>
    </w:p>
    <w:p w:rsidR="005D1B69" w:rsidRPr="00C15558" w:rsidRDefault="005D1B69" w:rsidP="00B9427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15558">
        <w:rPr>
          <w:sz w:val="28"/>
          <w:szCs w:val="28"/>
        </w:rPr>
        <w:t xml:space="preserve">На стоянке администрации Карачевского района </w:t>
      </w:r>
      <w:proofErr w:type="gramStart"/>
      <w:r w:rsidRPr="00C15558">
        <w:rPr>
          <w:sz w:val="28"/>
          <w:szCs w:val="28"/>
        </w:rPr>
        <w:t>предусмотрены  места</w:t>
      </w:r>
      <w:proofErr w:type="gramEnd"/>
      <w:r w:rsidRPr="00C15558">
        <w:rPr>
          <w:sz w:val="28"/>
          <w:szCs w:val="28"/>
        </w:rPr>
        <w:t xml:space="preserve"> для парковки специальных транспортных средств инвалидов. За пользование парковочным местом плата не взимается</w:t>
      </w:r>
      <w:r>
        <w:rPr>
          <w:sz w:val="28"/>
          <w:szCs w:val="28"/>
        </w:rPr>
        <w:t>.</w:t>
      </w:r>
    </w:p>
    <w:p w:rsidR="005D1B69" w:rsidRPr="00632B17" w:rsidRDefault="005D1B69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B4F">
        <w:rPr>
          <w:rFonts w:ascii="Times New Roman" w:hAnsi="Times New Roman" w:cs="Times New Roman"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3.1.Предоставление муниципальной услуги состоит из административных процедур: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B17">
        <w:rPr>
          <w:rFonts w:ascii="Times New Roman" w:hAnsi="Times New Roman" w:cs="Times New Roman"/>
          <w:sz w:val="28"/>
          <w:szCs w:val="28"/>
        </w:rPr>
        <w:t>приема и регистрации письменного обращения (запроса);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B17">
        <w:rPr>
          <w:rFonts w:ascii="Times New Roman" w:hAnsi="Times New Roman" w:cs="Times New Roman"/>
          <w:sz w:val="28"/>
          <w:szCs w:val="28"/>
        </w:rPr>
        <w:t>рассмотрения письменного обращения (запроса) на предмет наличия основания для отказа в предоставлении муниципальной услуги;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B17">
        <w:rPr>
          <w:rFonts w:ascii="Times New Roman" w:hAnsi="Times New Roman" w:cs="Times New Roman"/>
          <w:sz w:val="28"/>
          <w:szCs w:val="28"/>
        </w:rPr>
        <w:t>представления письменных разъяснений либо направления уведомления об отказе в предоставлении муниципальной услуги.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3.2.Прием и регистрация письменного обращение (запроса).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3.2.1.Основанием для начала административной процедуры по приему и регистрации письменного обращения (запроса) является поступление письменного обращения (запроса) в приемную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>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3.2.2.Письменное обращение (запрос), направленное почтовым отправлением или полученное при личном обращении заявителя, специалист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 xml:space="preserve">, 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Pr="00632B17">
        <w:rPr>
          <w:rFonts w:ascii="Times New Roman" w:hAnsi="Times New Roman" w:cs="Times New Roman"/>
          <w:sz w:val="28"/>
          <w:szCs w:val="28"/>
        </w:rPr>
        <w:t>регистрирует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 в журнале регистрации входящих документов</w:t>
      </w:r>
      <w:r w:rsidRPr="00632B17">
        <w:rPr>
          <w:rFonts w:ascii="Times New Roman" w:hAnsi="Times New Roman" w:cs="Times New Roman"/>
          <w:sz w:val="28"/>
          <w:szCs w:val="28"/>
        </w:rPr>
        <w:t>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По желанию заявителя при приеме и регистрации письменного обращения (запроса) на втором экземпляре специалистом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 xml:space="preserve">, 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>ответственным за делопроизводство,</w:t>
      </w:r>
      <w:r w:rsidRPr="00632B17">
        <w:rPr>
          <w:rFonts w:ascii="Times New Roman" w:hAnsi="Times New Roman" w:cs="Times New Roman"/>
          <w:sz w:val="28"/>
          <w:szCs w:val="28"/>
        </w:rPr>
        <w:t xml:space="preserve"> проставляется отметка о принятии документов с указанием даты.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При поступлении письменного обращения (запроса) по электронной почте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 xml:space="preserve">, 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распечатывает поступившее </w:t>
      </w:r>
      <w:r w:rsidRPr="00632B17">
        <w:rPr>
          <w:rFonts w:ascii="Times New Roman" w:hAnsi="Times New Roman" w:cs="Times New Roman"/>
          <w:sz w:val="28"/>
          <w:szCs w:val="28"/>
        </w:rPr>
        <w:t>письменное обращение (запрос),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 фиксирует факт его получения в журнале регистрации входящих документов</w:t>
      </w:r>
      <w:r w:rsidRPr="00632B17">
        <w:rPr>
          <w:rFonts w:ascii="Times New Roman" w:hAnsi="Times New Roman" w:cs="Times New Roman"/>
          <w:sz w:val="28"/>
          <w:szCs w:val="28"/>
        </w:rPr>
        <w:t xml:space="preserve"> и, в дальнейшем, работа с ним ведется аналогично работе с документами, полученными при личном обращении заявителя или по почте.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3.2.3.Максимальный срок выполнения административной процедуры не должен превышать 1 дня.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3.3.Рассмотрение письменного обращения (запроса) на предмет наличия оснований для отказа в предоставления муниципальной услуги.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3.3.1.После регистрации письменное обращение (запрос) передаётся </w:t>
      </w:r>
      <w:r>
        <w:rPr>
          <w:rFonts w:ascii="Times New Roman" w:hAnsi="Times New Roman" w:cs="Times New Roman"/>
          <w:sz w:val="28"/>
          <w:szCs w:val="28"/>
        </w:rPr>
        <w:t>Главе администрации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>. После наложения резолюции, документы передаются специалисту.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рассмотрению письменного обращения (запроса) на предмет наличия оснований для отказа в предоставлении муниципальной услуги является регистрация письменного обращения (запроса) и наложение резолюции </w:t>
      </w:r>
      <w:r>
        <w:rPr>
          <w:rFonts w:ascii="Times New Roman" w:hAnsi="Times New Roman" w:cs="Times New Roman"/>
          <w:sz w:val="28"/>
          <w:szCs w:val="28"/>
        </w:rPr>
        <w:t>Главой администрации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>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3.3.2.При рассмотрении письменного обращения (запроса) специалист Отдела проверяет на соответствие письменного обращения (запроса) </w:t>
      </w:r>
      <w:r w:rsidRPr="00A82E83">
        <w:rPr>
          <w:rFonts w:ascii="Times New Roman" w:hAnsi="Times New Roman" w:cs="Times New Roman"/>
          <w:sz w:val="28"/>
          <w:szCs w:val="28"/>
        </w:rPr>
        <w:t>требованиям пунктов 2.12.1- 2.12.3 Административного</w:t>
      </w:r>
      <w:r w:rsidRPr="00632B1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3.3.3.В случае наличия оснований, предусмотренных пунктом 2.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632B1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Отдела принимает решение об отказе в предоставлении муниципальной услуги и готовит проект уведомления об отказе в предоставлении муниципальной услуги, в котором указывает причины отказа в предоставлении муниципальной услуги.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Проект уведомления об отказе в предоставлении муниципальной услуги представляется специалистом </w:t>
      </w:r>
      <w:r>
        <w:rPr>
          <w:rFonts w:ascii="Times New Roman" w:hAnsi="Times New Roman" w:cs="Times New Roman"/>
          <w:sz w:val="28"/>
          <w:szCs w:val="28"/>
        </w:rPr>
        <w:t>на подпись Главе администрации Карачевского района.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3.3.4.При отсутствии оснований для отказа в предоставлении муниципальной услуги специалист Отдела принимает решение о представлении письменных разъяснений и готовит письменные разъяснения, а затем представляет их на подпись </w:t>
      </w:r>
      <w:r>
        <w:rPr>
          <w:rFonts w:ascii="Times New Roman" w:hAnsi="Times New Roman" w:cs="Times New Roman"/>
          <w:sz w:val="28"/>
          <w:szCs w:val="28"/>
        </w:rPr>
        <w:t>Главе администрации Карачевского района.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3.3.5.Результатом исполнения данной административной процедуры является: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lastRenderedPageBreak/>
        <w:t xml:space="preserve">-принятие решения об отказе в предоставлении </w:t>
      </w:r>
      <w:proofErr w:type="gramStart"/>
      <w:r w:rsidRPr="00632B17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632B17">
        <w:rPr>
          <w:rFonts w:ascii="Times New Roman" w:hAnsi="Times New Roman" w:cs="Times New Roman"/>
          <w:sz w:val="28"/>
          <w:szCs w:val="28"/>
        </w:rPr>
        <w:t xml:space="preserve"> и подготовка уведомления об отказе в предоставлении муниципальной услуги;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-принятие решения о предоставлении письменных разъяснений и подготовка письменных разъяснений.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3.3.6.Максимальный срок выполнения административной процедуры не должен превышать 19 дней.</w:t>
      </w:r>
    </w:p>
    <w:p w:rsidR="001125B2" w:rsidRPr="003B7B4F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4F">
        <w:rPr>
          <w:rFonts w:ascii="Times New Roman" w:hAnsi="Times New Roman" w:cs="Times New Roman"/>
          <w:sz w:val="28"/>
          <w:szCs w:val="28"/>
        </w:rPr>
        <w:t>3.4.Представление письменных разъяснений либо направление уведомления об отказе в предоставлении муниципальной услуги.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3.4.1.Основанием для начала административной процедуры по представлению письменных разъяснений является подписанные </w:t>
      </w:r>
      <w:r w:rsidRPr="009648D0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48D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письменные разъяснения.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Pr="00632B17">
        <w:rPr>
          <w:rFonts w:ascii="Times New Roman" w:hAnsi="Times New Roman" w:cs="Times New Roman"/>
          <w:sz w:val="28"/>
          <w:szCs w:val="28"/>
        </w:rPr>
        <w:t xml:space="preserve">регистрирует письменные разъяснения, подписанное </w:t>
      </w:r>
      <w:r>
        <w:rPr>
          <w:rFonts w:ascii="Times New Roman" w:hAnsi="Times New Roman" w:cs="Times New Roman"/>
          <w:sz w:val="28"/>
          <w:szCs w:val="28"/>
        </w:rPr>
        <w:t>Главой администрации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>, в журнале регистрации исходящих документов.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Письменные разъяснения направляется заявителю посредством почтовой связи и (или) электронной почты (в случае указания адресов заявителем), заявитель также вправе получить их лично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>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3.4.2.Основанием для начала административной процедуры направления уведомления об отказе в предоставлении муниципальной услуги является подписанное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Карачевского района </w:t>
      </w:r>
      <w:r w:rsidRPr="00632B17">
        <w:rPr>
          <w:rFonts w:ascii="Times New Roman" w:hAnsi="Times New Roman" w:cs="Times New Roman"/>
          <w:sz w:val="28"/>
          <w:szCs w:val="28"/>
        </w:rPr>
        <w:t>вышеуказанное уведомление.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632B17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ответственный за делопроизводство, </w:t>
      </w:r>
      <w:r w:rsidRPr="00632B17">
        <w:rPr>
          <w:rFonts w:ascii="Times New Roman" w:hAnsi="Times New Roman" w:cs="Times New Roman"/>
          <w:sz w:val="28"/>
          <w:szCs w:val="28"/>
        </w:rPr>
        <w:t xml:space="preserve">регистрирует подписанное </w:t>
      </w:r>
      <w:r>
        <w:rPr>
          <w:rFonts w:ascii="Times New Roman" w:hAnsi="Times New Roman" w:cs="Times New Roman"/>
          <w:sz w:val="28"/>
          <w:szCs w:val="28"/>
        </w:rPr>
        <w:t>Главой администрации Карачевского района</w:t>
      </w:r>
      <w:r w:rsidRPr="00632B17">
        <w:rPr>
          <w:rFonts w:ascii="Times New Roman" w:hAnsi="Times New Roman" w:cs="Times New Roman"/>
          <w:sz w:val="28"/>
          <w:szCs w:val="28"/>
        </w:rPr>
        <w:t xml:space="preserve"> уведомление об отказе в предоставлении муниципальной услуги в журнале регистрации исходящих документов.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муниципальной услуги направляется заявителю посредством почтовой связи и (или) электронной почты (в случае указания адресов заявителем), заявитель также вправе получить его лично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2B17">
        <w:rPr>
          <w:rFonts w:ascii="Times New Roman" w:hAnsi="Times New Roman" w:cs="Times New Roman"/>
          <w:sz w:val="28"/>
          <w:szCs w:val="28"/>
        </w:rPr>
        <w:t>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3.4.3.Результатом исполнения данной административной процедуры является: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-представление письменных разъяснений;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-направление уведомления об отказе в предоставлении муниципальной услуги.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17">
        <w:rPr>
          <w:rFonts w:ascii="Times New Roman" w:hAnsi="Times New Roman" w:cs="Times New Roman"/>
          <w:sz w:val="28"/>
          <w:szCs w:val="28"/>
        </w:rPr>
        <w:t>3.4.4.Максимальный срок выполнения административной процедуры не должен превышать 10 дней.</w:t>
      </w:r>
    </w:p>
    <w:p w:rsidR="001125B2" w:rsidRPr="00632B17" w:rsidRDefault="001125B2" w:rsidP="001125B2">
      <w:pPr>
        <w:tabs>
          <w:tab w:val="left" w:pos="0"/>
        </w:tabs>
        <w:spacing w:before="24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25B2" w:rsidRPr="003B7B4F" w:rsidRDefault="001125B2" w:rsidP="001125B2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  <w:r w:rsidRPr="003B7B4F">
        <w:rPr>
          <w:rFonts w:ascii="Times New Roman" w:hAnsi="Times New Roman"/>
          <w:sz w:val="28"/>
          <w:szCs w:val="28"/>
        </w:rPr>
        <w:t xml:space="preserve">4.Формы </w:t>
      </w:r>
      <w:proofErr w:type="gramStart"/>
      <w:r w:rsidRPr="003B7B4F">
        <w:rPr>
          <w:rFonts w:ascii="Times New Roman" w:hAnsi="Times New Roman"/>
          <w:sz w:val="28"/>
          <w:szCs w:val="28"/>
        </w:rPr>
        <w:t>контроля  за</w:t>
      </w:r>
      <w:proofErr w:type="gramEnd"/>
      <w:r w:rsidRPr="003B7B4F">
        <w:rPr>
          <w:rFonts w:ascii="Times New Roman" w:hAnsi="Times New Roman"/>
          <w:sz w:val="28"/>
          <w:szCs w:val="28"/>
        </w:rPr>
        <w:t xml:space="preserve"> предоставлением муниципальной услуги:</w:t>
      </w:r>
    </w:p>
    <w:p w:rsidR="001125B2" w:rsidRPr="00632B17" w:rsidRDefault="001125B2" w:rsidP="001125B2">
      <w:pPr>
        <w:pStyle w:val="ConsPlusNormal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4.1. Текущий контроль соблюдения последовательности</w:t>
      </w:r>
      <w:r w:rsidRPr="00382F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действий, определенных процедурами по предоставлению муниципальной услуги осуществляется главой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>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lastRenderedPageBreak/>
        <w:t>4.2. Текущий контроль осуществляется путем проверок соблюдения и исполнения работником администрации положений настоящего регламента, иных нормативных правовых актов.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4.3. Контроль полноты и качества предоставления муниципальной услуги включает в себя проведение проверок, выявление и устранение нарушений прав граждан и юридических лиц. Проверки могут быть плановыми и внеплановыми. При </w:t>
      </w:r>
      <w:proofErr w:type="gramStart"/>
      <w:r w:rsidRPr="00382F80">
        <w:rPr>
          <w:rFonts w:ascii="Times New Roman" w:hAnsi="Times New Roman" w:cs="Times New Roman"/>
          <w:bCs/>
          <w:sz w:val="28"/>
          <w:szCs w:val="28"/>
        </w:rPr>
        <w:t>проведении  проверки</w:t>
      </w:r>
      <w:proofErr w:type="gramEnd"/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в связи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F80">
        <w:rPr>
          <w:rFonts w:ascii="Times New Roman" w:hAnsi="Times New Roman" w:cs="Times New Roman"/>
          <w:bCs/>
          <w:sz w:val="28"/>
          <w:szCs w:val="28"/>
        </w:rPr>
        <w:t>конкретными обращениями заявителя.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Результаты проверки оформляются в виде документ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, в которой отмечаются выявленные недостатки и предложения по их устранению. Должностные лица администрации за решения и действия (бездействие), принимаемые (осуществляемые) в ходе предоставления муниципальной услуги, несут ответственность в соответствии законодательством Российской Федерации 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25B2" w:rsidRPr="003B7B4F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B4F">
        <w:rPr>
          <w:rFonts w:ascii="Times New Roman" w:hAnsi="Times New Roman" w:cs="Times New Roman"/>
          <w:bCs/>
          <w:sz w:val="28"/>
          <w:szCs w:val="28"/>
        </w:rPr>
        <w:t>5. Досудебный (внесудебный) порядок обжалования решений и действий (бездействий) Администрации решений, предоставляющего муниципальную услугу, а также его должностных лиц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5.1. Заявители вправе обжаловать решения, принятые в ходе предоставления муниципальной услуги (на любом этапе), действия (бездействие) должностных лиц администрации в досудебном (внесудебном) порядке.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 нарушение срока предоставления муниципальной услуги;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lastRenderedPageBreak/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отказ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 (его должностного лица) в и</w:t>
      </w:r>
      <w:r>
        <w:rPr>
          <w:rFonts w:ascii="Times New Roman" w:hAnsi="Times New Roman" w:cs="Times New Roman"/>
          <w:bCs/>
          <w:sz w:val="28"/>
          <w:szCs w:val="28"/>
        </w:rPr>
        <w:t>справ</w:t>
      </w:r>
      <w:r w:rsidRPr="00382F80">
        <w:rPr>
          <w:rFonts w:ascii="Times New Roman" w:hAnsi="Times New Roman" w:cs="Times New Roman"/>
          <w:bCs/>
          <w:sz w:val="28"/>
          <w:szCs w:val="28"/>
        </w:rPr>
        <w:t>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</w:t>
      </w:r>
      <w:r>
        <w:rPr>
          <w:rFonts w:ascii="Times New Roman" w:hAnsi="Times New Roman" w:cs="Times New Roman"/>
          <w:bCs/>
          <w:sz w:val="28"/>
          <w:szCs w:val="28"/>
        </w:rPr>
        <w:t>справ</w:t>
      </w:r>
      <w:r w:rsidRPr="00382F80">
        <w:rPr>
          <w:rFonts w:ascii="Times New Roman" w:hAnsi="Times New Roman" w:cs="Times New Roman"/>
          <w:bCs/>
          <w:sz w:val="28"/>
          <w:szCs w:val="28"/>
        </w:rPr>
        <w:t>лений.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5.3. Жалоба (претензия) подлежит обязательной регистрации в течение одного рабочего дня с момента поступления в администрацию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>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5.4. Жалобы (</w:t>
      </w:r>
      <w:proofErr w:type="gramStart"/>
      <w:r w:rsidRPr="00382F80">
        <w:rPr>
          <w:rFonts w:ascii="Times New Roman" w:hAnsi="Times New Roman" w:cs="Times New Roman"/>
          <w:bCs/>
          <w:sz w:val="28"/>
          <w:szCs w:val="28"/>
        </w:rPr>
        <w:t>претензии)  заявителей</w:t>
      </w:r>
      <w:proofErr w:type="gramEnd"/>
      <w:r w:rsidRPr="00382F80">
        <w:rPr>
          <w:rFonts w:ascii="Times New Roman" w:hAnsi="Times New Roman" w:cs="Times New Roman"/>
          <w:bCs/>
          <w:sz w:val="28"/>
          <w:szCs w:val="28"/>
        </w:rPr>
        <w:t>, поданные в письменной форме, остаются без рассмотрения в следующих случаях: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 наличие в жалобе нецензурных либо оскорбительных выражений, угроз жизни, здоровью и имуществу должностного лица, а также членов его семьи.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5.5. Основанием для начала процедуры досудебного (внесудебного) (внесудебного) обжалования действий (бездействий) должностных лиц, ответственных за предоставление муниципальной услуги, является подача заявителем жалобы (претензии).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5.6. Жалоба (претензия) должна содержать: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наименование органа, предоставляющего муниципальную услугу, его должностного лица решения и действия (бездействие) которых обжалуются;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- сведения об обжалуемых решениях и действиях (бездействии)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>, его должностного лица;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его должностного лица.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5.7. Заявители имеют право обратиться в администрацию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 (претензии).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5.8. Жалоба (претензия) заявителя в досудебном (внесудебном) порядке может быть направлена: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-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устной форме к Главе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в приемные дни и часы или к его заместителю;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в форме индивидуального письменного обращения (</w:t>
      </w:r>
      <w:proofErr w:type="gramStart"/>
      <w:r w:rsidRPr="00382F80">
        <w:rPr>
          <w:rFonts w:ascii="Times New Roman" w:hAnsi="Times New Roman" w:cs="Times New Roman"/>
          <w:bCs/>
          <w:sz w:val="28"/>
          <w:szCs w:val="28"/>
        </w:rPr>
        <w:t>заяв</w:t>
      </w:r>
      <w:r>
        <w:rPr>
          <w:rFonts w:ascii="Times New Roman" w:hAnsi="Times New Roman" w:cs="Times New Roman"/>
          <w:bCs/>
          <w:sz w:val="28"/>
          <w:szCs w:val="28"/>
        </w:rPr>
        <w:t>ления)  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имя Главы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или его заместителя;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lastRenderedPageBreak/>
        <w:t>- в письменно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виде на почтовый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адрес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>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в электронной форме;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через многофункциональный центр</w:t>
      </w:r>
      <w:r w:rsidRPr="00382F80">
        <w:rPr>
          <w:rFonts w:ascii="Times New Roman" w:hAnsi="Times New Roman" w:cs="Times New Roman"/>
          <w:bCs/>
          <w:sz w:val="28"/>
          <w:szCs w:val="28"/>
        </w:rPr>
        <w:t>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 xml:space="preserve">- на 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Карачевского района</w:t>
      </w:r>
      <w:r w:rsidRPr="00382F80">
        <w:rPr>
          <w:rFonts w:ascii="Times New Roman" w:hAnsi="Times New Roman" w:cs="Times New Roman"/>
          <w:bCs/>
          <w:sz w:val="28"/>
          <w:szCs w:val="28"/>
        </w:rPr>
        <w:t>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5.9. При обращении заявителей с жалобой (претензией) в письменной форме срок ее рассмотрения не должен превышать пятнадцати рабочих дней со дня ее регистрации, а в случае обжалования отказа должностного лица администрации в приеме документов у заявителя либо в и</w:t>
      </w:r>
      <w:r>
        <w:rPr>
          <w:rFonts w:ascii="Times New Roman" w:hAnsi="Times New Roman" w:cs="Times New Roman"/>
          <w:bCs/>
          <w:sz w:val="28"/>
          <w:szCs w:val="28"/>
        </w:rPr>
        <w:t>справ</w:t>
      </w:r>
      <w:r w:rsidRPr="00382F80">
        <w:rPr>
          <w:rFonts w:ascii="Times New Roman" w:hAnsi="Times New Roman" w:cs="Times New Roman"/>
          <w:bCs/>
          <w:sz w:val="28"/>
          <w:szCs w:val="28"/>
        </w:rPr>
        <w:t>лении допущенных опечаток и ошибок или в случае обжалования нарушения установленного срока таких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исправл</w:t>
      </w:r>
      <w:r w:rsidRPr="00382F80">
        <w:rPr>
          <w:rFonts w:ascii="Times New Roman" w:hAnsi="Times New Roman" w:cs="Times New Roman"/>
          <w:bCs/>
          <w:sz w:val="28"/>
          <w:szCs w:val="28"/>
        </w:rPr>
        <w:t>ений - в течение пяти рабочих дней со дня ее регистрации.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5.10. По результатам рассмотрения жалобы (претензии) принимается одно из следующих решений: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удовлетворение жалобы (претензии), в том числе в форме отмены принятого решения,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исправления</w:t>
      </w:r>
      <w:proofErr w:type="gramEnd"/>
      <w:r w:rsidRPr="00382F80">
        <w:rPr>
          <w:rFonts w:ascii="Times New Roman" w:hAnsi="Times New Roman" w:cs="Times New Roman"/>
          <w:bCs/>
          <w:sz w:val="28"/>
          <w:szCs w:val="28"/>
        </w:rPr>
        <w:t xml:space="preserve"> допущенных должностными лицами администрации поселения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- отказ в удовлетворении жалобы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F80">
        <w:rPr>
          <w:rFonts w:ascii="Times New Roman" w:hAnsi="Times New Roman" w:cs="Times New Roman"/>
          <w:bCs/>
          <w:sz w:val="28"/>
          <w:szCs w:val="28"/>
        </w:rPr>
        <w:t>(претензии).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5.11. Не позднее дня, следующего за днем принятия решения, заявителю направляется мотивированный ответ о результатах рассмотрения жалобы (претензии) в общеустановленном порядке в письменной форме.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F80">
        <w:rPr>
          <w:rFonts w:ascii="Times New Roman" w:hAnsi="Times New Roman" w:cs="Times New Roman"/>
          <w:bCs/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125B2" w:rsidRPr="00382F80" w:rsidRDefault="001125B2" w:rsidP="001125B2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25B2" w:rsidRDefault="001125B2" w:rsidP="001125B2">
      <w:pPr>
        <w:tabs>
          <w:tab w:val="left" w:pos="0"/>
        </w:tabs>
        <w:spacing w:line="240" w:lineRule="auto"/>
        <w:ind w:left="142" w:right="5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25B2" w:rsidRDefault="001125B2" w:rsidP="001125B2">
      <w:pPr>
        <w:pStyle w:val="p8"/>
        <w:tabs>
          <w:tab w:val="clear" w:pos="1235"/>
          <w:tab w:val="left" w:pos="0"/>
          <w:tab w:val="left" w:pos="171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125B2" w:rsidRDefault="001125B2" w:rsidP="001125B2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4248"/>
        <w:gridCol w:w="6120"/>
      </w:tblGrid>
      <w:tr w:rsidR="001125B2" w:rsidRPr="00712DE0" w:rsidTr="0025482C">
        <w:tc>
          <w:tcPr>
            <w:tcW w:w="4248" w:type="dxa"/>
          </w:tcPr>
          <w:p w:rsidR="001125B2" w:rsidRPr="00624E19" w:rsidRDefault="001125B2" w:rsidP="0025482C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1125B2" w:rsidRPr="00624E19" w:rsidRDefault="001125B2" w:rsidP="002548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Приложение 1</w:t>
            </w:r>
          </w:p>
          <w:p w:rsidR="001125B2" w:rsidRPr="00624E19" w:rsidRDefault="001125B2" w:rsidP="0025482C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«Предоставление письменных разъяснений налогоплательщикам и налоговым агентам по вопросам применения нормативных правовых актов Карачевского района о местных налогах и сборах», утверждённому постановлением администрации Карачевского района от</w:t>
            </w:r>
            <w:r w:rsidRPr="00624E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3A568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624E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1125B2" w:rsidRPr="00712DE0" w:rsidTr="0025482C">
        <w:tc>
          <w:tcPr>
            <w:tcW w:w="4248" w:type="dxa"/>
          </w:tcPr>
          <w:p w:rsidR="001125B2" w:rsidRPr="00624E19" w:rsidRDefault="001125B2" w:rsidP="0025482C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Главе администрации Карачевского района                                               _________________________________________________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(Ф.И.О.)</w:t>
            </w:r>
          </w:p>
          <w:p w:rsidR="001125B2" w:rsidRPr="00624E19" w:rsidRDefault="001125B2" w:rsidP="0025482C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от ______________________________________________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(Ф.И.О. гражданина)</w:t>
            </w:r>
          </w:p>
          <w:p w:rsidR="001125B2" w:rsidRPr="00624E19" w:rsidRDefault="001125B2" w:rsidP="0025482C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адрес заявителя:</w:t>
            </w:r>
          </w:p>
          <w:p w:rsidR="001125B2" w:rsidRPr="00624E19" w:rsidRDefault="001125B2" w:rsidP="0025482C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паспорт  серия</w:t>
            </w:r>
            <w:proofErr w:type="gramEnd"/>
            <w:r w:rsidRPr="00624E19">
              <w:rPr>
                <w:rFonts w:ascii="Times New Roman" w:hAnsi="Times New Roman" w:cs="Times New Roman"/>
                <w:sz w:val="24"/>
                <w:szCs w:val="24"/>
              </w:rPr>
              <w:t xml:space="preserve"> ______номер________________________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ind w:firstLin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дата выдачи______________________________________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реквизиты доверенности</w:t>
            </w:r>
          </w:p>
          <w:p w:rsidR="001125B2" w:rsidRPr="00624E19" w:rsidRDefault="001125B2" w:rsidP="00254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1125B2" w:rsidRPr="00624E19" w:rsidRDefault="001125B2" w:rsidP="0025482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E19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 телефон</w:t>
            </w:r>
            <w:r w:rsidRPr="00624E1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</w:tbl>
    <w:p w:rsidR="001125B2" w:rsidRPr="00D13E40" w:rsidRDefault="001125B2" w:rsidP="001125B2">
      <w:pPr>
        <w:tabs>
          <w:tab w:val="left" w:pos="9900"/>
          <w:tab w:val="left" w:pos="10080"/>
        </w:tabs>
        <w:autoSpaceDE w:val="0"/>
        <w:snapToGrid w:val="0"/>
        <w:spacing w:after="0"/>
        <w:ind w:firstLine="720"/>
        <w:jc w:val="right"/>
        <w:rPr>
          <w:sz w:val="28"/>
          <w:szCs w:val="28"/>
        </w:rPr>
      </w:pPr>
    </w:p>
    <w:p w:rsidR="001125B2" w:rsidRPr="00624E19" w:rsidRDefault="001125B2" w:rsidP="001125B2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4E1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1125B2" w:rsidRPr="00624E19" w:rsidRDefault="001125B2" w:rsidP="001125B2">
      <w:pPr>
        <w:spacing w:line="200" w:lineRule="atLeas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5B2" w:rsidRPr="003B7B4F" w:rsidRDefault="001125B2" w:rsidP="001125B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B7B4F">
        <w:rPr>
          <w:rFonts w:ascii="Times New Roman" w:hAnsi="Times New Roman"/>
          <w:sz w:val="24"/>
          <w:szCs w:val="24"/>
        </w:rPr>
        <w:t xml:space="preserve">     Прошу </w:t>
      </w:r>
      <w:proofErr w:type="gramStart"/>
      <w:r w:rsidRPr="003B7B4F">
        <w:rPr>
          <w:rFonts w:ascii="Times New Roman" w:hAnsi="Times New Roman"/>
          <w:sz w:val="24"/>
          <w:szCs w:val="24"/>
        </w:rPr>
        <w:t>предоставить  письменное</w:t>
      </w:r>
      <w:proofErr w:type="gramEnd"/>
      <w:r w:rsidRPr="003B7B4F">
        <w:rPr>
          <w:rFonts w:ascii="Times New Roman" w:hAnsi="Times New Roman"/>
          <w:sz w:val="24"/>
          <w:szCs w:val="24"/>
        </w:rPr>
        <w:t xml:space="preserve"> разъяснение применения нормативных правовых актов Карачевского района о местных налогах и сборах</w:t>
      </w:r>
    </w:p>
    <w:p w:rsidR="001125B2" w:rsidRPr="00624E19" w:rsidRDefault="001125B2" w:rsidP="001125B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24E1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1125B2" w:rsidRPr="00624E19" w:rsidRDefault="001125B2" w:rsidP="001125B2">
      <w:pPr>
        <w:pStyle w:val="a8"/>
        <w:rPr>
          <w:rFonts w:ascii="Times New Roman" w:hAnsi="Times New Roman"/>
          <w:sz w:val="24"/>
          <w:szCs w:val="24"/>
        </w:rPr>
      </w:pPr>
      <w:r w:rsidRPr="00624E1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1125B2" w:rsidRPr="00624E19" w:rsidRDefault="001125B2" w:rsidP="001125B2">
      <w:pPr>
        <w:pStyle w:val="a8"/>
        <w:ind w:firstLine="720"/>
        <w:jc w:val="both"/>
        <w:rPr>
          <w:rFonts w:ascii="Times New Roman" w:hAnsi="Times New Roman"/>
          <w:sz w:val="24"/>
          <w:szCs w:val="24"/>
        </w:rPr>
      </w:pPr>
      <w:r w:rsidRPr="00624E19">
        <w:rPr>
          <w:rFonts w:ascii="Times New Roman" w:hAnsi="Times New Roman"/>
          <w:sz w:val="24"/>
          <w:szCs w:val="24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4E19">
        <w:rPr>
          <w:rFonts w:ascii="Times New Roman" w:hAnsi="Times New Roman" w:cs="Times New Roman"/>
          <w:sz w:val="24"/>
          <w:szCs w:val="24"/>
        </w:rPr>
        <w:t> Способ получения ответа:</w:t>
      </w: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4E1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42900" cy="342900"/>
                <wp:effectExtent l="9525" t="13335" r="9525" b="571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19E25" id="Прямоугольник 2" o:spid="_x0000_s1026" style="position:absolute;margin-left:18pt;margin-top:0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"/>
            </w:pict>
          </mc:Fallback>
        </mc:AlternateContent>
      </w:r>
      <w:r w:rsidRPr="00624E19">
        <w:rPr>
          <w:rFonts w:ascii="Times New Roman" w:hAnsi="Times New Roman" w:cs="Times New Roman"/>
          <w:sz w:val="24"/>
          <w:szCs w:val="24"/>
        </w:rPr>
        <w:t xml:space="preserve">     -  путем вручения на руки в помещении администрации</w:t>
      </w: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4E1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65405</wp:posOffset>
                </wp:positionV>
                <wp:extent cx="342900" cy="342900"/>
                <wp:effectExtent l="9525" t="10160" r="9525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69FD4" id="Прямоугольник 1" o:spid="_x0000_s1026" style="position:absolute;margin-left:18pt;margin-top:5.15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"/>
            </w:pict>
          </mc:Fallback>
        </mc:AlternateContent>
      </w:r>
      <w:r w:rsidRPr="00624E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25B2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4E19">
        <w:rPr>
          <w:rFonts w:ascii="Times New Roman" w:hAnsi="Times New Roman" w:cs="Times New Roman"/>
          <w:sz w:val="24"/>
          <w:szCs w:val="24"/>
        </w:rPr>
        <w:t xml:space="preserve"> "   -   путём письменного почтового отправления простым письмом.</w:t>
      </w:r>
    </w:p>
    <w:p w:rsidR="001125B2" w:rsidRPr="00624E19" w:rsidRDefault="001125B2" w:rsidP="001125B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125B2" w:rsidRPr="00624E19" w:rsidRDefault="001125B2" w:rsidP="001125B2">
      <w:pPr>
        <w:pStyle w:val="a9"/>
        <w:spacing w:before="0" w:beforeAutospacing="0" w:after="0" w:afterAutospacing="0" w:line="360" w:lineRule="auto"/>
        <w:ind w:firstLine="720"/>
        <w:jc w:val="both"/>
      </w:pPr>
      <w:r w:rsidRPr="00624E19">
        <w:t>Опись прилагаемых документов:</w:t>
      </w:r>
    </w:p>
    <w:p w:rsidR="001125B2" w:rsidRPr="00624E19" w:rsidRDefault="001125B2" w:rsidP="001125B2">
      <w:pPr>
        <w:pStyle w:val="a9"/>
        <w:spacing w:before="0" w:beforeAutospacing="0" w:after="0" w:afterAutospacing="0"/>
        <w:ind w:firstLine="720"/>
        <w:jc w:val="both"/>
      </w:pPr>
    </w:p>
    <w:p w:rsidR="001125B2" w:rsidRPr="00624E19" w:rsidRDefault="001125B2" w:rsidP="001125B2">
      <w:pPr>
        <w:pStyle w:val="a9"/>
        <w:spacing w:before="0" w:beforeAutospacing="0" w:after="0" w:afterAutospacing="0"/>
        <w:ind w:firstLine="720"/>
        <w:jc w:val="both"/>
      </w:pPr>
      <w:r w:rsidRPr="00624E19">
        <w:t>«___» ____________      _______________                 __________________</w:t>
      </w:r>
    </w:p>
    <w:p w:rsidR="001125B2" w:rsidRPr="00624E19" w:rsidRDefault="001125B2" w:rsidP="001125B2">
      <w:pPr>
        <w:pStyle w:val="a9"/>
        <w:spacing w:before="0" w:beforeAutospacing="0" w:after="0" w:afterAutospacing="0" w:line="360" w:lineRule="auto"/>
        <w:ind w:firstLine="720"/>
        <w:jc w:val="both"/>
      </w:pPr>
      <w:r w:rsidRPr="00624E19">
        <w:t>(</w:t>
      </w:r>
      <w:proofErr w:type="gramStart"/>
      <w:r w:rsidRPr="00624E19">
        <w:t>дата)   </w:t>
      </w:r>
      <w:proofErr w:type="gramEnd"/>
      <w:r w:rsidRPr="00624E19">
        <w:t>                              (подпись)                      (расшифровка подписи)</w:t>
      </w:r>
    </w:p>
    <w:p w:rsidR="00035DEA" w:rsidRDefault="00035DEA"/>
    <w:sectPr w:rsidR="00035DEA" w:rsidSect="00596288">
      <w:headerReference w:type="even" r:id="rId6"/>
      <w:headerReference w:type="default" r:id="rId7"/>
      <w:footerReference w:type="even" r:id="rId8"/>
      <w:footerReference w:type="default" r:id="rId9"/>
      <w:pgSz w:w="11905" w:h="16838" w:code="9"/>
      <w:pgMar w:top="360" w:right="1105" w:bottom="1191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D8" w:rsidRDefault="006E7CD8">
      <w:pPr>
        <w:spacing w:after="0" w:line="240" w:lineRule="auto"/>
      </w:pPr>
      <w:r>
        <w:separator/>
      </w:r>
    </w:p>
  </w:endnote>
  <w:endnote w:type="continuationSeparator" w:id="0">
    <w:p w:rsidR="006E7CD8" w:rsidRDefault="006E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267F1D" w:rsidP="00E145E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1AC5" w:rsidRDefault="006E7CD8" w:rsidP="00E145E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6E7CD8" w:rsidP="00E145E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D8" w:rsidRDefault="006E7CD8">
      <w:pPr>
        <w:spacing w:after="0" w:line="240" w:lineRule="auto"/>
      </w:pPr>
      <w:r>
        <w:separator/>
      </w:r>
    </w:p>
  </w:footnote>
  <w:footnote w:type="continuationSeparator" w:id="0">
    <w:p w:rsidR="006E7CD8" w:rsidRDefault="006E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C5" w:rsidRDefault="00267F1D" w:rsidP="0060234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1AC5" w:rsidRDefault="006E7CD8" w:rsidP="00E145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34A" w:rsidRPr="0060234A" w:rsidRDefault="00267F1D" w:rsidP="00A73AB5">
    <w:pPr>
      <w:pStyle w:val="a3"/>
      <w:framePr w:wrap="around" w:vAnchor="text" w:hAnchor="margin" w:xAlign="right" w:y="1"/>
      <w:rPr>
        <w:rStyle w:val="a7"/>
        <w:rFonts w:ascii="Arial" w:hAnsi="Arial" w:cs="Arial"/>
        <w:sz w:val="20"/>
        <w:szCs w:val="20"/>
      </w:rPr>
    </w:pPr>
    <w:r w:rsidRPr="0060234A">
      <w:rPr>
        <w:rStyle w:val="a7"/>
        <w:rFonts w:ascii="Arial" w:hAnsi="Arial" w:cs="Arial"/>
        <w:sz w:val="20"/>
        <w:szCs w:val="20"/>
      </w:rPr>
      <w:fldChar w:fldCharType="begin"/>
    </w:r>
    <w:r w:rsidRPr="0060234A">
      <w:rPr>
        <w:rStyle w:val="a7"/>
        <w:rFonts w:ascii="Arial" w:hAnsi="Arial" w:cs="Arial"/>
        <w:sz w:val="20"/>
        <w:szCs w:val="20"/>
      </w:rPr>
      <w:instrText xml:space="preserve">PAGE  </w:instrText>
    </w:r>
    <w:r w:rsidRPr="0060234A">
      <w:rPr>
        <w:rStyle w:val="a7"/>
        <w:rFonts w:ascii="Arial" w:hAnsi="Arial" w:cs="Arial"/>
        <w:sz w:val="20"/>
        <w:szCs w:val="20"/>
      </w:rPr>
      <w:fldChar w:fldCharType="separate"/>
    </w:r>
    <w:r w:rsidR="00E357CD">
      <w:rPr>
        <w:rStyle w:val="a7"/>
        <w:rFonts w:ascii="Arial" w:hAnsi="Arial" w:cs="Arial"/>
        <w:noProof/>
        <w:sz w:val="20"/>
        <w:szCs w:val="20"/>
      </w:rPr>
      <w:t>6</w:t>
    </w:r>
    <w:r w:rsidRPr="0060234A">
      <w:rPr>
        <w:rStyle w:val="a7"/>
        <w:rFonts w:ascii="Arial" w:hAnsi="Arial" w:cs="Arial"/>
        <w:sz w:val="20"/>
        <w:szCs w:val="20"/>
      </w:rPr>
      <w:fldChar w:fldCharType="end"/>
    </w:r>
  </w:p>
  <w:p w:rsidR="0060234A" w:rsidRDefault="006E7CD8" w:rsidP="0060234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B2"/>
    <w:rsid w:val="00035DEA"/>
    <w:rsid w:val="001125B2"/>
    <w:rsid w:val="00267F1D"/>
    <w:rsid w:val="00592646"/>
    <w:rsid w:val="005D1B69"/>
    <w:rsid w:val="006E7CD8"/>
    <w:rsid w:val="008E067B"/>
    <w:rsid w:val="00B9427E"/>
    <w:rsid w:val="00E3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B8C9C-167E-4AE1-9866-8599D1FF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5B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357CD"/>
    <w:pPr>
      <w:keepNext/>
      <w:pBdr>
        <w:bottom w:val="thickThinSmallGap" w:sz="24" w:space="1" w:color="auto"/>
      </w:pBdr>
      <w:spacing w:after="0" w:line="240" w:lineRule="auto"/>
      <w:jc w:val="center"/>
      <w:outlineLvl w:val="0"/>
    </w:pPr>
    <w:rPr>
      <w:rFonts w:ascii="Arial" w:hAnsi="Arial" w:cs="Times New Roman"/>
      <w:b/>
      <w:caps/>
      <w:sz w:val="40"/>
      <w:szCs w:val="20"/>
    </w:rPr>
  </w:style>
  <w:style w:type="paragraph" w:styleId="4">
    <w:name w:val="heading 4"/>
    <w:basedOn w:val="a"/>
    <w:next w:val="a"/>
    <w:link w:val="40"/>
    <w:qFormat/>
    <w:rsid w:val="00E357CD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caps/>
      <w:spacing w:val="40"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5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1125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125B2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semiHidden/>
    <w:rsid w:val="001125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1125B2"/>
    <w:rPr>
      <w:rFonts w:ascii="Calibri" w:eastAsia="Times New Roman" w:hAnsi="Calibri" w:cs="Calibri"/>
      <w:lang w:eastAsia="ru-RU"/>
    </w:rPr>
  </w:style>
  <w:style w:type="paragraph" w:customStyle="1" w:styleId="p8">
    <w:name w:val="p8"/>
    <w:basedOn w:val="a"/>
    <w:rsid w:val="001125B2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sz w:val="24"/>
      <w:szCs w:val="24"/>
      <w:lang w:val="en-US"/>
    </w:rPr>
  </w:style>
  <w:style w:type="character" w:styleId="a7">
    <w:name w:val="page number"/>
    <w:basedOn w:val="a0"/>
    <w:rsid w:val="001125B2"/>
  </w:style>
  <w:style w:type="paragraph" w:styleId="a8">
    <w:name w:val="No Spacing"/>
    <w:qFormat/>
    <w:rsid w:val="001125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rsid w:val="001125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357CD"/>
    <w:rPr>
      <w:rFonts w:ascii="Arial" w:eastAsia="Times New Roman" w:hAnsi="Arial" w:cs="Times New Roman"/>
      <w:b/>
      <w:caps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57CD"/>
    <w:rPr>
      <w:rFonts w:ascii="Times New Roman" w:eastAsia="Times New Roman" w:hAnsi="Times New Roman" w:cs="Times New Roman"/>
      <w:b/>
      <w:caps/>
      <w:spacing w:val="40"/>
      <w:sz w:val="34"/>
      <w:szCs w:val="20"/>
      <w:lang w:eastAsia="ru-RU"/>
    </w:rPr>
  </w:style>
  <w:style w:type="paragraph" w:styleId="aa">
    <w:name w:val="Title"/>
    <w:basedOn w:val="a"/>
    <w:link w:val="ab"/>
    <w:qFormat/>
    <w:rsid w:val="00E357CD"/>
    <w:pPr>
      <w:spacing w:after="0" w:line="240" w:lineRule="auto"/>
      <w:jc w:val="center"/>
    </w:pPr>
    <w:rPr>
      <w:rFonts w:ascii="Times New Roman" w:hAnsi="Times New Roman" w:cs="Times New Roman"/>
      <w:b/>
      <w:iCs/>
      <w:smallCaps/>
      <w:sz w:val="32"/>
      <w:szCs w:val="20"/>
    </w:rPr>
  </w:style>
  <w:style w:type="character" w:customStyle="1" w:styleId="ab">
    <w:name w:val="Название Знак"/>
    <w:basedOn w:val="a0"/>
    <w:link w:val="aa"/>
    <w:rsid w:val="00E357CD"/>
    <w:rPr>
      <w:rFonts w:ascii="Times New Roman" w:eastAsia="Times New Roman" w:hAnsi="Times New Roman" w:cs="Times New Roman"/>
      <w:b/>
      <w:iCs/>
      <w:smallCap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5252</Words>
  <Characters>29938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Карачевского района</Company>
  <LinksUpToDate>false</LinksUpToDate>
  <CharactersWithSpaces>35120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</dc:creator>
  <cp:keywords/>
  <dc:description/>
  <cp:lastModifiedBy>Волкова</cp:lastModifiedBy>
  <cp:revision>3</cp:revision>
  <dcterms:created xsi:type="dcterms:W3CDTF">2016-09-05T08:18:00Z</dcterms:created>
  <dcterms:modified xsi:type="dcterms:W3CDTF">2016-09-05T09:32:00Z</dcterms:modified>
</cp:coreProperties>
</file>