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60" w:rsidRPr="00E12170" w:rsidRDefault="00211060" w:rsidP="00E12185">
      <w:pPr>
        <w:jc w:val="center"/>
        <w:rPr>
          <w:b/>
          <w:caps/>
          <w:sz w:val="28"/>
          <w:szCs w:val="28"/>
        </w:rPr>
      </w:pPr>
      <w:r w:rsidRPr="00E12170">
        <w:rPr>
          <w:b/>
          <w:caps/>
          <w:sz w:val="28"/>
          <w:szCs w:val="28"/>
        </w:rPr>
        <w:t>Брянская  область</w:t>
      </w:r>
    </w:p>
    <w:p w:rsidR="00211060" w:rsidRPr="00E12170" w:rsidRDefault="00211060" w:rsidP="00E12185">
      <w:pPr>
        <w:jc w:val="center"/>
        <w:rPr>
          <w:b/>
          <w:caps/>
          <w:sz w:val="28"/>
          <w:szCs w:val="28"/>
        </w:rPr>
      </w:pPr>
      <w:r w:rsidRPr="00E12170">
        <w:rPr>
          <w:b/>
          <w:caps/>
          <w:sz w:val="28"/>
          <w:szCs w:val="28"/>
        </w:rPr>
        <w:t xml:space="preserve">администрация  Карачевского  района </w:t>
      </w:r>
    </w:p>
    <w:p w:rsidR="00211060" w:rsidRPr="00E12170" w:rsidRDefault="00211060" w:rsidP="00E12185">
      <w:pPr>
        <w:pBdr>
          <w:bottom w:val="thickThinSmallGap" w:sz="24" w:space="1" w:color="auto"/>
        </w:pBdr>
        <w:jc w:val="center"/>
        <w:rPr>
          <w:b/>
          <w:caps/>
          <w:sz w:val="28"/>
          <w:szCs w:val="28"/>
        </w:rPr>
      </w:pPr>
      <w:r w:rsidRPr="00E12170">
        <w:rPr>
          <w:b/>
          <w:caps/>
          <w:sz w:val="28"/>
          <w:szCs w:val="28"/>
        </w:rPr>
        <w:t>ПОСТАНОВЛЕНИЕ</w:t>
      </w:r>
    </w:p>
    <w:p w:rsidR="00211060" w:rsidRDefault="00211060" w:rsidP="00E12185">
      <w:pPr>
        <w:ind w:firstLine="284"/>
        <w:rPr>
          <w:spacing w:val="8"/>
          <w:sz w:val="16"/>
        </w:rPr>
      </w:pPr>
    </w:p>
    <w:p w:rsidR="00211060" w:rsidRPr="00A354DF" w:rsidRDefault="00FF59B5" w:rsidP="00E12185">
      <w:pPr>
        <w:ind w:right="-143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от </w:t>
      </w:r>
      <w:r w:rsidR="00F96341">
        <w:rPr>
          <w:spacing w:val="8"/>
          <w:sz w:val="28"/>
          <w:szCs w:val="28"/>
        </w:rPr>
        <w:t>22</w:t>
      </w:r>
      <w:r w:rsidR="00E12170">
        <w:rPr>
          <w:spacing w:val="8"/>
          <w:sz w:val="28"/>
          <w:szCs w:val="28"/>
        </w:rPr>
        <w:t xml:space="preserve"> октября 2018г.</w:t>
      </w:r>
      <w:r>
        <w:rPr>
          <w:spacing w:val="8"/>
          <w:sz w:val="28"/>
          <w:szCs w:val="28"/>
        </w:rPr>
        <w:t xml:space="preserve">   №</w:t>
      </w:r>
      <w:r w:rsidR="00F96341">
        <w:rPr>
          <w:spacing w:val="8"/>
          <w:sz w:val="28"/>
          <w:szCs w:val="28"/>
        </w:rPr>
        <w:t>1756</w:t>
      </w:r>
      <w:r>
        <w:rPr>
          <w:spacing w:val="8"/>
          <w:sz w:val="28"/>
          <w:szCs w:val="28"/>
        </w:rPr>
        <w:t xml:space="preserve"> </w:t>
      </w:r>
      <w:r w:rsidR="003B1B85">
        <w:rPr>
          <w:spacing w:val="8"/>
          <w:sz w:val="28"/>
          <w:szCs w:val="28"/>
        </w:rPr>
        <w:t xml:space="preserve">      </w:t>
      </w:r>
      <w:r w:rsidR="00211060" w:rsidRPr="00A354DF">
        <w:rPr>
          <w:spacing w:val="8"/>
          <w:sz w:val="28"/>
          <w:szCs w:val="28"/>
        </w:rPr>
        <w:tab/>
        <w:t xml:space="preserve">  </w:t>
      </w:r>
      <w:r>
        <w:rPr>
          <w:spacing w:val="8"/>
          <w:sz w:val="28"/>
          <w:szCs w:val="28"/>
        </w:rPr>
        <w:t xml:space="preserve">    </w:t>
      </w:r>
      <w:r w:rsidR="00F96341">
        <w:rPr>
          <w:spacing w:val="8"/>
          <w:sz w:val="28"/>
          <w:szCs w:val="28"/>
        </w:rPr>
        <w:t xml:space="preserve">    </w:t>
      </w:r>
      <w:r>
        <w:rPr>
          <w:spacing w:val="8"/>
          <w:sz w:val="28"/>
          <w:szCs w:val="28"/>
        </w:rPr>
        <w:t xml:space="preserve">       </w:t>
      </w:r>
      <w:r w:rsidR="00665B01">
        <w:rPr>
          <w:spacing w:val="8"/>
          <w:sz w:val="28"/>
          <w:szCs w:val="28"/>
        </w:rPr>
        <w:t xml:space="preserve"> </w:t>
      </w:r>
      <w:r w:rsidR="00211060">
        <w:rPr>
          <w:spacing w:val="8"/>
          <w:sz w:val="28"/>
          <w:szCs w:val="28"/>
        </w:rPr>
        <w:t xml:space="preserve"> </w:t>
      </w:r>
      <w:r w:rsidR="00211060" w:rsidRPr="00A354DF">
        <w:rPr>
          <w:spacing w:val="8"/>
          <w:sz w:val="28"/>
          <w:szCs w:val="28"/>
        </w:rPr>
        <w:t xml:space="preserve">  г.  Карачев,  Брянская обл.</w:t>
      </w:r>
    </w:p>
    <w:p w:rsidR="00E12170" w:rsidRDefault="00E12170" w:rsidP="00E12185">
      <w:pPr>
        <w:rPr>
          <w:b/>
          <w:spacing w:val="8"/>
          <w:sz w:val="28"/>
          <w:szCs w:val="28"/>
        </w:rPr>
      </w:pPr>
    </w:p>
    <w:p w:rsidR="002E775B" w:rsidRPr="002662E5" w:rsidRDefault="00211060" w:rsidP="00E12185">
      <w:pPr>
        <w:rPr>
          <w:b/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>О внесении изменений в постановление</w:t>
      </w:r>
    </w:p>
    <w:p w:rsidR="00211060" w:rsidRPr="002662E5" w:rsidRDefault="00665B01" w:rsidP="00E12185">
      <w:pPr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а</w:t>
      </w:r>
      <w:r w:rsidR="00211060" w:rsidRPr="002662E5">
        <w:rPr>
          <w:b/>
          <w:spacing w:val="8"/>
          <w:sz w:val="28"/>
          <w:szCs w:val="28"/>
        </w:rPr>
        <w:t xml:space="preserve">дминистрации Карачевского района  </w:t>
      </w:r>
    </w:p>
    <w:p w:rsidR="00211060" w:rsidRPr="002662E5" w:rsidRDefault="00FF59B5" w:rsidP="00E12185">
      <w:pPr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>от  13.02.2018 г. № 280</w:t>
      </w:r>
      <w:r w:rsidR="00211060" w:rsidRPr="002662E5">
        <w:rPr>
          <w:b/>
          <w:spacing w:val="8"/>
          <w:sz w:val="28"/>
          <w:szCs w:val="28"/>
        </w:rPr>
        <w:t xml:space="preserve"> « Об утверждении </w:t>
      </w:r>
    </w:p>
    <w:p w:rsidR="00211060" w:rsidRPr="002662E5" w:rsidRDefault="00211060" w:rsidP="00E12185">
      <w:pPr>
        <w:rPr>
          <w:b/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 xml:space="preserve">административного регламента по </w:t>
      </w:r>
      <w:r w:rsidR="00A63386">
        <w:rPr>
          <w:b/>
          <w:spacing w:val="8"/>
          <w:sz w:val="28"/>
          <w:szCs w:val="28"/>
        </w:rPr>
        <w:t>осуществлению</w:t>
      </w:r>
    </w:p>
    <w:p w:rsidR="00211060" w:rsidRPr="002662E5" w:rsidRDefault="00A63386" w:rsidP="00E12185">
      <w:pPr>
        <w:rPr>
          <w:b/>
          <w:spacing w:val="8"/>
          <w:sz w:val="28"/>
          <w:szCs w:val="28"/>
        </w:rPr>
      </w:pPr>
      <w:r>
        <w:rPr>
          <w:b/>
          <w:spacing w:val="8"/>
          <w:sz w:val="28"/>
          <w:szCs w:val="28"/>
        </w:rPr>
        <w:t xml:space="preserve">муниципального </w:t>
      </w:r>
      <w:r w:rsidR="00517274">
        <w:rPr>
          <w:b/>
          <w:spacing w:val="8"/>
          <w:sz w:val="28"/>
          <w:szCs w:val="28"/>
        </w:rPr>
        <w:t>земельного</w:t>
      </w:r>
      <w:r>
        <w:rPr>
          <w:b/>
          <w:spacing w:val="8"/>
          <w:sz w:val="28"/>
          <w:szCs w:val="28"/>
        </w:rPr>
        <w:t xml:space="preserve"> контроля</w:t>
      </w:r>
      <w:r w:rsidR="00211060" w:rsidRPr="002662E5">
        <w:rPr>
          <w:b/>
          <w:spacing w:val="8"/>
          <w:sz w:val="28"/>
          <w:szCs w:val="28"/>
        </w:rPr>
        <w:t xml:space="preserve"> </w:t>
      </w:r>
    </w:p>
    <w:p w:rsidR="00211060" w:rsidRPr="002662E5" w:rsidRDefault="00211060" w:rsidP="00E12185">
      <w:pPr>
        <w:rPr>
          <w:b/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>на территории муниципального</w:t>
      </w:r>
    </w:p>
    <w:p w:rsidR="00211060" w:rsidRPr="002662E5" w:rsidRDefault="00211060" w:rsidP="00E12185">
      <w:pPr>
        <w:rPr>
          <w:b/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>образования « Карачевский район» и муниципального</w:t>
      </w:r>
    </w:p>
    <w:p w:rsidR="00211060" w:rsidRPr="002662E5" w:rsidRDefault="00211060" w:rsidP="00E12185">
      <w:pPr>
        <w:rPr>
          <w:b/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>образования «Карачевское городское поселение»</w:t>
      </w:r>
    </w:p>
    <w:p w:rsidR="00211060" w:rsidRDefault="00211060" w:rsidP="00E12185">
      <w:pPr>
        <w:rPr>
          <w:b/>
          <w:spacing w:val="8"/>
          <w:sz w:val="28"/>
          <w:szCs w:val="28"/>
        </w:rPr>
      </w:pPr>
    </w:p>
    <w:p w:rsidR="00FA2F62" w:rsidRDefault="00211060" w:rsidP="00E12185">
      <w:pPr>
        <w:jc w:val="both"/>
        <w:rPr>
          <w:spacing w:val="8"/>
          <w:sz w:val="28"/>
          <w:szCs w:val="28"/>
        </w:rPr>
      </w:pPr>
      <w:r w:rsidRPr="002662E5">
        <w:rPr>
          <w:b/>
          <w:spacing w:val="8"/>
          <w:sz w:val="28"/>
          <w:szCs w:val="28"/>
        </w:rPr>
        <w:t xml:space="preserve">      </w:t>
      </w:r>
      <w:r w:rsidR="00063111">
        <w:rPr>
          <w:spacing w:val="8"/>
          <w:sz w:val="28"/>
          <w:szCs w:val="28"/>
        </w:rPr>
        <w:t>Р</w:t>
      </w:r>
      <w:r w:rsidRPr="002662E5">
        <w:rPr>
          <w:spacing w:val="8"/>
          <w:sz w:val="28"/>
          <w:szCs w:val="28"/>
        </w:rPr>
        <w:t xml:space="preserve">уководствуясь Федеральным законом от </w:t>
      </w:r>
      <w:r w:rsidR="00B15468">
        <w:rPr>
          <w:spacing w:val="8"/>
          <w:sz w:val="28"/>
          <w:szCs w:val="28"/>
        </w:rPr>
        <w:t xml:space="preserve"> 26.12.2008 </w:t>
      </w:r>
      <w:r w:rsidRPr="002662E5">
        <w:rPr>
          <w:spacing w:val="8"/>
          <w:sz w:val="28"/>
          <w:szCs w:val="28"/>
        </w:rPr>
        <w:t>г</w:t>
      </w:r>
      <w:r w:rsidR="00B15468">
        <w:rPr>
          <w:spacing w:val="8"/>
          <w:sz w:val="28"/>
          <w:szCs w:val="28"/>
        </w:rPr>
        <w:t>.</w:t>
      </w:r>
      <w:r w:rsidR="00AE65B8" w:rsidRPr="002662E5">
        <w:rPr>
          <w:spacing w:val="8"/>
          <w:sz w:val="28"/>
          <w:szCs w:val="28"/>
        </w:rPr>
        <w:t xml:space="preserve"> № 294-ФЗ « О защите прав юридических лиц и индивидуальных предпринимателей при осуществлении государственного контроля (над</w:t>
      </w:r>
      <w:r w:rsidR="00246885">
        <w:rPr>
          <w:spacing w:val="8"/>
          <w:sz w:val="28"/>
          <w:szCs w:val="28"/>
        </w:rPr>
        <w:t>зора) и муниципального контроля,</w:t>
      </w:r>
      <w:r w:rsidR="00246885" w:rsidRPr="00246885">
        <w:rPr>
          <w:spacing w:val="8"/>
          <w:sz w:val="28"/>
          <w:szCs w:val="28"/>
        </w:rPr>
        <w:t xml:space="preserve"> </w:t>
      </w:r>
      <w:r w:rsidR="00246885">
        <w:rPr>
          <w:spacing w:val="8"/>
          <w:sz w:val="28"/>
          <w:szCs w:val="28"/>
        </w:rPr>
        <w:t>руководствуясь Федеральным законом от 27.07.2010 г. № 210-ФЗ « Об организации предоставления государственных и муниципальных услуг»</w:t>
      </w:r>
      <w:r w:rsidR="003A0F20">
        <w:rPr>
          <w:spacing w:val="8"/>
          <w:sz w:val="28"/>
          <w:szCs w:val="28"/>
        </w:rPr>
        <w:t>,</w:t>
      </w:r>
      <w:r w:rsidR="00FA2F62" w:rsidRPr="00FA2F62">
        <w:rPr>
          <w:spacing w:val="8"/>
          <w:sz w:val="28"/>
          <w:szCs w:val="28"/>
        </w:rPr>
        <w:t xml:space="preserve"> </w:t>
      </w:r>
    </w:p>
    <w:p w:rsidR="00E12185" w:rsidRDefault="00E12185" w:rsidP="00E12185">
      <w:pPr>
        <w:jc w:val="both"/>
        <w:rPr>
          <w:spacing w:val="8"/>
          <w:sz w:val="28"/>
          <w:szCs w:val="28"/>
        </w:rPr>
      </w:pPr>
    </w:p>
    <w:p w:rsidR="00AE65B8" w:rsidRDefault="00AE65B8" w:rsidP="00E12185">
      <w:pPr>
        <w:jc w:val="center"/>
        <w:rPr>
          <w:b/>
          <w:sz w:val="32"/>
          <w:szCs w:val="32"/>
        </w:rPr>
      </w:pPr>
      <w:r w:rsidRPr="002662E5">
        <w:rPr>
          <w:b/>
          <w:sz w:val="32"/>
          <w:szCs w:val="32"/>
        </w:rPr>
        <w:t>Постановляю:</w:t>
      </w:r>
    </w:p>
    <w:p w:rsidR="005D4569" w:rsidRPr="005D4569" w:rsidRDefault="00246885" w:rsidP="00E12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</w:t>
      </w:r>
      <w:r w:rsidR="00E15001" w:rsidRPr="00246885">
        <w:rPr>
          <w:sz w:val="28"/>
          <w:szCs w:val="28"/>
        </w:rPr>
        <w:t>Внести в</w:t>
      </w:r>
      <w:r w:rsidR="00A63386" w:rsidRPr="00246885">
        <w:rPr>
          <w:sz w:val="28"/>
          <w:szCs w:val="28"/>
        </w:rPr>
        <w:t xml:space="preserve"> административный регламент по осуществлению муниципального</w:t>
      </w:r>
      <w:r w:rsidR="00E15001" w:rsidRPr="00246885">
        <w:rPr>
          <w:sz w:val="28"/>
          <w:szCs w:val="28"/>
        </w:rPr>
        <w:t xml:space="preserve"> </w:t>
      </w:r>
      <w:r w:rsidR="00517274" w:rsidRPr="00246885">
        <w:rPr>
          <w:sz w:val="28"/>
          <w:szCs w:val="28"/>
        </w:rPr>
        <w:t>земельного</w:t>
      </w:r>
      <w:r w:rsidR="00A63386" w:rsidRPr="00246885">
        <w:rPr>
          <w:sz w:val="28"/>
          <w:szCs w:val="28"/>
        </w:rPr>
        <w:t xml:space="preserve"> </w:t>
      </w:r>
      <w:r w:rsidR="00E15001" w:rsidRPr="00246885">
        <w:rPr>
          <w:sz w:val="28"/>
          <w:szCs w:val="28"/>
        </w:rPr>
        <w:t>контроля</w:t>
      </w:r>
      <w:r w:rsidR="00B15468" w:rsidRPr="00246885">
        <w:rPr>
          <w:sz w:val="28"/>
          <w:szCs w:val="28"/>
        </w:rPr>
        <w:t xml:space="preserve"> на территории </w:t>
      </w:r>
      <w:r w:rsidR="00E15001" w:rsidRPr="00246885">
        <w:rPr>
          <w:sz w:val="28"/>
          <w:szCs w:val="28"/>
        </w:rPr>
        <w:t>муниципального образования «Карачевский район» и муниципального образования «Карачевское городское поселение», утвержденный постановлением администрации Карачевског</w:t>
      </w:r>
      <w:r w:rsidR="00FF59B5">
        <w:rPr>
          <w:sz w:val="28"/>
          <w:szCs w:val="28"/>
        </w:rPr>
        <w:t>о района от 13.02.2018</w:t>
      </w:r>
      <w:r w:rsidR="00517274" w:rsidRPr="00246885">
        <w:rPr>
          <w:sz w:val="28"/>
          <w:szCs w:val="28"/>
        </w:rPr>
        <w:t xml:space="preserve"> г № </w:t>
      </w:r>
      <w:r w:rsidR="00FF59B5">
        <w:rPr>
          <w:sz w:val="28"/>
          <w:szCs w:val="28"/>
        </w:rPr>
        <w:t>280</w:t>
      </w:r>
      <w:r w:rsidR="00BD1889" w:rsidRPr="00246885">
        <w:rPr>
          <w:sz w:val="28"/>
          <w:szCs w:val="28"/>
        </w:rPr>
        <w:t xml:space="preserve"> </w:t>
      </w:r>
      <w:r w:rsidR="00E15001" w:rsidRPr="00246885">
        <w:rPr>
          <w:sz w:val="28"/>
          <w:szCs w:val="28"/>
        </w:rPr>
        <w:t xml:space="preserve">« Об утверждении административного регламента по исполнению муниципальной функции по осуществлению </w:t>
      </w:r>
      <w:r w:rsidR="00B15468" w:rsidRPr="00246885">
        <w:rPr>
          <w:sz w:val="28"/>
          <w:szCs w:val="28"/>
        </w:rPr>
        <w:t xml:space="preserve">муниципального </w:t>
      </w:r>
      <w:r w:rsidR="00517274" w:rsidRPr="00246885">
        <w:rPr>
          <w:sz w:val="28"/>
          <w:szCs w:val="28"/>
        </w:rPr>
        <w:t>земельного</w:t>
      </w:r>
      <w:r w:rsidR="00DF2508" w:rsidRPr="00246885">
        <w:rPr>
          <w:sz w:val="28"/>
          <w:szCs w:val="28"/>
        </w:rPr>
        <w:t xml:space="preserve"> </w:t>
      </w:r>
      <w:r w:rsidR="00E15001" w:rsidRPr="00246885">
        <w:rPr>
          <w:sz w:val="28"/>
          <w:szCs w:val="28"/>
        </w:rPr>
        <w:t>контроля на территории муниципального образования «Карачевский район» и муниципального образования «Карачевское городское поселение» следующие изменения:</w:t>
      </w:r>
      <w:r w:rsidR="00A63386" w:rsidRPr="00246885">
        <w:rPr>
          <w:sz w:val="28"/>
          <w:szCs w:val="28"/>
        </w:rPr>
        <w:t xml:space="preserve"> </w:t>
      </w:r>
      <w:r w:rsidR="00454844">
        <w:rPr>
          <w:bCs/>
          <w:sz w:val="28"/>
          <w:szCs w:val="28"/>
        </w:rPr>
        <w:t xml:space="preserve">       </w:t>
      </w:r>
      <w:r w:rsidR="005D4569">
        <w:rPr>
          <w:bCs/>
          <w:sz w:val="28"/>
          <w:szCs w:val="28"/>
        </w:rPr>
        <w:t xml:space="preserve">         </w:t>
      </w:r>
    </w:p>
    <w:p w:rsidR="005D4569" w:rsidRDefault="005D4569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Часть 11.3 подраздела 3 раздела 3 изложить в следующей редакции:</w:t>
      </w:r>
    </w:p>
    <w:p w:rsidR="005D4569" w:rsidRPr="00BE39C3" w:rsidRDefault="005D4569" w:rsidP="00E12185">
      <w:pPr>
        <w:widowControl w:val="0"/>
        <w:autoSpaceDE w:val="0"/>
        <w:autoSpaceDN w:val="0"/>
        <w:adjustRightInd w:val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Pr="00BE39C3">
        <w:rPr>
          <w:color w:val="333333"/>
          <w:sz w:val="28"/>
          <w:szCs w:val="28"/>
        </w:rPr>
        <w:t xml:space="preserve">Проверочные листы (списки контрольных вопросов) разрабатываются и утверждаются органом муниципального контроля в соответствии с общими требованиями, определяемыми Правительством Российской Федерации, и включают в себя перечни вопросов,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требований, установленных муниципальными правовыми актами, составляющих предмет проверки. В соответствии с </w:t>
      </w:r>
      <w:r>
        <w:rPr>
          <w:color w:val="333333"/>
          <w:sz w:val="28"/>
          <w:szCs w:val="28"/>
        </w:rPr>
        <w:t xml:space="preserve">административным регламентом </w:t>
      </w:r>
      <w:r w:rsidR="00B26EDB">
        <w:rPr>
          <w:color w:val="333333"/>
          <w:sz w:val="28"/>
          <w:szCs w:val="28"/>
        </w:rPr>
        <w:t>п</w:t>
      </w:r>
      <w:r>
        <w:rPr>
          <w:color w:val="333333"/>
          <w:sz w:val="28"/>
          <w:szCs w:val="28"/>
        </w:rPr>
        <w:t xml:space="preserve">о </w:t>
      </w:r>
      <w:r w:rsidR="00B26EDB">
        <w:rPr>
          <w:color w:val="333333"/>
          <w:sz w:val="28"/>
          <w:szCs w:val="28"/>
        </w:rPr>
        <w:t>осуществлению</w:t>
      </w:r>
      <w:r>
        <w:rPr>
          <w:color w:val="333333"/>
          <w:sz w:val="28"/>
          <w:szCs w:val="28"/>
        </w:rPr>
        <w:t xml:space="preserve"> муниципального</w:t>
      </w:r>
      <w:r w:rsidR="00B26EDB">
        <w:rPr>
          <w:color w:val="333333"/>
          <w:sz w:val="28"/>
          <w:szCs w:val="28"/>
        </w:rPr>
        <w:t xml:space="preserve"> земельного</w:t>
      </w:r>
      <w:r>
        <w:rPr>
          <w:color w:val="333333"/>
          <w:sz w:val="28"/>
          <w:szCs w:val="28"/>
        </w:rPr>
        <w:t xml:space="preserve"> контроля</w:t>
      </w:r>
      <w:r w:rsidR="00B26EDB">
        <w:rPr>
          <w:color w:val="333333"/>
          <w:sz w:val="28"/>
          <w:szCs w:val="28"/>
        </w:rPr>
        <w:t>,</w:t>
      </w:r>
      <w:r w:rsidRPr="00BE39C3">
        <w:rPr>
          <w:color w:val="333333"/>
          <w:sz w:val="28"/>
          <w:szCs w:val="28"/>
        </w:rPr>
        <w:t xml:space="preserve"> перечень может содержать вопросы, затрагивающие все предъявляемые к юридическому лицу, индивидуальному предпринимателю обязательные требования, </w:t>
      </w:r>
      <w:r w:rsidRPr="00BE39C3">
        <w:rPr>
          <w:color w:val="333333"/>
          <w:sz w:val="28"/>
          <w:szCs w:val="28"/>
        </w:rPr>
        <w:lastRenderedPageBreak/>
        <w:t>требования, установленные муниципальными правовыми актами, либо ограничить предмет плановой проверки только частью обязательных требований, требований, установленных муниципальными правовыми актами, 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угрозы чрезвычайных ситуаций природного и техногенного характера."</w:t>
      </w:r>
    </w:p>
    <w:p w:rsidR="00454844" w:rsidRDefault="00454844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D84872">
        <w:rPr>
          <w:bCs/>
          <w:sz w:val="28"/>
          <w:szCs w:val="28"/>
        </w:rPr>
        <w:t>Пункт 2 части 3</w:t>
      </w:r>
      <w:r>
        <w:rPr>
          <w:bCs/>
          <w:sz w:val="28"/>
          <w:szCs w:val="28"/>
        </w:rPr>
        <w:t xml:space="preserve"> </w:t>
      </w:r>
      <w:r w:rsidR="005D4569">
        <w:rPr>
          <w:bCs/>
          <w:sz w:val="28"/>
          <w:szCs w:val="28"/>
        </w:rPr>
        <w:t>под</w:t>
      </w:r>
      <w:r>
        <w:rPr>
          <w:bCs/>
          <w:sz w:val="28"/>
          <w:szCs w:val="28"/>
        </w:rPr>
        <w:t>раздела</w:t>
      </w:r>
      <w:r w:rsidR="005D4569">
        <w:rPr>
          <w:bCs/>
          <w:sz w:val="28"/>
          <w:szCs w:val="28"/>
        </w:rPr>
        <w:t xml:space="preserve"> 4 раздела 3</w:t>
      </w:r>
      <w:r>
        <w:rPr>
          <w:bCs/>
          <w:sz w:val="28"/>
          <w:szCs w:val="28"/>
        </w:rPr>
        <w:t xml:space="preserve"> изложить в новой редакции:</w:t>
      </w:r>
    </w:p>
    <w:p w:rsidR="00D84872" w:rsidRPr="00D84872" w:rsidRDefault="00D84872" w:rsidP="00E12185">
      <w:pPr>
        <w:ind w:firstLine="540"/>
        <w:jc w:val="both"/>
        <w:rPr>
          <w:color w:val="333333"/>
          <w:sz w:val="28"/>
          <w:szCs w:val="28"/>
        </w:rPr>
      </w:pPr>
      <w:r w:rsidRPr="00D84872">
        <w:rPr>
          <w:color w:val="333333"/>
          <w:sz w:val="28"/>
          <w:szCs w:val="28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</w:t>
      </w:r>
      <w:hyperlink r:id="rId6" w:anchor="dst100127" w:history="1">
        <w:r w:rsidRPr="00D84872">
          <w:rPr>
            <w:rStyle w:val="a4"/>
            <w:sz w:val="28"/>
            <w:szCs w:val="28"/>
          </w:rPr>
          <w:t>части 2</w:t>
        </w:r>
      </w:hyperlink>
      <w:r w:rsidRPr="00D84872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данного раздела</w:t>
      </w:r>
      <w:r w:rsidRPr="00D84872">
        <w:rPr>
          <w:color w:val="333333"/>
          <w:sz w:val="28"/>
          <w:szCs w:val="28"/>
        </w:rPr>
        <w:t xml:space="preserve">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</w:t>
      </w:r>
      <w:r w:rsidR="00F73D17">
        <w:rPr>
          <w:color w:val="333333"/>
          <w:sz w:val="28"/>
          <w:szCs w:val="28"/>
        </w:rPr>
        <w:t>индивидуального предпринимателя</w:t>
      </w:r>
      <w:r w:rsidRPr="00D84872">
        <w:rPr>
          <w:color w:val="333333"/>
          <w:sz w:val="28"/>
          <w:szCs w:val="28"/>
        </w:rPr>
        <w:t xml:space="preserve"> имеющихся в распоряжении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контроля. В рамках предварительной проверки у юридического лица, индивидуального предпринимателя</w:t>
      </w:r>
      <w:r>
        <w:rPr>
          <w:color w:val="333333"/>
          <w:sz w:val="28"/>
          <w:szCs w:val="28"/>
        </w:rPr>
        <w:t xml:space="preserve"> </w:t>
      </w:r>
      <w:r w:rsidRPr="00D84872">
        <w:rPr>
          <w:color w:val="333333"/>
          <w:sz w:val="28"/>
          <w:szCs w:val="28"/>
        </w:rPr>
        <w:t>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D84872" w:rsidRDefault="00D84872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Дополнить  часть 3 </w:t>
      </w:r>
      <w:r w:rsidR="005D4569">
        <w:rPr>
          <w:bCs/>
          <w:sz w:val="28"/>
          <w:szCs w:val="28"/>
        </w:rPr>
        <w:t xml:space="preserve">подраздела </w:t>
      </w:r>
      <w:r>
        <w:rPr>
          <w:bCs/>
          <w:sz w:val="28"/>
          <w:szCs w:val="28"/>
        </w:rPr>
        <w:t xml:space="preserve">4 </w:t>
      </w:r>
      <w:r w:rsidR="005D4569">
        <w:rPr>
          <w:bCs/>
          <w:sz w:val="28"/>
          <w:szCs w:val="28"/>
        </w:rPr>
        <w:t xml:space="preserve">раздела 3 </w:t>
      </w:r>
      <w:r>
        <w:rPr>
          <w:bCs/>
          <w:sz w:val="28"/>
          <w:szCs w:val="28"/>
        </w:rPr>
        <w:t>пунктом 5:</w:t>
      </w:r>
    </w:p>
    <w:p w:rsidR="00D84872" w:rsidRDefault="00D84872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84872">
        <w:rPr>
          <w:color w:val="333333"/>
          <w:sz w:val="28"/>
          <w:szCs w:val="28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 </w:t>
      </w:r>
      <w:hyperlink r:id="rId7" w:anchor="dst100127" w:history="1">
        <w:r w:rsidRPr="00D84872">
          <w:rPr>
            <w:rStyle w:val="a4"/>
            <w:sz w:val="28"/>
            <w:szCs w:val="28"/>
          </w:rPr>
          <w:t>части 2</w:t>
        </w:r>
      </w:hyperlink>
      <w:r w:rsidRPr="00D84872">
        <w:rPr>
          <w:color w:val="333333"/>
          <w:sz w:val="28"/>
          <w:szCs w:val="28"/>
        </w:rPr>
        <w:t xml:space="preserve"> </w:t>
      </w:r>
      <w:r w:rsidR="00F73D17">
        <w:rPr>
          <w:color w:val="333333"/>
          <w:sz w:val="28"/>
          <w:szCs w:val="28"/>
        </w:rPr>
        <w:t xml:space="preserve">данного </w:t>
      </w:r>
      <w:r w:rsidR="00930FA8">
        <w:rPr>
          <w:color w:val="333333"/>
          <w:sz w:val="28"/>
          <w:szCs w:val="28"/>
        </w:rPr>
        <w:t>под</w:t>
      </w:r>
      <w:r w:rsidR="00F73D17">
        <w:rPr>
          <w:color w:val="333333"/>
          <w:sz w:val="28"/>
          <w:szCs w:val="28"/>
        </w:rPr>
        <w:t>раздела</w:t>
      </w:r>
      <w:r w:rsidRPr="00D84872">
        <w:rPr>
          <w:color w:val="333333"/>
          <w:sz w:val="28"/>
          <w:szCs w:val="28"/>
        </w:rPr>
        <w:t xml:space="preserve">,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основаниям, указанным в </w:t>
      </w:r>
      <w:hyperlink r:id="rId8" w:anchor="dst100129" w:history="1">
        <w:r w:rsidRPr="00D84872">
          <w:rPr>
            <w:rStyle w:val="a4"/>
            <w:sz w:val="28"/>
            <w:szCs w:val="28"/>
          </w:rPr>
          <w:t>пункте 2 части 2</w:t>
        </w:r>
      </w:hyperlink>
      <w:r w:rsidRPr="00D84872">
        <w:rPr>
          <w:color w:val="333333"/>
          <w:sz w:val="28"/>
          <w:szCs w:val="28"/>
        </w:rPr>
        <w:t xml:space="preserve"> </w:t>
      </w:r>
      <w:r w:rsidR="00F73D17">
        <w:rPr>
          <w:color w:val="333333"/>
          <w:sz w:val="28"/>
          <w:szCs w:val="28"/>
        </w:rPr>
        <w:t xml:space="preserve">данного </w:t>
      </w:r>
      <w:r w:rsidR="00930FA8">
        <w:rPr>
          <w:color w:val="333333"/>
          <w:sz w:val="28"/>
          <w:szCs w:val="28"/>
        </w:rPr>
        <w:t>под</w:t>
      </w:r>
      <w:r w:rsidR="00F73D17">
        <w:rPr>
          <w:color w:val="333333"/>
          <w:sz w:val="28"/>
          <w:szCs w:val="28"/>
        </w:rPr>
        <w:t>раздела</w:t>
      </w:r>
      <w:r w:rsidRPr="00D84872">
        <w:rPr>
          <w:color w:val="333333"/>
          <w:sz w:val="28"/>
          <w:szCs w:val="28"/>
        </w:rPr>
        <w:t>. По результатам предварительной проверки меры по привлечению юридического лица,</w:t>
      </w:r>
      <w:r w:rsidR="00F73D17">
        <w:rPr>
          <w:color w:val="333333"/>
          <w:sz w:val="28"/>
          <w:szCs w:val="28"/>
        </w:rPr>
        <w:t xml:space="preserve"> индивидуального предпринимателя </w:t>
      </w:r>
      <w:r w:rsidRPr="00D84872">
        <w:rPr>
          <w:color w:val="333333"/>
          <w:sz w:val="28"/>
          <w:szCs w:val="28"/>
        </w:rPr>
        <w:t>к ответственности не принимаются.</w:t>
      </w:r>
      <w:r w:rsidR="00454844">
        <w:rPr>
          <w:bCs/>
          <w:sz w:val="28"/>
          <w:szCs w:val="28"/>
        </w:rPr>
        <w:t xml:space="preserve"> </w:t>
      </w:r>
    </w:p>
    <w:p w:rsidR="00BE2BCA" w:rsidRDefault="00D84872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="00FF59B5">
        <w:rPr>
          <w:bCs/>
          <w:sz w:val="28"/>
          <w:szCs w:val="28"/>
        </w:rPr>
        <w:t xml:space="preserve"> </w:t>
      </w:r>
      <w:r w:rsidR="005D4569">
        <w:rPr>
          <w:bCs/>
          <w:sz w:val="28"/>
          <w:szCs w:val="28"/>
        </w:rPr>
        <w:t xml:space="preserve">     Подр</w:t>
      </w:r>
      <w:r w:rsidR="00BE2BCA">
        <w:rPr>
          <w:bCs/>
          <w:sz w:val="28"/>
          <w:szCs w:val="28"/>
        </w:rPr>
        <w:t>аздел</w:t>
      </w:r>
      <w:r w:rsidR="00BE2BCA" w:rsidRPr="000C6360">
        <w:rPr>
          <w:bCs/>
          <w:sz w:val="28"/>
          <w:szCs w:val="28"/>
        </w:rPr>
        <w:t xml:space="preserve"> </w:t>
      </w:r>
      <w:r w:rsidR="005D4569">
        <w:rPr>
          <w:bCs/>
          <w:sz w:val="28"/>
          <w:szCs w:val="28"/>
        </w:rPr>
        <w:t xml:space="preserve">8 раздела </w:t>
      </w:r>
      <w:r w:rsidR="00BE2BCA" w:rsidRPr="000C6360">
        <w:rPr>
          <w:bCs/>
          <w:sz w:val="28"/>
          <w:szCs w:val="28"/>
        </w:rPr>
        <w:t xml:space="preserve">3 </w:t>
      </w:r>
      <w:r w:rsidR="00FF59B5">
        <w:rPr>
          <w:bCs/>
          <w:sz w:val="28"/>
          <w:szCs w:val="28"/>
        </w:rPr>
        <w:t>изложить в следующей редакции</w:t>
      </w:r>
      <w:r w:rsidR="00BE2BCA" w:rsidRPr="000C6360">
        <w:rPr>
          <w:bCs/>
          <w:sz w:val="28"/>
          <w:szCs w:val="28"/>
        </w:rPr>
        <w:t xml:space="preserve">: </w:t>
      </w:r>
    </w:p>
    <w:p w:rsidR="005D4569" w:rsidRPr="005D4569" w:rsidRDefault="005D4569" w:rsidP="00E1218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D4569">
        <w:rPr>
          <w:rStyle w:val="hl"/>
          <w:color w:val="333333"/>
          <w:kern w:val="36"/>
          <w:sz w:val="28"/>
          <w:szCs w:val="28"/>
        </w:rPr>
        <w:t>Плановые (рейдовые) осмотры</w:t>
      </w:r>
    </w:p>
    <w:p w:rsidR="00FF59B5" w:rsidRPr="00DC1C85" w:rsidRDefault="00FF59B5" w:rsidP="00E12185">
      <w:pPr>
        <w:ind w:firstLine="540"/>
        <w:jc w:val="both"/>
        <w:rPr>
          <w:color w:val="333333"/>
          <w:sz w:val="28"/>
          <w:szCs w:val="28"/>
        </w:rPr>
      </w:pPr>
      <w:r w:rsidRPr="00FF59B5">
        <w:rPr>
          <w:color w:val="333333"/>
          <w:sz w:val="28"/>
          <w:szCs w:val="28"/>
        </w:rPr>
        <w:t xml:space="preserve">1. Плановые (рейдовые) осмотры, обследования земельных участков, в процессе их эксплуатации проводятся уполномоченными должностными лицами органов муниципального контроля в пределах своей компетенции на основании плановых (рейдовых) заданий. Порядок оформления и содержание таких заданий и порядок оформления результатов плановых (рейдовых) осмотров, обследований устанавливаются </w:t>
      </w:r>
      <w:r w:rsidRPr="00DC1C85">
        <w:rPr>
          <w:color w:val="333333"/>
          <w:sz w:val="28"/>
          <w:szCs w:val="28"/>
        </w:rPr>
        <w:t>органами местного самоуправления.</w:t>
      </w:r>
    </w:p>
    <w:p w:rsidR="00FF59B5" w:rsidRPr="00FF59B5" w:rsidRDefault="00FF59B5" w:rsidP="00E12185">
      <w:pPr>
        <w:ind w:firstLine="540"/>
        <w:jc w:val="both"/>
        <w:rPr>
          <w:color w:val="333333"/>
          <w:sz w:val="28"/>
          <w:szCs w:val="28"/>
        </w:rPr>
      </w:pPr>
      <w:bookmarkStart w:id="0" w:name="dst402"/>
      <w:bookmarkEnd w:id="0"/>
      <w:r w:rsidRPr="00FF59B5">
        <w:rPr>
          <w:color w:val="333333"/>
          <w:sz w:val="28"/>
          <w:szCs w:val="28"/>
        </w:rPr>
        <w:t xml:space="preserve">2. В случае выявления при проведении плановых (рейдовых) осмотров, обследований нарушений обязательных требований, требований, установленных муниципальными правовыми актами, должностные лица органов муниципального контроля принимают в пределах своей компетенции меры по пресечению таких нарушений, а также доводят в письменной форме до сведения </w:t>
      </w:r>
      <w:r>
        <w:rPr>
          <w:color w:val="333333"/>
          <w:sz w:val="28"/>
          <w:szCs w:val="28"/>
        </w:rPr>
        <w:t>главы администрации Карачевского района</w:t>
      </w:r>
      <w:r w:rsidRPr="00FF59B5">
        <w:rPr>
          <w:color w:val="333333"/>
          <w:sz w:val="28"/>
          <w:szCs w:val="28"/>
        </w:rPr>
        <w:t xml:space="preserve"> информацию о выявленных нарушениях для принятия решения о назначении внеплановой проверки юридического лица, индивидуального предпринимателя по основаниям, указанным в </w:t>
      </w:r>
      <w:hyperlink r:id="rId9" w:anchor="dst110" w:history="1">
        <w:r w:rsidRPr="00FF59B5">
          <w:rPr>
            <w:rStyle w:val="a4"/>
            <w:sz w:val="28"/>
            <w:szCs w:val="28"/>
          </w:rPr>
          <w:t>пункте 2 части 2 статьи 10</w:t>
        </w:r>
      </w:hyperlink>
      <w:r w:rsidRPr="00FF59B5">
        <w:rPr>
          <w:color w:val="333333"/>
          <w:sz w:val="28"/>
          <w:szCs w:val="28"/>
        </w:rPr>
        <w:t xml:space="preserve"> Федерального закона</w:t>
      </w:r>
      <w:r>
        <w:rPr>
          <w:color w:val="333333"/>
          <w:sz w:val="28"/>
          <w:szCs w:val="28"/>
        </w:rPr>
        <w:t xml:space="preserve"> от 26.12.2008г.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FF59B5">
        <w:rPr>
          <w:color w:val="333333"/>
          <w:sz w:val="28"/>
          <w:szCs w:val="28"/>
        </w:rPr>
        <w:t>.</w:t>
      </w:r>
    </w:p>
    <w:p w:rsidR="005D4569" w:rsidRPr="00E12185" w:rsidRDefault="00FF59B5" w:rsidP="00E12185">
      <w:pPr>
        <w:ind w:firstLine="540"/>
        <w:jc w:val="both"/>
        <w:rPr>
          <w:color w:val="333333"/>
          <w:sz w:val="28"/>
          <w:szCs w:val="28"/>
        </w:rPr>
      </w:pPr>
      <w:bookmarkStart w:id="1" w:name="dst403"/>
      <w:bookmarkEnd w:id="1"/>
      <w:r w:rsidRPr="00FF59B5">
        <w:rPr>
          <w:color w:val="333333"/>
          <w:sz w:val="28"/>
          <w:szCs w:val="28"/>
        </w:rPr>
        <w:t>3. Плановые (рейдовые) осмотры не могут проводиться в отношении конкретного юридического лица, индивидуального предпринимателя и не должны подменять собой проверку.</w:t>
      </w:r>
      <w:r w:rsidR="005D4569">
        <w:rPr>
          <w:bCs/>
          <w:sz w:val="28"/>
          <w:szCs w:val="28"/>
        </w:rPr>
        <w:t xml:space="preserve"> </w:t>
      </w:r>
    </w:p>
    <w:p w:rsidR="005D4569" w:rsidRDefault="00E12185" w:rsidP="00E12185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5D4569">
        <w:rPr>
          <w:bCs/>
          <w:sz w:val="28"/>
          <w:szCs w:val="28"/>
        </w:rPr>
        <w:t>Подраздел</w:t>
      </w:r>
      <w:r w:rsidR="005D4569" w:rsidRPr="000C6360">
        <w:rPr>
          <w:bCs/>
          <w:sz w:val="28"/>
          <w:szCs w:val="28"/>
        </w:rPr>
        <w:t xml:space="preserve"> </w:t>
      </w:r>
      <w:r w:rsidR="005D4569">
        <w:rPr>
          <w:bCs/>
          <w:sz w:val="28"/>
          <w:szCs w:val="28"/>
        </w:rPr>
        <w:t xml:space="preserve">9 раздела </w:t>
      </w:r>
      <w:r w:rsidR="005D4569" w:rsidRPr="000C6360">
        <w:rPr>
          <w:bCs/>
          <w:sz w:val="28"/>
          <w:szCs w:val="28"/>
        </w:rPr>
        <w:t xml:space="preserve">3 </w:t>
      </w:r>
      <w:r w:rsidR="005D4569">
        <w:rPr>
          <w:bCs/>
          <w:sz w:val="28"/>
          <w:szCs w:val="28"/>
        </w:rPr>
        <w:t>изложить в следующей редакции</w:t>
      </w:r>
      <w:r w:rsidR="005D4569" w:rsidRPr="000C6360">
        <w:rPr>
          <w:bCs/>
          <w:sz w:val="28"/>
          <w:szCs w:val="28"/>
        </w:rPr>
        <w:t xml:space="preserve">: </w:t>
      </w:r>
    </w:p>
    <w:p w:rsidR="009F1409" w:rsidRPr="009F1409" w:rsidRDefault="009F1409" w:rsidP="00E12185">
      <w:pPr>
        <w:spacing w:after="144"/>
        <w:ind w:firstLine="540"/>
        <w:jc w:val="both"/>
        <w:outlineLvl w:val="1"/>
        <w:rPr>
          <w:color w:val="333333"/>
          <w:kern w:val="36"/>
          <w:sz w:val="28"/>
          <w:szCs w:val="28"/>
        </w:rPr>
      </w:pPr>
      <w:r w:rsidRPr="009F1409">
        <w:rPr>
          <w:rStyle w:val="hl"/>
          <w:color w:val="333333"/>
          <w:kern w:val="36"/>
          <w:sz w:val="28"/>
          <w:szCs w:val="28"/>
        </w:rPr>
        <w:t xml:space="preserve"> Организация и проведение мероприятий, направленных на профилактику нарушений обязательных требований, требований, установленных муниципальными правовыми актами</w:t>
      </w:r>
    </w:p>
    <w:p w:rsidR="009F1409" w:rsidRPr="009F140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2" w:name="dst384"/>
      <w:bookmarkEnd w:id="2"/>
      <w:r w:rsidRPr="009F1409">
        <w:rPr>
          <w:color w:val="333333"/>
          <w:sz w:val="28"/>
          <w:szCs w:val="28"/>
        </w:rPr>
        <w:t>1. 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органы муниципального контроля осуществляют мероприятия по профилактике нарушений обязательных требований, требований, установленных муниципальными правовыми актами, в соответствии с ежегодно утверждаемыми ими программами профилактики нарушений.</w:t>
      </w:r>
    </w:p>
    <w:p w:rsidR="009F1409" w:rsidRPr="009F140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3" w:name="dst385"/>
      <w:bookmarkEnd w:id="3"/>
      <w:r w:rsidRPr="009F1409">
        <w:rPr>
          <w:color w:val="333333"/>
          <w:sz w:val="28"/>
          <w:szCs w:val="28"/>
        </w:rPr>
        <w:t>2. В целях профилактики нарушений обязательных требований, требований, установленных муниципальными правовыми актами органы муниципального контроля:</w:t>
      </w:r>
    </w:p>
    <w:p w:rsidR="009F1409" w:rsidRPr="009F140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4" w:name="dst386"/>
      <w:bookmarkEnd w:id="4"/>
      <w:r w:rsidRPr="009F1409">
        <w:rPr>
          <w:color w:val="333333"/>
          <w:sz w:val="28"/>
          <w:szCs w:val="28"/>
        </w:rPr>
        <w:t>1) обеспечивают размещение на официальных сайтах в сети "Интернет" для муниципального</w:t>
      </w:r>
      <w:r w:rsidR="00B26EDB">
        <w:rPr>
          <w:color w:val="333333"/>
          <w:sz w:val="28"/>
          <w:szCs w:val="28"/>
        </w:rPr>
        <w:t xml:space="preserve"> земельного</w:t>
      </w:r>
      <w:r w:rsidRPr="009F1409">
        <w:rPr>
          <w:color w:val="333333"/>
          <w:sz w:val="28"/>
          <w:szCs w:val="28"/>
        </w:rPr>
        <w:t xml:space="preserve"> контроля </w:t>
      </w:r>
      <w:r w:rsidRPr="00B26EDB">
        <w:rPr>
          <w:sz w:val="28"/>
          <w:szCs w:val="28"/>
        </w:rPr>
        <w:t>перечне</w:t>
      </w:r>
      <w:r w:rsidR="00B26EDB">
        <w:rPr>
          <w:sz w:val="28"/>
          <w:szCs w:val="28"/>
        </w:rPr>
        <w:t>и</w:t>
      </w:r>
      <w:r w:rsidRPr="009F1409">
        <w:rPr>
          <w:color w:val="333333"/>
          <w:sz w:val="28"/>
          <w:szCs w:val="28"/>
        </w:rPr>
        <w:t xml:space="preserve">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</w:t>
      </w:r>
      <w:r w:rsidRPr="009F1409">
        <w:rPr>
          <w:color w:val="333333"/>
          <w:sz w:val="28"/>
          <w:szCs w:val="28"/>
        </w:rPr>
        <w:lastRenderedPageBreak/>
        <w:t>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9F1409" w:rsidRPr="009F140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5" w:name="dst387"/>
      <w:bookmarkEnd w:id="5"/>
      <w:r w:rsidRPr="009F1409">
        <w:rPr>
          <w:color w:val="333333"/>
          <w:sz w:val="28"/>
          <w:szCs w:val="28"/>
        </w:rPr>
        <w:t>2) осуществляют информирование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требований, требований, установленных муниципальными правовыми актами, органы муниципального контроля подготавливают и распространяют комментарии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 правовыми актами;</w:t>
      </w:r>
    </w:p>
    <w:p w:rsidR="009F140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6" w:name="dst388"/>
      <w:bookmarkEnd w:id="6"/>
      <w:r w:rsidRPr="009F1409">
        <w:rPr>
          <w:color w:val="333333"/>
          <w:sz w:val="28"/>
          <w:szCs w:val="28"/>
        </w:rPr>
        <w:t>3) обеспечивают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"Интернет"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9F1409" w:rsidRPr="00700223" w:rsidRDefault="009F1409" w:rsidP="00E12185">
      <w:pPr>
        <w:ind w:firstLine="547"/>
        <w:jc w:val="both"/>
        <w:rPr>
          <w:color w:val="000000"/>
          <w:sz w:val="28"/>
          <w:szCs w:val="28"/>
        </w:rPr>
      </w:pPr>
      <w:r w:rsidRPr="00700223">
        <w:rPr>
          <w:color w:val="000000"/>
          <w:sz w:val="28"/>
          <w:szCs w:val="28"/>
        </w:rPr>
        <w:t>4) выдают предостережения о недопустимости нарушения обязательных требований</w:t>
      </w:r>
      <w:r>
        <w:rPr>
          <w:color w:val="000000"/>
          <w:sz w:val="28"/>
          <w:szCs w:val="28"/>
        </w:rPr>
        <w:t>, требований установленных муниципальными правовыми актами</w:t>
      </w:r>
      <w:r w:rsidRPr="00700223">
        <w:rPr>
          <w:color w:val="000000"/>
          <w:sz w:val="28"/>
          <w:szCs w:val="28"/>
        </w:rPr>
        <w:t xml:space="preserve"> в соответствии с </w:t>
      </w:r>
      <w:hyperlink r:id="rId10" w:anchor="dst291" w:history="1">
        <w:r w:rsidRPr="009F60E6">
          <w:rPr>
            <w:sz w:val="28"/>
            <w:szCs w:val="28"/>
          </w:rPr>
          <w:t>частями</w:t>
        </w:r>
      </w:hyperlink>
      <w:r w:rsidR="0024475E">
        <w:rPr>
          <w:sz w:val="28"/>
          <w:szCs w:val="28"/>
        </w:rPr>
        <w:t xml:space="preserve"> 5</w:t>
      </w:r>
      <w:r w:rsidRPr="00054742">
        <w:rPr>
          <w:sz w:val="28"/>
          <w:szCs w:val="28"/>
        </w:rPr>
        <w:t xml:space="preserve"> - </w:t>
      </w:r>
      <w:hyperlink r:id="rId11" w:anchor="dst293" w:history="1">
        <w:r w:rsidR="0024475E">
          <w:rPr>
            <w:sz w:val="28"/>
            <w:szCs w:val="28"/>
          </w:rPr>
          <w:t>7</w:t>
        </w:r>
      </w:hyperlink>
      <w:r>
        <w:rPr>
          <w:color w:val="000000"/>
          <w:sz w:val="28"/>
          <w:szCs w:val="28"/>
        </w:rPr>
        <w:t xml:space="preserve"> настоящего подраздела</w:t>
      </w:r>
      <w:r w:rsidRPr="00700223">
        <w:rPr>
          <w:color w:val="000000"/>
          <w:sz w:val="28"/>
          <w:szCs w:val="28"/>
        </w:rPr>
        <w:t>, если иной порядок не установлен федеральным законом.</w:t>
      </w:r>
    </w:p>
    <w:p w:rsidR="0024475E" w:rsidRPr="00700223" w:rsidRDefault="0024475E" w:rsidP="00E12185">
      <w:pPr>
        <w:ind w:firstLine="547"/>
        <w:jc w:val="both"/>
        <w:rPr>
          <w:color w:val="000000"/>
          <w:sz w:val="28"/>
          <w:szCs w:val="28"/>
        </w:rPr>
      </w:pPr>
      <w:r w:rsidRPr="00700223">
        <w:rPr>
          <w:color w:val="000000"/>
          <w:sz w:val="28"/>
          <w:szCs w:val="28"/>
        </w:rPr>
        <w:t xml:space="preserve">3. Федеральным законом, </w:t>
      </w:r>
      <w:r w:rsidR="005C7FDB">
        <w:rPr>
          <w:color w:val="000000"/>
          <w:sz w:val="28"/>
          <w:szCs w:val="28"/>
        </w:rPr>
        <w:t xml:space="preserve">данным административным регламентом </w:t>
      </w:r>
      <w:r w:rsidRPr="00700223">
        <w:rPr>
          <w:color w:val="000000"/>
          <w:sz w:val="28"/>
          <w:szCs w:val="28"/>
        </w:rPr>
        <w:t>может быть предусмотрено осуществление органом муниципального контроля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9F1409" w:rsidRPr="0024475E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7" w:name="dst389"/>
      <w:bookmarkStart w:id="8" w:name="dst390"/>
      <w:bookmarkEnd w:id="7"/>
      <w:bookmarkEnd w:id="8"/>
      <w:r w:rsidRPr="0024475E">
        <w:rPr>
          <w:color w:val="333333"/>
          <w:sz w:val="28"/>
          <w:szCs w:val="28"/>
        </w:rPr>
        <w:t xml:space="preserve">4. Правительство Российской Федерации вправе определить общие требования к организации и осуществлению органами муниципального контроля </w:t>
      </w:r>
      <w:hyperlink r:id="rId12" w:anchor="dst100009" w:history="1">
        <w:r w:rsidRPr="0024475E">
          <w:rPr>
            <w:rStyle w:val="a4"/>
            <w:sz w:val="28"/>
            <w:szCs w:val="28"/>
          </w:rPr>
          <w:t>мероприятий</w:t>
        </w:r>
      </w:hyperlink>
      <w:r w:rsidRPr="0024475E">
        <w:rPr>
          <w:color w:val="333333"/>
          <w:sz w:val="28"/>
          <w:szCs w:val="28"/>
        </w:rPr>
        <w:t xml:space="preserve"> по профилактике нарушений обязательных требований, требований, установленных муниципальными правовыми актами.</w:t>
      </w:r>
    </w:p>
    <w:p w:rsidR="005C7FDB" w:rsidRDefault="005C7FDB" w:rsidP="00E12185">
      <w:pPr>
        <w:ind w:firstLine="540"/>
        <w:jc w:val="both"/>
        <w:rPr>
          <w:color w:val="333333"/>
          <w:sz w:val="28"/>
          <w:szCs w:val="28"/>
        </w:rPr>
      </w:pPr>
      <w:bookmarkStart w:id="9" w:name="dst391"/>
      <w:bookmarkEnd w:id="9"/>
    </w:p>
    <w:p w:rsidR="009F1409" w:rsidRPr="00611899" w:rsidRDefault="009F1409" w:rsidP="00E12185">
      <w:pPr>
        <w:ind w:firstLine="540"/>
        <w:jc w:val="both"/>
        <w:rPr>
          <w:color w:val="333333"/>
          <w:sz w:val="28"/>
          <w:szCs w:val="28"/>
        </w:rPr>
      </w:pPr>
      <w:r w:rsidRPr="00611899">
        <w:rPr>
          <w:color w:val="333333"/>
          <w:sz w:val="28"/>
          <w:szCs w:val="28"/>
        </w:rPr>
        <w:t xml:space="preserve">5. При условии, что иное не установлено федеральным законом, при наличии у органа муниципального контроля сведений о готовящихся </w:t>
      </w:r>
      <w:r w:rsidRPr="00611899">
        <w:rPr>
          <w:color w:val="333333"/>
          <w:sz w:val="28"/>
          <w:szCs w:val="28"/>
        </w:rPr>
        <w:lastRenderedPageBreak/>
        <w:t>нарушениях или о признаках нарушений обязательных требований, требований, установленных муниципальными правовыми актами,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государства, а также привело к возникновению чрезвычайных ситуаций природного и техногенного характера либо создало угрозу указанных последствий, орган муниципального контроля объявляют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</w:t>
      </w:r>
      <w:r w:rsidR="00611899">
        <w:rPr>
          <w:color w:val="333333"/>
          <w:sz w:val="28"/>
          <w:szCs w:val="28"/>
        </w:rPr>
        <w:t>ми правовыми актами, и предлагае</w:t>
      </w:r>
      <w:r w:rsidRPr="00611899">
        <w:rPr>
          <w:color w:val="333333"/>
          <w:sz w:val="28"/>
          <w:szCs w:val="28"/>
        </w:rPr>
        <w:t>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установленный в таком предостережении срок орган муниципального контроля.</w:t>
      </w:r>
    </w:p>
    <w:p w:rsidR="009F1409" w:rsidRPr="0024475E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10" w:name="dst392"/>
      <w:bookmarkEnd w:id="10"/>
      <w:r w:rsidRPr="0024475E">
        <w:rPr>
          <w:color w:val="333333"/>
          <w:sz w:val="28"/>
          <w:szCs w:val="28"/>
        </w:rPr>
        <w:t>6. Предостережение о недопустимости нарушения обязательных требований, требований, установленных муниципальными правовыми актами,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 Предостережение о недопустимости нарушения обязательных требований, требований,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актами.</w:t>
      </w:r>
    </w:p>
    <w:p w:rsidR="009F1409" w:rsidRPr="0024475E" w:rsidRDefault="009F1409" w:rsidP="00E12185">
      <w:pPr>
        <w:ind w:firstLine="540"/>
        <w:jc w:val="both"/>
        <w:rPr>
          <w:color w:val="333333"/>
          <w:sz w:val="28"/>
          <w:szCs w:val="28"/>
        </w:rPr>
      </w:pPr>
      <w:bookmarkStart w:id="11" w:name="dst393"/>
      <w:bookmarkEnd w:id="11"/>
      <w:r w:rsidRPr="0024475E">
        <w:rPr>
          <w:color w:val="333333"/>
          <w:sz w:val="28"/>
          <w:szCs w:val="28"/>
        </w:rPr>
        <w:t xml:space="preserve">7. </w:t>
      </w:r>
      <w:hyperlink r:id="rId13" w:anchor="dst100009" w:history="1">
        <w:r w:rsidRPr="0024475E">
          <w:rPr>
            <w:rStyle w:val="a4"/>
            <w:sz w:val="28"/>
            <w:szCs w:val="28"/>
          </w:rPr>
          <w:t>Порядок</w:t>
        </w:r>
      </w:hyperlink>
      <w:r w:rsidRPr="0024475E">
        <w:rPr>
          <w:color w:val="333333"/>
          <w:sz w:val="28"/>
          <w:szCs w:val="28"/>
        </w:rPr>
        <w:t xml:space="preserve"> составления и направления предостережения о недопустимости нарушения обязательных требований, требований, </w:t>
      </w:r>
      <w:r w:rsidRPr="0024475E">
        <w:rPr>
          <w:color w:val="333333"/>
          <w:sz w:val="28"/>
          <w:szCs w:val="28"/>
        </w:rPr>
        <w:lastRenderedPageBreak/>
        <w:t>установленных муниципальными правовыми актами, подачи юридическим лицом, индивидуальным предпринимателем возражений на такое предостережение и их рассмотрения, порядок уведомления об исполнении такого предостережения определяются Правительством Российской Федерации.</w:t>
      </w:r>
    </w:p>
    <w:p w:rsidR="005D4569" w:rsidRDefault="005D4569" w:rsidP="00E1218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2" w:name="dst288"/>
      <w:bookmarkStart w:id="13" w:name="dst289"/>
      <w:bookmarkStart w:id="14" w:name="dst290"/>
      <w:bookmarkStart w:id="15" w:name="dst291"/>
      <w:bookmarkEnd w:id="12"/>
      <w:bookmarkEnd w:id="13"/>
      <w:bookmarkEnd w:id="14"/>
      <w:bookmarkEnd w:id="15"/>
      <w:r>
        <w:rPr>
          <w:bCs/>
          <w:sz w:val="28"/>
          <w:szCs w:val="28"/>
        </w:rPr>
        <w:t>Подраздел</w:t>
      </w:r>
      <w:r w:rsidRPr="000C63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10 раздела </w:t>
      </w:r>
      <w:r w:rsidRPr="000C6360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изложить в следующей редакции</w:t>
      </w:r>
      <w:r w:rsidRPr="000C6360">
        <w:rPr>
          <w:bCs/>
          <w:sz w:val="28"/>
          <w:szCs w:val="28"/>
        </w:rPr>
        <w:t>:</w:t>
      </w:r>
    </w:p>
    <w:p w:rsidR="00611899" w:rsidRPr="00611899" w:rsidRDefault="00611899" w:rsidP="00E12185">
      <w:pPr>
        <w:spacing w:after="144"/>
        <w:ind w:firstLine="540"/>
        <w:jc w:val="both"/>
        <w:outlineLvl w:val="1"/>
        <w:rPr>
          <w:color w:val="333333"/>
          <w:kern w:val="36"/>
          <w:sz w:val="28"/>
          <w:szCs w:val="28"/>
        </w:rPr>
      </w:pPr>
      <w:r w:rsidRPr="00611899">
        <w:rPr>
          <w:rStyle w:val="hl"/>
          <w:color w:val="333333"/>
          <w:kern w:val="36"/>
          <w:sz w:val="28"/>
          <w:szCs w:val="28"/>
        </w:rPr>
        <w:t>Организация и проведение мероприятий по контролю без взаимодействия с юридическими лицами, индивидуальными предпринимателями</w:t>
      </w:r>
    </w:p>
    <w:p w:rsidR="00611899" w:rsidRPr="00611899" w:rsidRDefault="00611899" w:rsidP="00E12185">
      <w:pPr>
        <w:jc w:val="both"/>
        <w:rPr>
          <w:sz w:val="28"/>
          <w:szCs w:val="28"/>
        </w:rPr>
      </w:pPr>
      <w:r w:rsidRPr="00611899">
        <w:rPr>
          <w:rStyle w:val="nobr"/>
          <w:color w:val="333333"/>
          <w:sz w:val="28"/>
          <w:szCs w:val="28"/>
        </w:rPr>
        <w:t xml:space="preserve">    </w:t>
      </w:r>
      <w:r w:rsidRPr="00611899">
        <w:rPr>
          <w:sz w:val="28"/>
          <w:szCs w:val="28"/>
        </w:rPr>
        <w:t>1. К мероприятиям по контролю, при проведении которых не требуется взаимодействие органа муниципального контроля с юридическими лицами и индивидуальными предпринимателями (далее - мероприятия по контролю без взаимодействия с юридическими лицами, индивидуальными предпринимателями), относятся:</w:t>
      </w:r>
    </w:p>
    <w:p w:rsidR="00611899" w:rsidRPr="00611899" w:rsidRDefault="00611899" w:rsidP="00E12185">
      <w:pPr>
        <w:jc w:val="both"/>
        <w:rPr>
          <w:b/>
          <w:color w:val="000000"/>
          <w:sz w:val="28"/>
          <w:szCs w:val="28"/>
        </w:rPr>
      </w:pPr>
      <w:r w:rsidRPr="00611899">
        <w:rPr>
          <w:color w:val="000000"/>
          <w:sz w:val="28"/>
          <w:szCs w:val="28"/>
        </w:rPr>
        <w:t xml:space="preserve">    1) плановые (рейдовые) осмотры (обследования) </w:t>
      </w:r>
      <w:r w:rsidR="004F0B9C">
        <w:rPr>
          <w:color w:val="000000"/>
          <w:sz w:val="28"/>
          <w:szCs w:val="28"/>
        </w:rPr>
        <w:t>земельных участков</w:t>
      </w:r>
      <w:r w:rsidRPr="00611899">
        <w:rPr>
          <w:color w:val="000000"/>
          <w:sz w:val="28"/>
          <w:szCs w:val="28"/>
        </w:rPr>
        <w:t xml:space="preserve"> в соответствии со </w:t>
      </w:r>
      <w:hyperlink r:id="rId14" w:anchor="dst167" w:history="1">
        <w:r w:rsidRPr="00611899">
          <w:rPr>
            <w:sz w:val="28"/>
            <w:szCs w:val="28"/>
          </w:rPr>
          <w:t>статьей 13.2</w:t>
        </w:r>
      </w:hyperlink>
      <w:r w:rsidRPr="00611899">
        <w:rPr>
          <w:color w:val="000000"/>
          <w:sz w:val="28"/>
          <w:szCs w:val="28"/>
        </w:rPr>
        <w:t xml:space="preserve"> федерального закона</w:t>
      </w:r>
      <w:r w:rsidRPr="00611899">
        <w:rPr>
          <w:spacing w:val="8"/>
          <w:sz w:val="28"/>
          <w:szCs w:val="28"/>
        </w:rPr>
        <w:t xml:space="preserve"> от  26.12.2008 г. № 294-ФЗ « 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611899">
        <w:rPr>
          <w:b/>
          <w:color w:val="000000"/>
          <w:sz w:val="28"/>
          <w:szCs w:val="28"/>
        </w:rPr>
        <w:t>;</w:t>
      </w:r>
    </w:p>
    <w:p w:rsidR="00611899" w:rsidRPr="00611899" w:rsidRDefault="00611899" w:rsidP="00E12185">
      <w:pPr>
        <w:ind w:firstLine="540"/>
        <w:jc w:val="both"/>
        <w:rPr>
          <w:color w:val="333333"/>
          <w:sz w:val="28"/>
          <w:szCs w:val="28"/>
        </w:rPr>
      </w:pPr>
      <w:r w:rsidRPr="00611899">
        <w:rPr>
          <w:color w:val="333333"/>
          <w:sz w:val="28"/>
          <w:szCs w:val="28"/>
        </w:rPr>
        <w:t>2) наблюдение за соблюдением обязательных требований при размещении информации в сети "Интернет" и средствах массовой информации;</w:t>
      </w:r>
    </w:p>
    <w:p w:rsidR="00611899" w:rsidRPr="00290FB5" w:rsidRDefault="00611899" w:rsidP="00E12185">
      <w:pPr>
        <w:ind w:firstLine="540"/>
        <w:jc w:val="both"/>
        <w:rPr>
          <w:color w:val="333333"/>
          <w:sz w:val="28"/>
          <w:szCs w:val="28"/>
        </w:rPr>
      </w:pPr>
      <w:bookmarkStart w:id="16" w:name="dst394"/>
      <w:bookmarkEnd w:id="16"/>
      <w:r w:rsidRPr="00290FB5">
        <w:rPr>
          <w:color w:val="333333"/>
          <w:sz w:val="28"/>
          <w:szCs w:val="28"/>
        </w:rPr>
        <w:t>3) 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(в том числе в рамках межведомственного информац</w:t>
      </w:r>
      <w:r w:rsidR="00290FB5" w:rsidRPr="00290FB5">
        <w:rPr>
          <w:color w:val="333333"/>
          <w:sz w:val="28"/>
          <w:szCs w:val="28"/>
        </w:rPr>
        <w:t xml:space="preserve">ионного взаимодействия) </w:t>
      </w:r>
      <w:r w:rsidRPr="00290FB5">
        <w:rPr>
          <w:color w:val="333333"/>
          <w:sz w:val="28"/>
          <w:szCs w:val="28"/>
        </w:rPr>
        <w:t>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</w:t>
      </w:r>
    </w:p>
    <w:p w:rsidR="00611899" w:rsidRPr="00611899" w:rsidRDefault="00611899" w:rsidP="00E12185">
      <w:pPr>
        <w:ind w:firstLine="540"/>
        <w:jc w:val="both"/>
        <w:rPr>
          <w:color w:val="333333"/>
          <w:sz w:val="28"/>
          <w:szCs w:val="28"/>
        </w:rPr>
      </w:pPr>
      <w:r w:rsidRPr="00611899">
        <w:rPr>
          <w:color w:val="333333"/>
          <w:sz w:val="28"/>
          <w:szCs w:val="28"/>
        </w:rPr>
        <w:t>4) другие виды и формы мероприятий по контролю, установленные федеральными законами.</w:t>
      </w:r>
    </w:p>
    <w:p w:rsidR="00611899" w:rsidRPr="00290FB5" w:rsidRDefault="00611899" w:rsidP="00E12185">
      <w:pPr>
        <w:ind w:firstLine="540"/>
        <w:jc w:val="both"/>
        <w:rPr>
          <w:color w:val="333333"/>
          <w:sz w:val="28"/>
          <w:szCs w:val="28"/>
        </w:rPr>
      </w:pPr>
      <w:r w:rsidRPr="00290FB5">
        <w:rPr>
          <w:color w:val="333333"/>
          <w:sz w:val="28"/>
          <w:szCs w:val="28"/>
        </w:rPr>
        <w:t xml:space="preserve">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мероприятий, утверждаемых </w:t>
      </w:r>
      <w:r w:rsidR="00290FB5" w:rsidRPr="00290FB5">
        <w:rPr>
          <w:color w:val="333333"/>
          <w:sz w:val="28"/>
          <w:szCs w:val="28"/>
        </w:rPr>
        <w:t>главой администрации Карачевского района</w:t>
      </w:r>
      <w:r w:rsidRPr="00290FB5">
        <w:rPr>
          <w:color w:val="333333"/>
          <w:sz w:val="28"/>
          <w:szCs w:val="28"/>
        </w:rPr>
        <w:t>.</w:t>
      </w:r>
    </w:p>
    <w:p w:rsidR="00611899" w:rsidRDefault="00B26EDB" w:rsidP="00E12185">
      <w:pPr>
        <w:ind w:firstLine="540"/>
        <w:jc w:val="both"/>
        <w:rPr>
          <w:color w:val="333333"/>
          <w:sz w:val="28"/>
          <w:szCs w:val="28"/>
        </w:rPr>
      </w:pPr>
      <w:bookmarkStart w:id="17" w:name="dst395"/>
      <w:bookmarkEnd w:id="17"/>
      <w:r>
        <w:rPr>
          <w:color w:val="333333"/>
          <w:sz w:val="28"/>
          <w:szCs w:val="28"/>
        </w:rPr>
        <w:t>3</w:t>
      </w:r>
      <w:r w:rsidR="00611899" w:rsidRPr="00BE39C3">
        <w:rPr>
          <w:color w:val="333333"/>
          <w:sz w:val="28"/>
          <w:szCs w:val="28"/>
        </w:rPr>
        <w:t xml:space="preserve">. Порядок оформления и содержание заданий, указанных в </w:t>
      </w:r>
      <w:hyperlink r:id="rId15" w:anchor="dst304" w:history="1">
        <w:r w:rsidR="00611899" w:rsidRPr="00BE39C3">
          <w:rPr>
            <w:rStyle w:val="a4"/>
            <w:sz w:val="28"/>
            <w:szCs w:val="28"/>
          </w:rPr>
          <w:t>части 2</w:t>
        </w:r>
      </w:hyperlink>
      <w:r w:rsidR="001D2644">
        <w:rPr>
          <w:color w:val="333333"/>
          <w:sz w:val="28"/>
          <w:szCs w:val="28"/>
        </w:rPr>
        <w:t xml:space="preserve"> настоящего</w:t>
      </w:r>
      <w:r w:rsidR="00611899" w:rsidRPr="00BE39C3">
        <w:rPr>
          <w:color w:val="333333"/>
          <w:sz w:val="28"/>
          <w:szCs w:val="28"/>
        </w:rPr>
        <w:t xml:space="preserve"> </w:t>
      </w:r>
      <w:r w:rsidR="001D2644">
        <w:rPr>
          <w:color w:val="333333"/>
          <w:sz w:val="28"/>
          <w:szCs w:val="28"/>
        </w:rPr>
        <w:t>подраздела</w:t>
      </w:r>
      <w:r w:rsidR="00611899" w:rsidRPr="00BE39C3">
        <w:rPr>
          <w:color w:val="333333"/>
          <w:sz w:val="28"/>
          <w:szCs w:val="28"/>
        </w:rPr>
        <w:t>, и порядок оформл</w:t>
      </w:r>
      <w:r w:rsidR="00290FB5" w:rsidRPr="00BE39C3">
        <w:rPr>
          <w:color w:val="333333"/>
          <w:sz w:val="28"/>
          <w:szCs w:val="28"/>
        </w:rPr>
        <w:t xml:space="preserve">ения должностными лицами </w:t>
      </w:r>
      <w:r w:rsidR="00611899" w:rsidRPr="00BE39C3">
        <w:rPr>
          <w:color w:val="333333"/>
          <w:sz w:val="28"/>
          <w:szCs w:val="28"/>
        </w:rPr>
        <w:lastRenderedPageBreak/>
        <w:t>органа муниципального контроля результатов мероприятия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органами местного самоуправления.</w:t>
      </w:r>
    </w:p>
    <w:p w:rsidR="00BE39C3" w:rsidRPr="00BE39C3" w:rsidRDefault="00B26EDB" w:rsidP="00E12185">
      <w:pPr>
        <w:ind w:firstLine="5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E39C3" w:rsidRPr="00BE39C3">
        <w:rPr>
          <w:color w:val="000000"/>
          <w:sz w:val="28"/>
          <w:szCs w:val="28"/>
        </w:rPr>
        <w:t xml:space="preserve">. В случае выявления при проведении мероприятий по контролю, указанных в </w:t>
      </w:r>
      <w:hyperlink r:id="rId16" w:anchor="dst295" w:history="1">
        <w:r w:rsidR="00BE39C3" w:rsidRPr="00BE39C3">
          <w:rPr>
            <w:sz w:val="28"/>
            <w:szCs w:val="28"/>
          </w:rPr>
          <w:t>части 1</w:t>
        </w:r>
      </w:hyperlink>
      <w:r w:rsidR="00BE39C3" w:rsidRPr="00BE39C3">
        <w:rPr>
          <w:color w:val="000000"/>
          <w:sz w:val="28"/>
          <w:szCs w:val="28"/>
        </w:rPr>
        <w:t xml:space="preserve"> настоящего подраздела, нарушений обязательных требований, требований, установленных муниципальными правовыми актами, должностные лица органа муниципального контроля принимают в пределах своей компетенции меры по пресечению таких нарушений, а также направляют в письменной форме </w:t>
      </w:r>
      <w:r w:rsidR="00D24BBC">
        <w:rPr>
          <w:color w:val="000000"/>
          <w:sz w:val="28"/>
          <w:szCs w:val="28"/>
        </w:rPr>
        <w:t xml:space="preserve">главе администрации Карачевского района  </w:t>
      </w:r>
      <w:r w:rsidR="00BE39C3" w:rsidRPr="00BE39C3">
        <w:rPr>
          <w:color w:val="000000"/>
          <w:sz w:val="28"/>
          <w:szCs w:val="28"/>
        </w:rPr>
        <w:t xml:space="preserve">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</w:t>
      </w:r>
      <w:hyperlink r:id="rId17" w:anchor="dst318" w:history="1">
        <w:r w:rsidR="00BE39C3" w:rsidRPr="00BE39C3">
          <w:rPr>
            <w:sz w:val="28"/>
            <w:szCs w:val="28"/>
          </w:rPr>
          <w:t>пункте 2 части 2 статьи 10</w:t>
        </w:r>
      </w:hyperlink>
      <w:r w:rsidR="00BE39C3" w:rsidRPr="00BE39C3">
        <w:rPr>
          <w:color w:val="000000"/>
          <w:sz w:val="28"/>
          <w:szCs w:val="28"/>
        </w:rPr>
        <w:t xml:space="preserve"> Федерального закона</w:t>
      </w:r>
      <w:r w:rsidR="00BE39C3" w:rsidRPr="00BE39C3">
        <w:rPr>
          <w:b/>
          <w:color w:val="000000"/>
          <w:sz w:val="28"/>
          <w:szCs w:val="28"/>
        </w:rPr>
        <w:t xml:space="preserve"> </w:t>
      </w:r>
      <w:r w:rsidR="00BE39C3" w:rsidRPr="00BE39C3">
        <w:rPr>
          <w:spacing w:val="8"/>
          <w:sz w:val="28"/>
          <w:szCs w:val="28"/>
        </w:rPr>
        <w:t>от  26.12.2008 г. № 294-ФЗ « 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BE39C3" w:rsidRPr="00BE39C3">
        <w:rPr>
          <w:color w:val="000000"/>
          <w:sz w:val="28"/>
          <w:szCs w:val="28"/>
        </w:rPr>
        <w:t>.</w:t>
      </w:r>
    </w:p>
    <w:p w:rsidR="00611899" w:rsidRPr="00BE39C3" w:rsidRDefault="00B26EDB" w:rsidP="00E12185">
      <w:pPr>
        <w:ind w:firstLine="540"/>
        <w:jc w:val="both"/>
        <w:rPr>
          <w:color w:val="333333"/>
          <w:sz w:val="28"/>
          <w:szCs w:val="28"/>
        </w:rPr>
      </w:pPr>
      <w:bookmarkStart w:id="18" w:name="dst396"/>
      <w:bookmarkEnd w:id="18"/>
      <w:r>
        <w:rPr>
          <w:color w:val="333333"/>
          <w:sz w:val="28"/>
          <w:szCs w:val="28"/>
        </w:rPr>
        <w:t>5</w:t>
      </w:r>
      <w:r w:rsidR="00611899" w:rsidRPr="00BE39C3">
        <w:rPr>
          <w:color w:val="333333"/>
          <w:sz w:val="28"/>
          <w:szCs w:val="28"/>
        </w:rPr>
        <w:t xml:space="preserve">. В случае получения в ходе проведения мероприятий по контролю без взаимодействия с юридическими лицами, индивидуальными предпринимателями указанных в </w:t>
      </w:r>
      <w:hyperlink r:id="rId18" w:anchor="dst391" w:history="1">
        <w:r w:rsidR="00611899" w:rsidRPr="00BE39C3">
          <w:rPr>
            <w:rStyle w:val="a4"/>
            <w:sz w:val="28"/>
            <w:szCs w:val="28"/>
          </w:rPr>
          <w:t>частях 5</w:t>
        </w:r>
      </w:hyperlink>
      <w:r w:rsidR="00611899" w:rsidRPr="00BE39C3">
        <w:rPr>
          <w:color w:val="333333"/>
          <w:sz w:val="28"/>
          <w:szCs w:val="28"/>
        </w:rPr>
        <w:t xml:space="preserve"> - </w:t>
      </w:r>
      <w:hyperlink r:id="rId19" w:anchor="dst393" w:history="1">
        <w:r w:rsidR="00611899" w:rsidRPr="00BE39C3">
          <w:rPr>
            <w:rStyle w:val="a4"/>
            <w:sz w:val="28"/>
            <w:szCs w:val="28"/>
          </w:rPr>
          <w:t xml:space="preserve">7 </w:t>
        </w:r>
        <w:r w:rsidR="00BE39C3" w:rsidRPr="00BE39C3">
          <w:rPr>
            <w:rStyle w:val="a4"/>
            <w:sz w:val="28"/>
            <w:szCs w:val="28"/>
          </w:rPr>
          <w:t>подраздела</w:t>
        </w:r>
      </w:hyperlink>
      <w:r w:rsidR="00BE39C3" w:rsidRPr="00BE39C3">
        <w:rPr>
          <w:color w:val="333333"/>
          <w:sz w:val="28"/>
          <w:szCs w:val="28"/>
        </w:rPr>
        <w:t xml:space="preserve"> 3.9 настоящего регламента</w:t>
      </w:r>
      <w:r w:rsidR="00611899" w:rsidRPr="00BE39C3">
        <w:rPr>
          <w:color w:val="333333"/>
          <w:sz w:val="28"/>
          <w:szCs w:val="28"/>
        </w:rPr>
        <w:t xml:space="preserve"> сведений о готовящихся нарушениях или признаках нарушения обязательных требований, требований, установленных муниципальными правовыми актами, орган м</w:t>
      </w:r>
      <w:r w:rsidR="001D2644">
        <w:rPr>
          <w:color w:val="333333"/>
          <w:sz w:val="28"/>
          <w:szCs w:val="28"/>
        </w:rPr>
        <w:t>униципального контроля направляе</w:t>
      </w:r>
      <w:r w:rsidR="00611899" w:rsidRPr="00BE39C3">
        <w:rPr>
          <w:color w:val="333333"/>
          <w:sz w:val="28"/>
          <w:szCs w:val="28"/>
        </w:rPr>
        <w:t>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</w:p>
    <w:p w:rsidR="00665B01" w:rsidRPr="00781640" w:rsidRDefault="004F0B9C" w:rsidP="00E12185">
      <w:pPr>
        <w:jc w:val="both"/>
        <w:rPr>
          <w:sz w:val="28"/>
          <w:szCs w:val="28"/>
        </w:rPr>
      </w:pPr>
      <w:bookmarkStart w:id="19" w:name="dst304"/>
      <w:bookmarkStart w:id="20" w:name="dst305"/>
      <w:bookmarkStart w:id="21" w:name="dst307"/>
      <w:bookmarkStart w:id="22" w:name="dst308"/>
      <w:bookmarkEnd w:id="19"/>
      <w:bookmarkEnd w:id="20"/>
      <w:bookmarkEnd w:id="21"/>
      <w:bookmarkEnd w:id="22"/>
      <w:r>
        <w:rPr>
          <w:sz w:val="28"/>
          <w:szCs w:val="28"/>
        </w:rPr>
        <w:t>2</w:t>
      </w:r>
      <w:r w:rsidR="00665B01" w:rsidRPr="00781640">
        <w:rPr>
          <w:sz w:val="28"/>
          <w:szCs w:val="28"/>
        </w:rPr>
        <w:t>. Разместить настоящее постановление на официальном сайте администрации Карачевского района.</w:t>
      </w:r>
    </w:p>
    <w:p w:rsidR="00665B01" w:rsidRPr="00781640" w:rsidRDefault="004F0B9C" w:rsidP="00E1218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5B01" w:rsidRPr="00781640">
        <w:rPr>
          <w:sz w:val="28"/>
          <w:szCs w:val="28"/>
        </w:rPr>
        <w:t>. Контроль</w:t>
      </w:r>
      <w:r w:rsidR="00E12185">
        <w:rPr>
          <w:sz w:val="28"/>
          <w:szCs w:val="28"/>
        </w:rPr>
        <w:t xml:space="preserve"> за исполнением</w:t>
      </w:r>
      <w:r w:rsidR="00665B01" w:rsidRPr="00781640">
        <w:rPr>
          <w:sz w:val="28"/>
          <w:szCs w:val="28"/>
        </w:rPr>
        <w:t xml:space="preserve"> настоящ</w:t>
      </w:r>
      <w:r w:rsidR="00665B01">
        <w:rPr>
          <w:sz w:val="28"/>
          <w:szCs w:val="28"/>
        </w:rPr>
        <w:t>его постановления возложить на з</w:t>
      </w:r>
      <w:r w:rsidR="00665B01" w:rsidRPr="00781640">
        <w:rPr>
          <w:sz w:val="28"/>
          <w:szCs w:val="28"/>
        </w:rPr>
        <w:t>аместителя администрации Карачевского района Шутову</w:t>
      </w:r>
      <w:r w:rsidR="00665B01">
        <w:rPr>
          <w:sz w:val="28"/>
          <w:szCs w:val="28"/>
        </w:rPr>
        <w:t xml:space="preserve"> С.В.</w:t>
      </w:r>
    </w:p>
    <w:p w:rsidR="00665B01" w:rsidRDefault="00665B01" w:rsidP="00E12185">
      <w:pPr>
        <w:jc w:val="both"/>
        <w:rPr>
          <w:sz w:val="28"/>
          <w:szCs w:val="28"/>
        </w:rPr>
      </w:pPr>
    </w:p>
    <w:p w:rsidR="00665B01" w:rsidRPr="0046420A" w:rsidRDefault="00E12170" w:rsidP="00E12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И.О. Главы</w:t>
      </w:r>
      <w:r w:rsidR="00665B01" w:rsidRPr="0046420A">
        <w:rPr>
          <w:b/>
          <w:sz w:val="28"/>
          <w:szCs w:val="28"/>
        </w:rPr>
        <w:t xml:space="preserve"> администрации</w:t>
      </w:r>
    </w:p>
    <w:p w:rsidR="00665B01" w:rsidRPr="0046420A" w:rsidRDefault="00665B01" w:rsidP="00E12185">
      <w:pPr>
        <w:jc w:val="both"/>
        <w:rPr>
          <w:b/>
          <w:sz w:val="28"/>
          <w:szCs w:val="28"/>
        </w:rPr>
      </w:pPr>
      <w:r w:rsidRPr="0046420A">
        <w:rPr>
          <w:b/>
          <w:sz w:val="28"/>
          <w:szCs w:val="28"/>
        </w:rPr>
        <w:t xml:space="preserve">Карачевского района                                                         </w:t>
      </w:r>
      <w:r w:rsidR="00E12170">
        <w:rPr>
          <w:b/>
          <w:sz w:val="28"/>
          <w:szCs w:val="28"/>
        </w:rPr>
        <w:t xml:space="preserve">          И</w:t>
      </w:r>
      <w:r w:rsidRPr="0046420A">
        <w:rPr>
          <w:b/>
          <w:sz w:val="28"/>
          <w:szCs w:val="28"/>
        </w:rPr>
        <w:t xml:space="preserve">.В. </w:t>
      </w:r>
      <w:r w:rsidR="00E12170">
        <w:rPr>
          <w:b/>
          <w:sz w:val="28"/>
          <w:szCs w:val="28"/>
        </w:rPr>
        <w:t>Краев</w:t>
      </w:r>
    </w:p>
    <w:p w:rsidR="00665B01" w:rsidRDefault="00665B01" w:rsidP="00E12185">
      <w:pPr>
        <w:jc w:val="both"/>
        <w:rPr>
          <w:sz w:val="28"/>
          <w:szCs w:val="28"/>
        </w:rPr>
      </w:pPr>
    </w:p>
    <w:p w:rsidR="00E12170" w:rsidRDefault="00665B01" w:rsidP="00E12185">
      <w:pPr>
        <w:jc w:val="both"/>
        <w:rPr>
          <w:sz w:val="24"/>
          <w:szCs w:val="24"/>
        </w:rPr>
      </w:pPr>
      <w:r w:rsidRPr="00523844">
        <w:rPr>
          <w:sz w:val="24"/>
          <w:szCs w:val="24"/>
        </w:rPr>
        <w:t xml:space="preserve">Заместитель </w:t>
      </w:r>
      <w:r>
        <w:rPr>
          <w:sz w:val="24"/>
          <w:szCs w:val="24"/>
        </w:rPr>
        <w:t>г</w:t>
      </w:r>
      <w:r w:rsidRPr="00523844">
        <w:rPr>
          <w:sz w:val="24"/>
          <w:szCs w:val="24"/>
        </w:rPr>
        <w:t xml:space="preserve">лавы </w:t>
      </w:r>
    </w:p>
    <w:p w:rsidR="00665B01" w:rsidRPr="00523844" w:rsidRDefault="00E12170" w:rsidP="00E12185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665B01" w:rsidRPr="00523844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Карачевского района</w:t>
      </w:r>
      <w:r w:rsidR="00665B01" w:rsidRPr="00523844">
        <w:rPr>
          <w:sz w:val="24"/>
          <w:szCs w:val="24"/>
        </w:rPr>
        <w:t xml:space="preserve">                                                 </w:t>
      </w:r>
      <w:r w:rsidR="00665B01">
        <w:rPr>
          <w:sz w:val="24"/>
          <w:szCs w:val="24"/>
        </w:rPr>
        <w:t xml:space="preserve">                    </w:t>
      </w:r>
      <w:r w:rsidR="00665B01" w:rsidRPr="00523844">
        <w:rPr>
          <w:sz w:val="24"/>
          <w:szCs w:val="24"/>
        </w:rPr>
        <w:t>С.В. Шутова</w:t>
      </w:r>
    </w:p>
    <w:p w:rsidR="00665B01" w:rsidRPr="00523844" w:rsidRDefault="00665B01" w:rsidP="00E12185">
      <w:pPr>
        <w:jc w:val="both"/>
        <w:rPr>
          <w:sz w:val="24"/>
          <w:szCs w:val="24"/>
        </w:rPr>
      </w:pPr>
    </w:p>
    <w:p w:rsidR="00665B01" w:rsidRDefault="00665B01" w:rsidP="00E12185">
      <w:pPr>
        <w:jc w:val="both"/>
      </w:pPr>
      <w:r w:rsidRPr="0046420A">
        <w:t>юрист</w:t>
      </w:r>
    </w:p>
    <w:p w:rsidR="00E12170" w:rsidRDefault="00E12170" w:rsidP="00E12185">
      <w:pPr>
        <w:jc w:val="both"/>
      </w:pPr>
    </w:p>
    <w:p w:rsidR="0046420A" w:rsidRPr="0046420A" w:rsidRDefault="0046420A" w:rsidP="00E12185">
      <w:pPr>
        <w:jc w:val="both"/>
      </w:pPr>
      <w:r w:rsidRPr="0046420A">
        <w:t>Исп. Е.В. Егоров</w:t>
      </w:r>
    </w:p>
    <w:sectPr w:rsidR="0046420A" w:rsidRPr="0046420A" w:rsidSect="002E7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E1D0A"/>
    <w:multiLevelType w:val="hybridMultilevel"/>
    <w:tmpl w:val="B4A0E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1060"/>
    <w:rsid w:val="00020A3F"/>
    <w:rsid w:val="00043E57"/>
    <w:rsid w:val="000501A9"/>
    <w:rsid w:val="00063111"/>
    <w:rsid w:val="00064600"/>
    <w:rsid w:val="0007735C"/>
    <w:rsid w:val="00092992"/>
    <w:rsid w:val="0015754A"/>
    <w:rsid w:val="00165929"/>
    <w:rsid w:val="001B1365"/>
    <w:rsid w:val="001D2644"/>
    <w:rsid w:val="001F6D69"/>
    <w:rsid w:val="00206F99"/>
    <w:rsid w:val="00211060"/>
    <w:rsid w:val="00217C8C"/>
    <w:rsid w:val="0024475E"/>
    <w:rsid w:val="00246885"/>
    <w:rsid w:val="002507F8"/>
    <w:rsid w:val="00264B5D"/>
    <w:rsid w:val="002662E5"/>
    <w:rsid w:val="0028279A"/>
    <w:rsid w:val="00290FB5"/>
    <w:rsid w:val="00291E01"/>
    <w:rsid w:val="002E775B"/>
    <w:rsid w:val="002F50C9"/>
    <w:rsid w:val="002F6230"/>
    <w:rsid w:val="0034222D"/>
    <w:rsid w:val="003607ED"/>
    <w:rsid w:val="00373CF5"/>
    <w:rsid w:val="00375847"/>
    <w:rsid w:val="003A0F20"/>
    <w:rsid w:val="003B1B85"/>
    <w:rsid w:val="003C54A8"/>
    <w:rsid w:val="003E3FD6"/>
    <w:rsid w:val="003F31E6"/>
    <w:rsid w:val="004216B5"/>
    <w:rsid w:val="004264EC"/>
    <w:rsid w:val="00454844"/>
    <w:rsid w:val="00455256"/>
    <w:rsid w:val="00460475"/>
    <w:rsid w:val="0046420A"/>
    <w:rsid w:val="004A3BE5"/>
    <w:rsid w:val="004B548A"/>
    <w:rsid w:val="004E1D40"/>
    <w:rsid w:val="004F0B9C"/>
    <w:rsid w:val="004F78BF"/>
    <w:rsid w:val="00517274"/>
    <w:rsid w:val="005521EB"/>
    <w:rsid w:val="005C7FDB"/>
    <w:rsid w:val="005D4569"/>
    <w:rsid w:val="006008FC"/>
    <w:rsid w:val="00611899"/>
    <w:rsid w:val="006548DB"/>
    <w:rsid w:val="00665B01"/>
    <w:rsid w:val="00690547"/>
    <w:rsid w:val="006C55A1"/>
    <w:rsid w:val="006E468A"/>
    <w:rsid w:val="007A538F"/>
    <w:rsid w:val="0081596B"/>
    <w:rsid w:val="00822D24"/>
    <w:rsid w:val="0083620D"/>
    <w:rsid w:val="0087725E"/>
    <w:rsid w:val="00884A89"/>
    <w:rsid w:val="008F433A"/>
    <w:rsid w:val="00930FA8"/>
    <w:rsid w:val="00936DEE"/>
    <w:rsid w:val="00952C80"/>
    <w:rsid w:val="009969C4"/>
    <w:rsid w:val="009D2DA1"/>
    <w:rsid w:val="009D34EB"/>
    <w:rsid w:val="009F1409"/>
    <w:rsid w:val="009F60E6"/>
    <w:rsid w:val="00A221AF"/>
    <w:rsid w:val="00A63386"/>
    <w:rsid w:val="00A65CDE"/>
    <w:rsid w:val="00A750D6"/>
    <w:rsid w:val="00A91B92"/>
    <w:rsid w:val="00AC7685"/>
    <w:rsid w:val="00AE65B8"/>
    <w:rsid w:val="00AF30DA"/>
    <w:rsid w:val="00B15468"/>
    <w:rsid w:val="00B26EDB"/>
    <w:rsid w:val="00BA5C73"/>
    <w:rsid w:val="00BC2F1A"/>
    <w:rsid w:val="00BD1889"/>
    <w:rsid w:val="00BE2BCA"/>
    <w:rsid w:val="00BE39C3"/>
    <w:rsid w:val="00C013D0"/>
    <w:rsid w:val="00C0627C"/>
    <w:rsid w:val="00C11EA3"/>
    <w:rsid w:val="00C5767B"/>
    <w:rsid w:val="00C77DA4"/>
    <w:rsid w:val="00C93BE9"/>
    <w:rsid w:val="00CB5D01"/>
    <w:rsid w:val="00CB7122"/>
    <w:rsid w:val="00D132C3"/>
    <w:rsid w:val="00D24BBC"/>
    <w:rsid w:val="00D84872"/>
    <w:rsid w:val="00DC1C85"/>
    <w:rsid w:val="00DD3B6B"/>
    <w:rsid w:val="00DE5B86"/>
    <w:rsid w:val="00DF2508"/>
    <w:rsid w:val="00E079F8"/>
    <w:rsid w:val="00E12170"/>
    <w:rsid w:val="00E12185"/>
    <w:rsid w:val="00E15001"/>
    <w:rsid w:val="00E246CD"/>
    <w:rsid w:val="00E37EC3"/>
    <w:rsid w:val="00EC2E7F"/>
    <w:rsid w:val="00F041C3"/>
    <w:rsid w:val="00F043A3"/>
    <w:rsid w:val="00F113F5"/>
    <w:rsid w:val="00F34269"/>
    <w:rsid w:val="00F66320"/>
    <w:rsid w:val="00F73D17"/>
    <w:rsid w:val="00F74965"/>
    <w:rsid w:val="00F96341"/>
    <w:rsid w:val="00FA2F62"/>
    <w:rsid w:val="00FF5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001"/>
    <w:pPr>
      <w:ind w:left="720"/>
      <w:contextualSpacing/>
    </w:pPr>
  </w:style>
  <w:style w:type="character" w:customStyle="1" w:styleId="blk">
    <w:name w:val="blk"/>
    <w:basedOn w:val="a0"/>
    <w:rsid w:val="00F34269"/>
  </w:style>
  <w:style w:type="character" w:customStyle="1" w:styleId="apple-converted-space">
    <w:name w:val="apple-converted-space"/>
    <w:basedOn w:val="a0"/>
    <w:rsid w:val="00F34269"/>
  </w:style>
  <w:style w:type="character" w:styleId="a4">
    <w:name w:val="Hyperlink"/>
    <w:basedOn w:val="a0"/>
    <w:uiPriority w:val="99"/>
    <w:semiHidden/>
    <w:unhideWhenUsed/>
    <w:rsid w:val="00F342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B712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8159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l">
    <w:name w:val="hl"/>
    <w:basedOn w:val="a0"/>
    <w:rsid w:val="009F1409"/>
  </w:style>
  <w:style w:type="character" w:customStyle="1" w:styleId="nobr">
    <w:name w:val="nobr"/>
    <w:basedOn w:val="a0"/>
    <w:rsid w:val="009F14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8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7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1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1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4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6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4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4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8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0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4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6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8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41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3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0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53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6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857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55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448257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36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674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80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92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881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75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047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52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4964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182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405215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0836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18711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741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206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5405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103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305851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9399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52242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23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4257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383362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745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13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9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3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8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2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4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37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2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5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9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1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4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2125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9469714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899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169539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859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711398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0531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7305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2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7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47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373081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4857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722612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197017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0334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241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363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5346057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6884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3908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707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3116179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1065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992565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1170186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47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2029221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81811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3990030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125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78219448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74829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493109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793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593920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1496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00352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741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2068152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3115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466750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62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47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973928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38623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72847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8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4420445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7329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690217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6876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82211386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1529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6314432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50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219663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1170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9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583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295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018864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2720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4351/27650359c98f25ee0dd36771b5c50565552b6eb3/" TargetMode="External"/><Relationship Id="rId13" Type="http://schemas.openxmlformats.org/officeDocument/2006/relationships/hyperlink" Target="http://www.consultant.ru/document/cons_doc_LAW_212712/" TargetMode="External"/><Relationship Id="rId18" Type="http://schemas.openxmlformats.org/officeDocument/2006/relationships/hyperlink" Target="http://www.consultant.ru/document/cons_doc_LAW_304351/b836bbb2b2795f5b6bc7ca430945ed7efc4fec82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304351/27650359c98f25ee0dd36771b5c50565552b6eb3/" TargetMode="External"/><Relationship Id="rId12" Type="http://schemas.openxmlformats.org/officeDocument/2006/relationships/hyperlink" Target="http://www.consultant.ru/document/cons_doc_LAW_285556/" TargetMode="External"/><Relationship Id="rId17" Type="http://schemas.openxmlformats.org/officeDocument/2006/relationships/hyperlink" Target="http://www.consultant.ru/document/cons_doc_LAW_83079/27650359c98f25ee0dd36771b5c50565552b6eb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83079/bc88050cd83f70448d14de144ce9c59d8f5c5c19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04351/27650359c98f25ee0dd36771b5c50565552b6eb3/" TargetMode="External"/><Relationship Id="rId11" Type="http://schemas.openxmlformats.org/officeDocument/2006/relationships/hyperlink" Target="http://www.consultant.ru/document/cons_doc_LAW_83079/64ee837596f2413f96585bba71e8ff64727fb2b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04351/bc88050cd83f70448d14de144ce9c59d8f5c5c19/" TargetMode="External"/><Relationship Id="rId10" Type="http://schemas.openxmlformats.org/officeDocument/2006/relationships/hyperlink" Target="http://www.consultant.ru/document/cons_doc_LAW_83079/64ee837596f2413f96585bba71e8ff64727fb2b2/" TargetMode="External"/><Relationship Id="rId19" Type="http://schemas.openxmlformats.org/officeDocument/2006/relationships/hyperlink" Target="http://www.consultant.ru/document/cons_doc_LAW_304351/b836bbb2b2795f5b6bc7ca430945ed7efc4fec8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4351/27650359c98f25ee0dd36771b5c50565552b6eb3/" TargetMode="External"/><Relationship Id="rId14" Type="http://schemas.openxmlformats.org/officeDocument/2006/relationships/hyperlink" Target="http://www.consultant.ru/document/cons_doc_LAW_83079/e629f170179b853137158867b866fca24045e52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D007-33C1-4462-91B8-3B2C76DB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Гурова</dc:creator>
  <cp:keywords/>
  <dc:description/>
  <cp:lastModifiedBy>Егоров</cp:lastModifiedBy>
  <cp:revision>88</cp:revision>
  <cp:lastPrinted>2018-10-22T06:52:00Z</cp:lastPrinted>
  <dcterms:created xsi:type="dcterms:W3CDTF">2017-01-11T14:43:00Z</dcterms:created>
  <dcterms:modified xsi:type="dcterms:W3CDTF">2018-10-23T12:31:00Z</dcterms:modified>
</cp:coreProperties>
</file>