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27E" w:rsidRDefault="00E2227E" w:rsidP="00667E93">
      <w:pPr>
        <w:pStyle w:val="1"/>
        <w:jc w:val="right"/>
        <w:rPr>
          <w:b w:val="0"/>
          <w:sz w:val="28"/>
          <w:szCs w:val="28"/>
        </w:rPr>
      </w:pPr>
      <w:r w:rsidRPr="00123D82">
        <w:rPr>
          <w:b w:val="0"/>
          <w:sz w:val="28"/>
          <w:szCs w:val="28"/>
        </w:rPr>
        <w:t xml:space="preserve">Утверждено </w:t>
      </w:r>
    </w:p>
    <w:p w:rsidR="00E2227E" w:rsidRDefault="00667E93" w:rsidP="00667E93">
      <w:pPr>
        <w:pStyle w:val="1"/>
        <w:jc w:val="right"/>
        <w:rPr>
          <w:b w:val="0"/>
          <w:sz w:val="28"/>
          <w:szCs w:val="28"/>
        </w:rPr>
      </w:pPr>
      <w:r>
        <w:rPr>
          <w:b w:val="0"/>
          <w:sz w:val="28"/>
          <w:szCs w:val="28"/>
        </w:rPr>
        <w:t xml:space="preserve">                                                  </w:t>
      </w:r>
      <w:r w:rsidR="00E2227E">
        <w:rPr>
          <w:b w:val="0"/>
          <w:sz w:val="28"/>
          <w:szCs w:val="28"/>
        </w:rPr>
        <w:t xml:space="preserve">Решением </w:t>
      </w:r>
      <w:proofErr w:type="spellStart"/>
      <w:r w:rsidR="00E2227E">
        <w:rPr>
          <w:b w:val="0"/>
          <w:sz w:val="28"/>
          <w:szCs w:val="28"/>
        </w:rPr>
        <w:t>Карачевского</w:t>
      </w:r>
      <w:proofErr w:type="spellEnd"/>
      <w:r w:rsidR="00E2227E">
        <w:rPr>
          <w:b w:val="0"/>
          <w:sz w:val="28"/>
          <w:szCs w:val="28"/>
        </w:rPr>
        <w:t xml:space="preserve"> </w:t>
      </w:r>
      <w:r>
        <w:rPr>
          <w:b w:val="0"/>
          <w:sz w:val="28"/>
          <w:szCs w:val="28"/>
        </w:rPr>
        <w:t>районного Совета                        народных депутатов от 27.03.2019г. № 5-524</w:t>
      </w:r>
    </w:p>
    <w:p w:rsidR="00E2227E" w:rsidRDefault="00E2227E" w:rsidP="00123D82">
      <w:pPr>
        <w:pStyle w:val="1"/>
        <w:jc w:val="right"/>
        <w:rPr>
          <w:b w:val="0"/>
          <w:sz w:val="28"/>
          <w:szCs w:val="28"/>
        </w:rPr>
      </w:pPr>
    </w:p>
    <w:p w:rsidR="00E2227E" w:rsidRPr="003F3970" w:rsidRDefault="00E2227E" w:rsidP="00123D82">
      <w:pPr>
        <w:pStyle w:val="1"/>
        <w:jc w:val="center"/>
        <w:rPr>
          <w:sz w:val="28"/>
          <w:szCs w:val="28"/>
        </w:rPr>
      </w:pPr>
      <w:r w:rsidRPr="003F3970">
        <w:rPr>
          <w:sz w:val="28"/>
          <w:szCs w:val="28"/>
        </w:rPr>
        <w:t>Положение о проведении публичных слушаний                                                             в муниципальном образовании «</w:t>
      </w:r>
      <w:r w:rsidR="00297F8C">
        <w:rPr>
          <w:sz w:val="28"/>
          <w:szCs w:val="28"/>
        </w:rPr>
        <w:t>Карачевский район</w:t>
      </w:r>
      <w:r w:rsidRPr="003F3970">
        <w:rPr>
          <w:sz w:val="28"/>
          <w:szCs w:val="28"/>
        </w:rPr>
        <w:t>»</w:t>
      </w:r>
    </w:p>
    <w:p w:rsidR="00E2227E" w:rsidRPr="00123D82" w:rsidRDefault="00E2227E" w:rsidP="00123D82">
      <w:pPr>
        <w:pStyle w:val="1"/>
        <w:jc w:val="both"/>
        <w:rPr>
          <w:b w:val="0"/>
          <w:sz w:val="28"/>
          <w:szCs w:val="28"/>
        </w:rPr>
      </w:pPr>
      <w:r>
        <w:rPr>
          <w:b w:val="0"/>
          <w:sz w:val="28"/>
          <w:szCs w:val="28"/>
        </w:rPr>
        <w:tab/>
        <w:t xml:space="preserve">Настоящее Положение устанавливает в соответствии с Конституцией Российской Федерации, Федеральным законом «Об общих принципах организации местного самоуправления в Российской Федерации»  и Уставом </w:t>
      </w:r>
      <w:r w:rsidR="00C63C12">
        <w:rPr>
          <w:b w:val="0"/>
          <w:sz w:val="28"/>
          <w:szCs w:val="28"/>
        </w:rPr>
        <w:t>Муниципального образования «Карачевский район»</w:t>
      </w:r>
      <w:r>
        <w:rPr>
          <w:b w:val="0"/>
          <w:sz w:val="28"/>
          <w:szCs w:val="28"/>
        </w:rPr>
        <w:t xml:space="preserve"> порядок организации и проведения публичных слушаний в муниципальном образовании « </w:t>
      </w:r>
      <w:r w:rsidR="00297F8C">
        <w:rPr>
          <w:b w:val="0"/>
          <w:sz w:val="28"/>
          <w:szCs w:val="28"/>
        </w:rPr>
        <w:t>Карачевский район</w:t>
      </w:r>
      <w:r>
        <w:rPr>
          <w:b w:val="0"/>
          <w:sz w:val="28"/>
          <w:szCs w:val="28"/>
        </w:rPr>
        <w:t>»</w:t>
      </w:r>
    </w:p>
    <w:p w:rsidR="00E2227E" w:rsidRPr="00123D82" w:rsidRDefault="00E2227E" w:rsidP="00123D82">
      <w:pPr>
        <w:pStyle w:val="2"/>
        <w:keepNext w:val="0"/>
        <w:keepLines w:val="0"/>
        <w:autoSpaceDE w:val="0"/>
        <w:autoSpaceDN w:val="0"/>
        <w:adjustRightInd w:val="0"/>
        <w:spacing w:before="0" w:line="240" w:lineRule="auto"/>
        <w:ind w:firstLine="540"/>
        <w:jc w:val="both"/>
        <w:rPr>
          <w:rFonts w:ascii="Times New Roman" w:hAnsi="Times New Roman"/>
          <w:color w:val="auto"/>
          <w:sz w:val="28"/>
          <w:szCs w:val="28"/>
        </w:rPr>
      </w:pPr>
      <w:r>
        <w:rPr>
          <w:rFonts w:ascii="Times New Roman" w:hAnsi="Times New Roman"/>
          <w:color w:val="auto"/>
          <w:sz w:val="28"/>
          <w:szCs w:val="28"/>
        </w:rPr>
        <w:t xml:space="preserve">       </w:t>
      </w:r>
      <w:r w:rsidRPr="00123D82">
        <w:rPr>
          <w:rFonts w:ascii="Times New Roman" w:hAnsi="Times New Roman"/>
          <w:color w:val="auto"/>
          <w:sz w:val="28"/>
          <w:szCs w:val="28"/>
        </w:rPr>
        <w:t>Статья 1. Основные понятия</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Для целей настоящего Положения используются следующие основные понятия:</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1) публичные слушания - форма реализации прав жителей муниципального образования на участие в процессе принятия органами местного самоуправления проектов муниципальных правовых актов по вопросам местного значения путем их публичного обсуждения;</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2) организация публичных слушаний - деятельность, направленная на оповещение о времени и месте проведения слушаний, ознакомление с проектом муниципального правового акта, обнародование результатов публичных слушаний и иных организационных мер, обеспечивающих участие населения муниципального образования в публичных слушаниях;</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3) участники публичных слушаний - заинтересованные жители муниципального образования, эксперты, представители органов местного самоуправления, средств массовой информации, общественных объединений и иные лица, пожелавшие принять участие в публичных слушаниях;</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4) эксперт публичных слушаний - это лицо, обладающее специальными знаниями по вопросам публичных слушаний, подготовившее и представившее в письменном виде предложения и рекомендации по вопросу, выносимому на публичные слушания, озвучивающее их на публичных слушаниях;</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 xml:space="preserve">5) инициатор публичных слушаний - органы местного самоуправления, а также инициативная группа совершеннолетних граждан, численностью не менее </w:t>
      </w:r>
      <w:r w:rsidRPr="00555AC7">
        <w:rPr>
          <w:rFonts w:ascii="Times New Roman" w:hAnsi="Times New Roman"/>
          <w:sz w:val="28"/>
          <w:szCs w:val="28"/>
        </w:rPr>
        <w:t>10</w:t>
      </w:r>
      <w:r w:rsidRPr="00123D82">
        <w:rPr>
          <w:rFonts w:ascii="Times New Roman" w:hAnsi="Times New Roman"/>
          <w:sz w:val="28"/>
          <w:szCs w:val="28"/>
        </w:rPr>
        <w:t xml:space="preserve"> человек, выступившая с инициативой проведения публичных слушаний;</w:t>
      </w:r>
    </w:p>
    <w:p w:rsidR="00E2227E" w:rsidRPr="00123D82" w:rsidRDefault="00E2227E" w:rsidP="00123D82">
      <w:pPr>
        <w:autoSpaceDE w:val="0"/>
        <w:autoSpaceDN w:val="0"/>
        <w:adjustRightInd w:val="0"/>
        <w:spacing w:after="0" w:line="240" w:lineRule="auto"/>
        <w:jc w:val="both"/>
        <w:rPr>
          <w:rFonts w:ascii="Times New Roman" w:hAnsi="Times New Roman"/>
          <w:sz w:val="28"/>
          <w:szCs w:val="28"/>
        </w:rPr>
      </w:pPr>
    </w:p>
    <w:p w:rsidR="00E2227E" w:rsidRPr="00123D82" w:rsidRDefault="00E2227E" w:rsidP="00123D82">
      <w:pPr>
        <w:autoSpaceDE w:val="0"/>
        <w:autoSpaceDN w:val="0"/>
        <w:adjustRightInd w:val="0"/>
        <w:spacing w:after="0" w:line="240" w:lineRule="auto"/>
        <w:ind w:firstLine="540"/>
        <w:jc w:val="both"/>
        <w:rPr>
          <w:rFonts w:ascii="Times New Roman" w:hAnsi="Times New Roman"/>
          <w:sz w:val="28"/>
          <w:szCs w:val="28"/>
        </w:rPr>
      </w:pPr>
      <w:r w:rsidRPr="00123D82">
        <w:rPr>
          <w:rFonts w:ascii="Times New Roman" w:hAnsi="Times New Roman"/>
          <w:sz w:val="28"/>
          <w:szCs w:val="28"/>
        </w:rPr>
        <w:t>6) организационный комитет - специально сформированный коллегиальный орган, осуществляющий организационные действия по подготовке и проведению публичных слушаний;</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7) итоговый документ публичных слушаний - рекомендации (предложения), принятые большинством голосов от числа зарегистрированных участников публичных слушаний.</w:t>
      </w:r>
    </w:p>
    <w:p w:rsidR="00E2227E" w:rsidRPr="00123D82" w:rsidRDefault="00E2227E" w:rsidP="00123D82">
      <w:pPr>
        <w:autoSpaceDE w:val="0"/>
        <w:autoSpaceDN w:val="0"/>
        <w:adjustRightInd w:val="0"/>
        <w:spacing w:after="0" w:line="240" w:lineRule="auto"/>
        <w:jc w:val="both"/>
        <w:rPr>
          <w:rFonts w:ascii="Times New Roman" w:hAnsi="Times New Roman"/>
          <w:sz w:val="28"/>
          <w:szCs w:val="28"/>
        </w:rPr>
      </w:pPr>
    </w:p>
    <w:p w:rsidR="00E2227E" w:rsidRPr="00123D82" w:rsidRDefault="00E2227E" w:rsidP="00123D82">
      <w:pPr>
        <w:pStyle w:val="2"/>
        <w:keepNext w:val="0"/>
        <w:keepLines w:val="0"/>
        <w:autoSpaceDE w:val="0"/>
        <w:autoSpaceDN w:val="0"/>
        <w:adjustRightInd w:val="0"/>
        <w:spacing w:before="0" w:line="240" w:lineRule="auto"/>
        <w:ind w:firstLine="540"/>
        <w:jc w:val="both"/>
        <w:rPr>
          <w:rFonts w:ascii="Times New Roman" w:hAnsi="Times New Roman"/>
          <w:color w:val="auto"/>
          <w:sz w:val="28"/>
          <w:szCs w:val="28"/>
        </w:rPr>
      </w:pPr>
      <w:r w:rsidRPr="00123D82">
        <w:rPr>
          <w:rFonts w:ascii="Times New Roman" w:hAnsi="Times New Roman"/>
          <w:color w:val="auto"/>
          <w:sz w:val="28"/>
          <w:szCs w:val="28"/>
        </w:rPr>
        <w:t>Статья 2. Цели и принципы организации и проведения публичных слушаний</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Основными целями организации и проведения публичных слушаний являются:</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1) обсуждение проектов муниципальных правовых актов с участием населения муниципального образования;</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2) выявление и учет общественного мнения и мнения экспертов по выносимому на публичные слушания вопросу местного значения;</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3) развитие диалоговых механизмов органов власти и населения муниципального образования</w:t>
      </w:r>
      <w:r>
        <w:rPr>
          <w:rFonts w:ascii="Times New Roman" w:hAnsi="Times New Roman"/>
          <w:sz w:val="28"/>
          <w:szCs w:val="28"/>
        </w:rPr>
        <w:t xml:space="preserve"> «</w:t>
      </w:r>
      <w:r w:rsidR="00297F8C">
        <w:rPr>
          <w:rFonts w:ascii="Times New Roman" w:hAnsi="Times New Roman"/>
          <w:sz w:val="28"/>
          <w:szCs w:val="28"/>
        </w:rPr>
        <w:t>Карачевский район</w:t>
      </w:r>
      <w:r>
        <w:rPr>
          <w:rFonts w:ascii="Times New Roman" w:hAnsi="Times New Roman"/>
          <w:sz w:val="28"/>
          <w:szCs w:val="28"/>
        </w:rPr>
        <w:t>»</w:t>
      </w:r>
      <w:r w:rsidRPr="00123D82">
        <w:rPr>
          <w:rFonts w:ascii="Times New Roman" w:hAnsi="Times New Roman"/>
          <w:sz w:val="28"/>
          <w:szCs w:val="28"/>
        </w:rPr>
        <w:t>;</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 xml:space="preserve">4) поиск приемлемых альтернатив решения важнейших вопросов местного значения </w:t>
      </w:r>
      <w:r>
        <w:rPr>
          <w:rFonts w:ascii="Times New Roman" w:hAnsi="Times New Roman"/>
          <w:sz w:val="28"/>
          <w:szCs w:val="28"/>
        </w:rPr>
        <w:t xml:space="preserve"> Карачевского </w:t>
      </w:r>
      <w:r w:rsidRPr="00123D82">
        <w:rPr>
          <w:rFonts w:ascii="Times New Roman" w:hAnsi="Times New Roman"/>
          <w:sz w:val="28"/>
          <w:szCs w:val="28"/>
        </w:rPr>
        <w:t>района;</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5) выработка предложений и рекомендаций по обсуждаемой проблеме.</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Подготовка, проведение и установление результатов публичных слушаний осуществляются на основании принципов открытости, гласности, добровольности, независимости экспертов.</w:t>
      </w:r>
    </w:p>
    <w:p w:rsidR="00E2227E" w:rsidRPr="00123D82" w:rsidRDefault="00E2227E" w:rsidP="00123D82">
      <w:pPr>
        <w:autoSpaceDE w:val="0"/>
        <w:autoSpaceDN w:val="0"/>
        <w:adjustRightInd w:val="0"/>
        <w:spacing w:after="0" w:line="240" w:lineRule="auto"/>
        <w:jc w:val="both"/>
        <w:rPr>
          <w:rFonts w:ascii="Times New Roman" w:hAnsi="Times New Roman"/>
          <w:sz w:val="28"/>
          <w:szCs w:val="28"/>
        </w:rPr>
      </w:pPr>
    </w:p>
    <w:p w:rsidR="00E2227E" w:rsidRPr="00123D82" w:rsidRDefault="00E2227E" w:rsidP="00123D82">
      <w:pPr>
        <w:pStyle w:val="2"/>
        <w:keepNext w:val="0"/>
        <w:keepLines w:val="0"/>
        <w:autoSpaceDE w:val="0"/>
        <w:autoSpaceDN w:val="0"/>
        <w:adjustRightInd w:val="0"/>
        <w:spacing w:before="0" w:line="240" w:lineRule="auto"/>
        <w:ind w:firstLine="540"/>
        <w:jc w:val="both"/>
        <w:rPr>
          <w:rFonts w:ascii="Times New Roman" w:hAnsi="Times New Roman"/>
          <w:color w:val="auto"/>
          <w:sz w:val="28"/>
          <w:szCs w:val="28"/>
        </w:rPr>
      </w:pPr>
      <w:r w:rsidRPr="00123D82">
        <w:rPr>
          <w:rFonts w:ascii="Times New Roman" w:hAnsi="Times New Roman"/>
          <w:color w:val="auto"/>
          <w:sz w:val="28"/>
          <w:szCs w:val="28"/>
        </w:rPr>
        <w:t>Статья 3. Вопросы, выносимые на публичные слушания</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1. Слушания могут проводиться по любым общественно значимым вопросам, проектам нормативных правовых актов, принимаемых в рамках полномочий органов местного самоуправления муниципального образования</w:t>
      </w:r>
      <w:r>
        <w:rPr>
          <w:rFonts w:ascii="Times New Roman" w:hAnsi="Times New Roman"/>
          <w:sz w:val="28"/>
          <w:szCs w:val="28"/>
        </w:rPr>
        <w:t xml:space="preserve"> «</w:t>
      </w:r>
      <w:r w:rsidR="00555AC7">
        <w:rPr>
          <w:rFonts w:ascii="Times New Roman" w:hAnsi="Times New Roman"/>
          <w:sz w:val="28"/>
          <w:szCs w:val="28"/>
        </w:rPr>
        <w:t>Карачевский район</w:t>
      </w:r>
      <w:r>
        <w:rPr>
          <w:rFonts w:ascii="Times New Roman" w:hAnsi="Times New Roman"/>
          <w:sz w:val="28"/>
          <w:szCs w:val="28"/>
        </w:rPr>
        <w:t>»</w:t>
      </w:r>
      <w:r w:rsidRPr="00123D82">
        <w:rPr>
          <w:rFonts w:ascii="Times New Roman" w:hAnsi="Times New Roman"/>
          <w:sz w:val="28"/>
          <w:szCs w:val="28"/>
        </w:rPr>
        <w:t>.</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2. В обязательном порядке на публичные слушания выносятся:</w:t>
      </w:r>
    </w:p>
    <w:p w:rsidR="00E2227E" w:rsidRPr="0048609B" w:rsidRDefault="00E2227E" w:rsidP="0048609B">
      <w:pPr>
        <w:autoSpaceDE w:val="0"/>
        <w:autoSpaceDN w:val="0"/>
        <w:adjustRightInd w:val="0"/>
        <w:spacing w:before="200" w:after="0" w:line="240" w:lineRule="auto"/>
        <w:ind w:firstLine="540"/>
        <w:jc w:val="both"/>
        <w:rPr>
          <w:rFonts w:ascii="Times New Roman" w:hAnsi="Times New Roman"/>
          <w:sz w:val="28"/>
          <w:szCs w:val="28"/>
        </w:rPr>
      </w:pPr>
      <w:proofErr w:type="gramStart"/>
      <w:r w:rsidRPr="00123D82">
        <w:rPr>
          <w:rFonts w:ascii="Times New Roman" w:hAnsi="Times New Roman"/>
          <w:sz w:val="28"/>
          <w:szCs w:val="28"/>
        </w:rPr>
        <w:t xml:space="preserve">1) </w:t>
      </w:r>
      <w:r w:rsidR="00667E93">
        <w:rPr>
          <w:rFonts w:ascii="Times New Roman" w:hAnsi="Times New Roman"/>
          <w:sz w:val="28"/>
          <w:szCs w:val="28"/>
        </w:rPr>
        <w:t>проект У</w:t>
      </w:r>
      <w:r w:rsidRPr="0048609B">
        <w:rPr>
          <w:rFonts w:ascii="Times New Roman" w:hAnsi="Times New Roman"/>
          <w:sz w:val="28"/>
          <w:szCs w:val="28"/>
        </w:rPr>
        <w:t xml:space="preserve">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5" w:history="1">
        <w:r w:rsidRPr="0048609B">
          <w:rPr>
            <w:rFonts w:ascii="Times New Roman" w:hAnsi="Times New Roman"/>
            <w:sz w:val="28"/>
            <w:szCs w:val="28"/>
          </w:rPr>
          <w:t>Конституции</w:t>
        </w:r>
      </w:hyperlink>
      <w:r w:rsidRPr="0048609B">
        <w:rPr>
          <w:rFonts w:ascii="Times New Roman" w:hAnsi="Times New Roman"/>
          <w:sz w:val="28"/>
          <w:szCs w:val="28"/>
        </w:rPr>
        <w:t xml:space="preserve"> Российской Федерации, федеральных законов, конституции (устава) или законов субъекта Российской Федерации в целях </w:t>
      </w:r>
      <w:r w:rsidRPr="0048609B">
        <w:rPr>
          <w:rFonts w:ascii="Times New Roman" w:hAnsi="Times New Roman"/>
          <w:sz w:val="28"/>
          <w:szCs w:val="28"/>
        </w:rPr>
        <w:lastRenderedPageBreak/>
        <w:t>приведения данного устава в соответствие с этими нормативными правовыми актами</w:t>
      </w:r>
      <w:r>
        <w:rPr>
          <w:rFonts w:ascii="Times New Roman" w:hAnsi="Times New Roman"/>
          <w:sz w:val="28"/>
          <w:szCs w:val="28"/>
        </w:rPr>
        <w:t>;</w:t>
      </w:r>
      <w:proofErr w:type="gramEnd"/>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2) проект бюджета муниципального образования и отчет о его исполнении;</w:t>
      </w:r>
    </w:p>
    <w:p w:rsidR="00E2227E" w:rsidRDefault="00E2227E" w:rsidP="005D7157">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 xml:space="preserve">3) </w:t>
      </w:r>
      <w:r>
        <w:rPr>
          <w:rFonts w:ascii="Times New Roman" w:hAnsi="Times New Roman"/>
          <w:sz w:val="28"/>
          <w:szCs w:val="28"/>
        </w:rPr>
        <w:t>прое</w:t>
      </w:r>
      <w:proofErr w:type="gramStart"/>
      <w:r>
        <w:rPr>
          <w:rFonts w:ascii="Times New Roman" w:hAnsi="Times New Roman"/>
          <w:sz w:val="28"/>
          <w:szCs w:val="28"/>
        </w:rPr>
        <w:t>кт стр</w:t>
      </w:r>
      <w:proofErr w:type="gramEnd"/>
      <w:r>
        <w:rPr>
          <w:rFonts w:ascii="Times New Roman" w:hAnsi="Times New Roman"/>
          <w:sz w:val="28"/>
          <w:szCs w:val="28"/>
        </w:rPr>
        <w:t>атегии социально-экономического развития муниципального образования;</w:t>
      </w:r>
    </w:p>
    <w:p w:rsidR="00E2227E" w:rsidRPr="00402463" w:rsidRDefault="00E2227E" w:rsidP="00D3624E">
      <w:pPr>
        <w:autoSpaceDE w:val="0"/>
        <w:autoSpaceDN w:val="0"/>
        <w:adjustRightInd w:val="0"/>
        <w:spacing w:before="200" w:after="0" w:line="240" w:lineRule="auto"/>
        <w:ind w:firstLine="540"/>
        <w:jc w:val="both"/>
        <w:rPr>
          <w:rFonts w:ascii="Times New Roman" w:hAnsi="Times New Roman"/>
          <w:sz w:val="28"/>
          <w:szCs w:val="28"/>
        </w:rPr>
      </w:pPr>
      <w:proofErr w:type="gramStart"/>
      <w:r w:rsidRPr="005D7157">
        <w:rPr>
          <w:rFonts w:ascii="Times New Roman" w:hAnsi="Times New Roman"/>
          <w:sz w:val="28"/>
          <w:szCs w:val="28"/>
        </w:rPr>
        <w:t xml:space="preserve">4) </w:t>
      </w:r>
      <w:r>
        <w:rPr>
          <w:rFonts w:ascii="Times New Roman" w:hAnsi="Times New Roman"/>
          <w:sz w:val="28"/>
          <w:szCs w:val="28"/>
        </w:rPr>
        <w:t>п</w:t>
      </w:r>
      <w:r w:rsidRPr="00402463">
        <w:rPr>
          <w:rFonts w:ascii="Times New Roman" w:hAnsi="Times New Roman"/>
          <w:bCs/>
          <w:sz w:val="26"/>
          <w:szCs w:val="26"/>
        </w:rPr>
        <w:t>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w:t>
      </w:r>
      <w:proofErr w:type="gramEnd"/>
      <w:r w:rsidRPr="00402463">
        <w:rPr>
          <w:rFonts w:ascii="Times New Roman" w:hAnsi="Times New Roman"/>
          <w:bCs/>
          <w:sz w:val="26"/>
          <w:szCs w:val="26"/>
        </w:rPr>
        <w:t xml:space="preserve">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w:t>
      </w:r>
      <w:r w:rsidRPr="00B64E83">
        <w:rPr>
          <w:bCs/>
          <w:sz w:val="26"/>
          <w:szCs w:val="26"/>
        </w:rPr>
        <w:t xml:space="preserve"> </w:t>
      </w:r>
      <w:r w:rsidRPr="00402463">
        <w:rPr>
          <w:rFonts w:ascii="Times New Roman" w:hAnsi="Times New Roman"/>
          <w:bCs/>
          <w:sz w:val="28"/>
          <w:szCs w:val="28"/>
        </w:rPr>
        <w:t>застройки;</w:t>
      </w:r>
    </w:p>
    <w:p w:rsidR="00E2227E" w:rsidRDefault="00297F8C" w:rsidP="00D3624E">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00E2227E">
        <w:rPr>
          <w:rFonts w:ascii="Times New Roman" w:hAnsi="Times New Roman"/>
          <w:sz w:val="28"/>
          <w:szCs w:val="28"/>
        </w:rPr>
        <w:t xml:space="preserve">5) </w:t>
      </w:r>
      <w:r w:rsidR="00E2227E" w:rsidRPr="005E6CB7">
        <w:rPr>
          <w:rFonts w:ascii="Times New Roman" w:hAnsi="Times New Roman"/>
          <w:sz w:val="28"/>
          <w:szCs w:val="28"/>
        </w:rPr>
        <w:t xml:space="preserve">вопросы о преобразовании муниципального образования, за исключением случаев, если в соответствии со </w:t>
      </w:r>
      <w:hyperlink r:id="rId6" w:history="1">
        <w:r w:rsidR="00E2227E" w:rsidRPr="005E6CB7">
          <w:rPr>
            <w:rFonts w:ascii="Times New Roman" w:hAnsi="Times New Roman"/>
            <w:color w:val="0000FF"/>
            <w:sz w:val="28"/>
            <w:szCs w:val="28"/>
          </w:rPr>
          <w:t>статьей 13</w:t>
        </w:r>
      </w:hyperlink>
      <w:r w:rsidR="00E2227E" w:rsidRPr="005E6CB7">
        <w:rPr>
          <w:rFonts w:ascii="Times New Roman" w:hAnsi="Times New Roman"/>
          <w:sz w:val="28"/>
          <w:szCs w:val="28"/>
        </w:rPr>
        <w:t xml:space="preserve">  Федерального закона от 06.10.2003 N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555AC7" w:rsidRDefault="00555AC7" w:rsidP="00D3624E">
      <w:pPr>
        <w:autoSpaceDE w:val="0"/>
        <w:autoSpaceDN w:val="0"/>
        <w:adjustRightInd w:val="0"/>
        <w:spacing w:after="0" w:line="240" w:lineRule="auto"/>
        <w:jc w:val="both"/>
        <w:rPr>
          <w:rFonts w:ascii="Times New Roman" w:hAnsi="Times New Roman"/>
          <w:sz w:val="28"/>
          <w:szCs w:val="28"/>
        </w:rPr>
      </w:pPr>
    </w:p>
    <w:p w:rsidR="00E2227E" w:rsidRDefault="00E2227E" w:rsidP="00123D82">
      <w:pPr>
        <w:pStyle w:val="2"/>
        <w:keepNext w:val="0"/>
        <w:keepLines w:val="0"/>
        <w:autoSpaceDE w:val="0"/>
        <w:autoSpaceDN w:val="0"/>
        <w:adjustRightInd w:val="0"/>
        <w:spacing w:before="0" w:line="240" w:lineRule="auto"/>
        <w:ind w:firstLine="540"/>
        <w:jc w:val="both"/>
        <w:rPr>
          <w:rFonts w:ascii="Times New Roman" w:hAnsi="Times New Roman"/>
          <w:color w:val="auto"/>
          <w:sz w:val="28"/>
          <w:szCs w:val="28"/>
        </w:rPr>
      </w:pPr>
      <w:r w:rsidRPr="00123D82">
        <w:rPr>
          <w:rFonts w:ascii="Times New Roman" w:hAnsi="Times New Roman"/>
          <w:color w:val="auto"/>
          <w:sz w:val="28"/>
          <w:szCs w:val="28"/>
        </w:rPr>
        <w:t>Статья 4. Инициатива проведения публичных слушаний</w:t>
      </w:r>
    </w:p>
    <w:p w:rsidR="00555AC7" w:rsidRPr="00555AC7" w:rsidRDefault="00555AC7" w:rsidP="00555AC7"/>
    <w:p w:rsidR="00E2227E" w:rsidRDefault="00E2227E" w:rsidP="004F6ADE">
      <w:pPr>
        <w:pStyle w:val="a6"/>
        <w:numPr>
          <w:ilvl w:val="0"/>
          <w:numId w:val="1"/>
        </w:numPr>
        <w:autoSpaceDE w:val="0"/>
        <w:autoSpaceDN w:val="0"/>
        <w:adjustRightInd w:val="0"/>
        <w:spacing w:after="0" w:line="240" w:lineRule="auto"/>
        <w:ind w:left="0" w:firstLine="0"/>
        <w:jc w:val="both"/>
        <w:rPr>
          <w:rFonts w:ascii="Times New Roman" w:hAnsi="Times New Roman"/>
          <w:sz w:val="28"/>
          <w:szCs w:val="28"/>
        </w:rPr>
      </w:pPr>
      <w:r w:rsidRPr="00113E78">
        <w:rPr>
          <w:rFonts w:ascii="Times New Roman" w:hAnsi="Times New Roman"/>
          <w:sz w:val="28"/>
          <w:szCs w:val="28"/>
        </w:rPr>
        <w:t>Публичные слушания проводятся по инициативе населения, представительного органа муниципального образования, главы муниципального образования или главы местной администрации, осуществляющего свои полномочия на основе контракта.</w:t>
      </w:r>
    </w:p>
    <w:p w:rsidR="00E2227E" w:rsidRDefault="00E2227E" w:rsidP="004F6ADE">
      <w:pPr>
        <w:pStyle w:val="a6"/>
        <w:autoSpaceDE w:val="0"/>
        <w:autoSpaceDN w:val="0"/>
        <w:adjustRightInd w:val="0"/>
        <w:spacing w:after="0" w:line="240" w:lineRule="auto"/>
        <w:ind w:left="0"/>
        <w:jc w:val="both"/>
        <w:rPr>
          <w:rFonts w:ascii="Times New Roman" w:hAnsi="Times New Roman"/>
          <w:sz w:val="28"/>
          <w:szCs w:val="28"/>
        </w:rPr>
      </w:pPr>
    </w:p>
    <w:p w:rsidR="00E2227E" w:rsidRPr="004F6ADE" w:rsidRDefault="00E2227E" w:rsidP="004F6ADE">
      <w:pPr>
        <w:pStyle w:val="a6"/>
        <w:autoSpaceDE w:val="0"/>
        <w:autoSpaceDN w:val="0"/>
        <w:adjustRightInd w:val="0"/>
        <w:spacing w:after="0" w:line="240" w:lineRule="auto"/>
        <w:ind w:left="0"/>
        <w:jc w:val="both"/>
        <w:rPr>
          <w:rFonts w:ascii="Times New Roman" w:hAnsi="Times New Roman"/>
          <w:sz w:val="28"/>
          <w:szCs w:val="28"/>
        </w:rPr>
      </w:pPr>
      <w:r w:rsidRPr="004F6ADE">
        <w:rPr>
          <w:rFonts w:ascii="Times New Roman" w:hAnsi="Times New Roman"/>
          <w:sz w:val="28"/>
          <w:szCs w:val="28"/>
        </w:rPr>
        <w:t>2. Жители муниципального образования для инициирования публичных слушаний по вопросам местного значения формируют инициативную группу, численностью не менее 10 человек, достигших 18-летнего возраста (далее - инициативная группа). Решение о формировании инициативной группы принимается ее членами на собрании и оформляется протоколом. В протоколе указываются вопросы, планируемые к вынесению на публичные слушания, а также перечисляются члены инициативной группы.</w:t>
      </w:r>
    </w:p>
    <w:p w:rsidR="00E2227E" w:rsidRPr="00123D82" w:rsidRDefault="00E2227E" w:rsidP="00123D82">
      <w:pPr>
        <w:autoSpaceDE w:val="0"/>
        <w:autoSpaceDN w:val="0"/>
        <w:adjustRightInd w:val="0"/>
        <w:spacing w:after="0" w:line="240" w:lineRule="auto"/>
        <w:jc w:val="both"/>
        <w:rPr>
          <w:rFonts w:ascii="Times New Roman" w:hAnsi="Times New Roman"/>
          <w:sz w:val="28"/>
          <w:szCs w:val="28"/>
        </w:rPr>
      </w:pPr>
    </w:p>
    <w:p w:rsidR="00E2227E" w:rsidRPr="00123D82" w:rsidRDefault="00E2227E" w:rsidP="00123D82">
      <w:pPr>
        <w:autoSpaceDE w:val="0"/>
        <w:autoSpaceDN w:val="0"/>
        <w:adjustRightInd w:val="0"/>
        <w:spacing w:after="0" w:line="240" w:lineRule="auto"/>
        <w:ind w:firstLine="540"/>
        <w:jc w:val="both"/>
        <w:rPr>
          <w:rFonts w:ascii="Times New Roman" w:hAnsi="Times New Roman"/>
          <w:sz w:val="28"/>
          <w:szCs w:val="28"/>
        </w:rPr>
      </w:pPr>
      <w:r w:rsidRPr="00123D82">
        <w:rPr>
          <w:rFonts w:ascii="Times New Roman" w:hAnsi="Times New Roman"/>
          <w:sz w:val="28"/>
          <w:szCs w:val="28"/>
        </w:rPr>
        <w:t>3. До обращения с предложением о проведении публичных слушаний</w:t>
      </w:r>
      <w:r>
        <w:rPr>
          <w:rFonts w:ascii="Times New Roman" w:hAnsi="Times New Roman"/>
          <w:sz w:val="28"/>
          <w:szCs w:val="28"/>
        </w:rPr>
        <w:t xml:space="preserve">              </w:t>
      </w:r>
      <w:proofErr w:type="gramStart"/>
      <w:r>
        <w:rPr>
          <w:rFonts w:ascii="Times New Roman" w:hAnsi="Times New Roman"/>
          <w:sz w:val="28"/>
          <w:szCs w:val="28"/>
        </w:rPr>
        <w:t xml:space="preserve">( </w:t>
      </w:r>
      <w:proofErr w:type="gramEnd"/>
      <w:r>
        <w:rPr>
          <w:rFonts w:ascii="Times New Roman" w:hAnsi="Times New Roman"/>
          <w:sz w:val="28"/>
          <w:szCs w:val="28"/>
        </w:rPr>
        <w:t>приложение №1)</w:t>
      </w:r>
      <w:r w:rsidRPr="00123D82">
        <w:rPr>
          <w:rFonts w:ascii="Times New Roman" w:hAnsi="Times New Roman"/>
          <w:sz w:val="28"/>
          <w:szCs w:val="28"/>
        </w:rPr>
        <w:t xml:space="preserve"> в</w:t>
      </w:r>
      <w:r w:rsidR="005E6CB7">
        <w:rPr>
          <w:rFonts w:ascii="Times New Roman" w:hAnsi="Times New Roman"/>
          <w:sz w:val="28"/>
          <w:szCs w:val="28"/>
        </w:rPr>
        <w:t xml:space="preserve"> Карачевский </w:t>
      </w:r>
      <w:r w:rsidR="00555AC7">
        <w:rPr>
          <w:rFonts w:ascii="Times New Roman" w:hAnsi="Times New Roman"/>
          <w:sz w:val="28"/>
          <w:szCs w:val="28"/>
        </w:rPr>
        <w:t>районный</w:t>
      </w:r>
      <w:r w:rsidRPr="00123D82">
        <w:rPr>
          <w:rFonts w:ascii="Times New Roman" w:hAnsi="Times New Roman"/>
          <w:sz w:val="28"/>
          <w:szCs w:val="28"/>
        </w:rPr>
        <w:t xml:space="preserve"> </w:t>
      </w:r>
      <w:r w:rsidR="005E6CB7">
        <w:rPr>
          <w:rFonts w:ascii="Times New Roman" w:hAnsi="Times New Roman"/>
          <w:sz w:val="28"/>
          <w:szCs w:val="28"/>
        </w:rPr>
        <w:t>Совет народных депутатов</w:t>
      </w:r>
      <w:r w:rsidRPr="00123D82">
        <w:rPr>
          <w:rFonts w:ascii="Times New Roman" w:hAnsi="Times New Roman"/>
          <w:sz w:val="28"/>
          <w:szCs w:val="28"/>
        </w:rPr>
        <w:t xml:space="preserve"> </w:t>
      </w:r>
      <w:r w:rsidRPr="00123D82">
        <w:rPr>
          <w:rFonts w:ascii="Times New Roman" w:hAnsi="Times New Roman"/>
          <w:sz w:val="28"/>
          <w:szCs w:val="28"/>
        </w:rPr>
        <w:lastRenderedPageBreak/>
        <w:t xml:space="preserve">членами инициативной группы должно быть собрано не </w:t>
      </w:r>
      <w:r w:rsidRPr="00D3624E">
        <w:rPr>
          <w:rFonts w:ascii="Times New Roman" w:hAnsi="Times New Roman"/>
          <w:sz w:val="28"/>
          <w:szCs w:val="28"/>
        </w:rPr>
        <w:t>менее 100 подписей</w:t>
      </w:r>
      <w:r w:rsidRPr="00123D82">
        <w:rPr>
          <w:rFonts w:ascii="Times New Roman" w:hAnsi="Times New Roman"/>
          <w:sz w:val="28"/>
          <w:szCs w:val="28"/>
        </w:rPr>
        <w:t xml:space="preserve"> жителей муниципального образования, достигших возраста 18 лет, в поддержку проведения публичных сл</w:t>
      </w:r>
      <w:r w:rsidR="00667E93">
        <w:rPr>
          <w:rFonts w:ascii="Times New Roman" w:hAnsi="Times New Roman"/>
          <w:sz w:val="28"/>
          <w:szCs w:val="28"/>
        </w:rPr>
        <w:t>ушаний по поставленному вопросу</w:t>
      </w:r>
      <w:r w:rsidRPr="00123D82">
        <w:rPr>
          <w:rFonts w:ascii="Times New Roman" w:hAnsi="Times New Roman"/>
          <w:sz w:val="28"/>
          <w:szCs w:val="28"/>
        </w:rPr>
        <w:t xml:space="preserve">. Подписи должны быть собраны в срок, не </w:t>
      </w:r>
      <w:r w:rsidRPr="00D3624E">
        <w:rPr>
          <w:rFonts w:ascii="Times New Roman" w:hAnsi="Times New Roman"/>
          <w:sz w:val="28"/>
          <w:szCs w:val="28"/>
        </w:rPr>
        <w:t>превышающий 20 дней</w:t>
      </w:r>
      <w:r w:rsidRPr="00123D82">
        <w:rPr>
          <w:rFonts w:ascii="Times New Roman" w:hAnsi="Times New Roman"/>
          <w:sz w:val="28"/>
          <w:szCs w:val="28"/>
        </w:rPr>
        <w:t xml:space="preserve"> с момента подписания протокола о создании инициативной группы. Подписи в поддержку проведения публичных слушаний собираются посредством внесения их в подписные листы. Подписные листы включают ФИО и личную подпись лица, адрес и контактный телефон/электронный адрес. Расходы, связанные со сбором подписей, несет инициативная группа.</w:t>
      </w:r>
    </w:p>
    <w:p w:rsidR="00E2227E" w:rsidRPr="00123D82" w:rsidRDefault="00E2227E" w:rsidP="00123D82">
      <w:pPr>
        <w:autoSpaceDE w:val="0"/>
        <w:autoSpaceDN w:val="0"/>
        <w:adjustRightInd w:val="0"/>
        <w:spacing w:after="0" w:line="240" w:lineRule="auto"/>
        <w:jc w:val="both"/>
        <w:rPr>
          <w:rFonts w:ascii="Times New Roman" w:hAnsi="Times New Roman"/>
          <w:sz w:val="28"/>
          <w:szCs w:val="28"/>
        </w:rPr>
      </w:pPr>
    </w:p>
    <w:p w:rsidR="00E2227E" w:rsidRPr="00123D82" w:rsidRDefault="00E2227E" w:rsidP="00123D82">
      <w:pPr>
        <w:autoSpaceDE w:val="0"/>
        <w:autoSpaceDN w:val="0"/>
        <w:adjustRightInd w:val="0"/>
        <w:spacing w:after="0" w:line="240" w:lineRule="auto"/>
        <w:ind w:firstLine="540"/>
        <w:jc w:val="both"/>
        <w:rPr>
          <w:rFonts w:ascii="Times New Roman" w:hAnsi="Times New Roman"/>
          <w:sz w:val="28"/>
          <w:szCs w:val="28"/>
        </w:rPr>
      </w:pPr>
      <w:r w:rsidRPr="00123D82">
        <w:rPr>
          <w:rFonts w:ascii="Times New Roman" w:hAnsi="Times New Roman"/>
          <w:sz w:val="28"/>
          <w:szCs w:val="28"/>
        </w:rPr>
        <w:t xml:space="preserve">4. Члены инициативной группы при обращении в </w:t>
      </w:r>
      <w:r w:rsidR="00555AC7">
        <w:rPr>
          <w:rFonts w:ascii="Times New Roman" w:hAnsi="Times New Roman"/>
          <w:sz w:val="28"/>
          <w:szCs w:val="28"/>
        </w:rPr>
        <w:t>Карачевский районный</w:t>
      </w:r>
      <w:r>
        <w:rPr>
          <w:rFonts w:ascii="Times New Roman" w:hAnsi="Times New Roman"/>
          <w:sz w:val="28"/>
          <w:szCs w:val="28"/>
        </w:rPr>
        <w:t xml:space="preserve"> Совет народных депутатов (далее </w:t>
      </w:r>
      <w:r w:rsidR="00555AC7">
        <w:rPr>
          <w:rFonts w:ascii="Times New Roman" w:hAnsi="Times New Roman"/>
          <w:sz w:val="28"/>
          <w:szCs w:val="28"/>
        </w:rPr>
        <w:t>районный</w:t>
      </w:r>
      <w:r>
        <w:rPr>
          <w:rFonts w:ascii="Times New Roman" w:hAnsi="Times New Roman"/>
          <w:sz w:val="28"/>
          <w:szCs w:val="28"/>
        </w:rPr>
        <w:t xml:space="preserve"> Совет народных депутатов)</w:t>
      </w:r>
      <w:r w:rsidRPr="00123D82">
        <w:rPr>
          <w:rFonts w:ascii="Times New Roman" w:hAnsi="Times New Roman"/>
          <w:sz w:val="28"/>
          <w:szCs w:val="28"/>
        </w:rPr>
        <w:t xml:space="preserve"> с предложением о проведении публичных слушаний подают следующие документы:</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 заявление с указанием вопроса, предлагаемого к вынесению на публичные слушания, и обоснованием необходимости его вынесения на публичные слушания;</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 сведения о членах инициативной группы (фамилия, имя, отчество, дата рождения, серия и номер паспорта гражданина или документа, заменяющего паспорт гражданина, адрес места жительства, личная подпись);</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 протокол о создании инициативной группы граждан;</w:t>
      </w:r>
    </w:p>
    <w:p w:rsidR="00E2227E"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 подписи жителей в поддержку инициативы проведения публичных слушаний, оформленные в виде подписных листов.</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Pr>
          <w:rFonts w:ascii="Times New Roman" w:hAnsi="Times New Roman"/>
          <w:sz w:val="28"/>
          <w:szCs w:val="28"/>
        </w:rPr>
        <w:t>5</w:t>
      </w:r>
      <w:r w:rsidRPr="00123D82">
        <w:rPr>
          <w:rFonts w:ascii="Times New Roman" w:hAnsi="Times New Roman"/>
          <w:sz w:val="28"/>
          <w:szCs w:val="28"/>
        </w:rPr>
        <w:t xml:space="preserve">. </w:t>
      </w:r>
      <w:r>
        <w:rPr>
          <w:rFonts w:ascii="Times New Roman" w:hAnsi="Times New Roman"/>
          <w:sz w:val="28"/>
          <w:szCs w:val="28"/>
        </w:rPr>
        <w:t xml:space="preserve">Карачевский </w:t>
      </w:r>
      <w:r w:rsidR="00555AC7">
        <w:rPr>
          <w:rFonts w:ascii="Times New Roman" w:hAnsi="Times New Roman"/>
          <w:sz w:val="28"/>
          <w:szCs w:val="28"/>
        </w:rPr>
        <w:t>районный</w:t>
      </w:r>
      <w:r>
        <w:rPr>
          <w:rFonts w:ascii="Times New Roman" w:hAnsi="Times New Roman"/>
          <w:sz w:val="28"/>
          <w:szCs w:val="28"/>
        </w:rPr>
        <w:t xml:space="preserve"> Совет народных депутатов</w:t>
      </w:r>
      <w:r w:rsidRPr="00123D82">
        <w:rPr>
          <w:rFonts w:ascii="Times New Roman" w:hAnsi="Times New Roman"/>
          <w:sz w:val="28"/>
          <w:szCs w:val="28"/>
        </w:rPr>
        <w:t xml:space="preserve"> рассматривает поданные инициативной группой документы в течение 30 дней со дня их поступления. </w:t>
      </w:r>
    </w:p>
    <w:p w:rsidR="00E2227E" w:rsidRPr="00123D82" w:rsidRDefault="00E2227E" w:rsidP="00123D82">
      <w:pPr>
        <w:autoSpaceDE w:val="0"/>
        <w:autoSpaceDN w:val="0"/>
        <w:adjustRightInd w:val="0"/>
        <w:spacing w:after="0" w:line="240" w:lineRule="auto"/>
        <w:jc w:val="both"/>
        <w:rPr>
          <w:rFonts w:ascii="Times New Roman" w:hAnsi="Times New Roman"/>
          <w:sz w:val="28"/>
          <w:szCs w:val="28"/>
        </w:rPr>
      </w:pPr>
    </w:p>
    <w:p w:rsidR="00E2227E" w:rsidRDefault="00E2227E" w:rsidP="00123D82">
      <w:pPr>
        <w:autoSpaceDE w:val="0"/>
        <w:autoSpaceDN w:val="0"/>
        <w:adjustRightInd w:val="0"/>
        <w:spacing w:after="0" w:line="240" w:lineRule="auto"/>
        <w:ind w:firstLine="540"/>
        <w:jc w:val="both"/>
        <w:rPr>
          <w:rFonts w:ascii="Times New Roman" w:hAnsi="Times New Roman"/>
          <w:sz w:val="28"/>
          <w:szCs w:val="28"/>
        </w:rPr>
      </w:pPr>
      <w:r w:rsidRPr="00123D82">
        <w:rPr>
          <w:rFonts w:ascii="Times New Roman" w:hAnsi="Times New Roman"/>
          <w:sz w:val="28"/>
          <w:szCs w:val="28"/>
        </w:rPr>
        <w:t xml:space="preserve">6. </w:t>
      </w:r>
      <w:r w:rsidR="00555AC7">
        <w:rPr>
          <w:rFonts w:ascii="Times New Roman" w:hAnsi="Times New Roman"/>
          <w:sz w:val="28"/>
          <w:szCs w:val="28"/>
        </w:rPr>
        <w:t>Районный</w:t>
      </w:r>
      <w:r>
        <w:rPr>
          <w:rFonts w:ascii="Times New Roman" w:hAnsi="Times New Roman"/>
          <w:sz w:val="28"/>
          <w:szCs w:val="28"/>
        </w:rPr>
        <w:t xml:space="preserve"> Совет народных депутатов</w:t>
      </w:r>
      <w:r w:rsidRPr="00123D82">
        <w:rPr>
          <w:rFonts w:ascii="Times New Roman" w:hAnsi="Times New Roman"/>
          <w:sz w:val="28"/>
          <w:szCs w:val="28"/>
        </w:rPr>
        <w:t xml:space="preserve"> по результатам рассмотрения поданных инициативной группой документов большинством голосов принимает решение о назначении публичных слушаний или обоснованно отказывает в их назначении.</w:t>
      </w:r>
    </w:p>
    <w:p w:rsidR="00E2227E" w:rsidRDefault="00555AC7" w:rsidP="00123D82">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Районный</w:t>
      </w:r>
      <w:r w:rsidR="00E2227E">
        <w:rPr>
          <w:rFonts w:ascii="Times New Roman" w:hAnsi="Times New Roman"/>
          <w:sz w:val="28"/>
          <w:szCs w:val="28"/>
        </w:rPr>
        <w:t xml:space="preserve"> Совет народных депутатов отказывает в их назначении в случае:</w:t>
      </w:r>
    </w:p>
    <w:p w:rsidR="00E2227E" w:rsidRPr="00401972" w:rsidRDefault="00E2227E" w:rsidP="00123D82">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sidRPr="00401972">
        <w:rPr>
          <w:rFonts w:ascii="Times New Roman" w:hAnsi="Times New Roman"/>
          <w:sz w:val="28"/>
          <w:szCs w:val="28"/>
        </w:rPr>
        <w:t>несоответствия  предложенной для обсуждения темы слушаний ст.3 данного Положения;</w:t>
      </w:r>
    </w:p>
    <w:p w:rsidR="00E2227E" w:rsidRDefault="00E2227E" w:rsidP="00EF56B3">
      <w:pPr>
        <w:autoSpaceDE w:val="0"/>
        <w:autoSpaceDN w:val="0"/>
        <w:adjustRightInd w:val="0"/>
        <w:spacing w:before="200" w:after="0" w:line="240" w:lineRule="auto"/>
        <w:ind w:firstLine="540"/>
        <w:jc w:val="both"/>
        <w:rPr>
          <w:rFonts w:ascii="Times New Roman" w:hAnsi="Times New Roman"/>
          <w:sz w:val="28"/>
          <w:szCs w:val="28"/>
        </w:rPr>
      </w:pPr>
      <w:r w:rsidRPr="005E6CB7">
        <w:rPr>
          <w:rFonts w:ascii="Times New Roman" w:hAnsi="Times New Roman"/>
          <w:sz w:val="28"/>
          <w:szCs w:val="28"/>
        </w:rPr>
        <w:t>- если  при вынесении на обсуждение нормативно правовых актов,   указанные проекты являются</w:t>
      </w:r>
      <w:r w:rsidRPr="00216A0F">
        <w:rPr>
          <w:rFonts w:ascii="Times New Roman" w:hAnsi="Times New Roman"/>
          <w:sz w:val="28"/>
          <w:szCs w:val="28"/>
        </w:rPr>
        <w:t xml:space="preserve"> актами индивидуального применения (не содержат норм права),  указанные проекты противоречат Конституции Российской Федерации, федеральным законам, законам субъекта Российской Федерации, уставу муниципального образования</w:t>
      </w:r>
      <w:r>
        <w:rPr>
          <w:rFonts w:ascii="Times New Roman" w:hAnsi="Times New Roman"/>
          <w:sz w:val="28"/>
          <w:szCs w:val="28"/>
        </w:rPr>
        <w:t>, иным нормативным актам муниципального образования.</w:t>
      </w:r>
    </w:p>
    <w:p w:rsidR="00E2227E" w:rsidRDefault="00E2227E" w:rsidP="00123D82">
      <w:pPr>
        <w:autoSpaceDE w:val="0"/>
        <w:autoSpaceDN w:val="0"/>
        <w:adjustRightInd w:val="0"/>
        <w:spacing w:after="0" w:line="240" w:lineRule="auto"/>
        <w:ind w:firstLine="540"/>
        <w:jc w:val="both"/>
        <w:rPr>
          <w:rFonts w:ascii="Times New Roman" w:hAnsi="Times New Roman"/>
          <w:sz w:val="28"/>
          <w:szCs w:val="28"/>
        </w:rPr>
      </w:pPr>
    </w:p>
    <w:p w:rsidR="00E2227E" w:rsidRPr="00123D82" w:rsidRDefault="00E2227E" w:rsidP="00123D82">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не выполнены требования, предусмотренные п.п.1-4 ст. 4 данного Положения. </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7. При отклонении инициативы о проведении слушаний ее инициаторы могут повторно внести предложение о назначении слушаний по данной теме с приложением дополнительно собранных подписей жителей муниципального образования</w:t>
      </w:r>
      <w:r>
        <w:rPr>
          <w:rFonts w:ascii="Times New Roman" w:hAnsi="Times New Roman"/>
          <w:sz w:val="28"/>
          <w:szCs w:val="28"/>
        </w:rPr>
        <w:t xml:space="preserve"> в количестве 250 штук.</w:t>
      </w:r>
      <w:r w:rsidRPr="00123D82">
        <w:rPr>
          <w:rFonts w:ascii="Times New Roman" w:hAnsi="Times New Roman"/>
          <w:sz w:val="28"/>
          <w:szCs w:val="28"/>
        </w:rPr>
        <w:t xml:space="preserve"> </w:t>
      </w:r>
    </w:p>
    <w:p w:rsidR="00E2227E" w:rsidRPr="00123D82" w:rsidRDefault="00E2227E" w:rsidP="00123D82">
      <w:pPr>
        <w:autoSpaceDE w:val="0"/>
        <w:autoSpaceDN w:val="0"/>
        <w:adjustRightInd w:val="0"/>
        <w:spacing w:after="0" w:line="240" w:lineRule="auto"/>
        <w:jc w:val="both"/>
        <w:rPr>
          <w:rFonts w:ascii="Times New Roman" w:hAnsi="Times New Roman"/>
          <w:sz w:val="28"/>
          <w:szCs w:val="28"/>
        </w:rPr>
      </w:pPr>
    </w:p>
    <w:p w:rsidR="00E2227E" w:rsidRPr="00123D82" w:rsidRDefault="00E2227E" w:rsidP="00123D82">
      <w:pPr>
        <w:pStyle w:val="2"/>
        <w:keepNext w:val="0"/>
        <w:keepLines w:val="0"/>
        <w:autoSpaceDE w:val="0"/>
        <w:autoSpaceDN w:val="0"/>
        <w:adjustRightInd w:val="0"/>
        <w:spacing w:before="0" w:line="240" w:lineRule="auto"/>
        <w:ind w:firstLine="540"/>
        <w:jc w:val="both"/>
        <w:rPr>
          <w:rFonts w:ascii="Times New Roman" w:hAnsi="Times New Roman"/>
          <w:color w:val="auto"/>
          <w:sz w:val="28"/>
          <w:szCs w:val="28"/>
        </w:rPr>
      </w:pPr>
      <w:r w:rsidRPr="00123D82">
        <w:rPr>
          <w:rFonts w:ascii="Times New Roman" w:hAnsi="Times New Roman"/>
          <w:color w:val="auto"/>
          <w:sz w:val="28"/>
          <w:szCs w:val="28"/>
        </w:rPr>
        <w:t>Статья 5. Порядок назначения публичных слушаний</w:t>
      </w:r>
    </w:p>
    <w:p w:rsidR="00E2227E" w:rsidRPr="00123D82" w:rsidRDefault="00E2227E" w:rsidP="000F56CB">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 xml:space="preserve">1. </w:t>
      </w:r>
      <w:r>
        <w:rPr>
          <w:rFonts w:ascii="Times New Roman" w:hAnsi="Times New Roman"/>
          <w:sz w:val="28"/>
          <w:szCs w:val="28"/>
        </w:rPr>
        <w:t xml:space="preserve">Публичные слушания, проводимые по инициативе населения или </w:t>
      </w:r>
      <w:r w:rsidR="00555AC7">
        <w:rPr>
          <w:rFonts w:ascii="Times New Roman" w:hAnsi="Times New Roman"/>
          <w:sz w:val="28"/>
          <w:szCs w:val="28"/>
        </w:rPr>
        <w:t>районного</w:t>
      </w:r>
      <w:r>
        <w:rPr>
          <w:rFonts w:ascii="Times New Roman" w:hAnsi="Times New Roman"/>
          <w:sz w:val="28"/>
          <w:szCs w:val="28"/>
        </w:rPr>
        <w:t xml:space="preserve"> Совета народных депутатов, назначаются </w:t>
      </w:r>
      <w:r w:rsidR="00555AC7">
        <w:rPr>
          <w:rFonts w:ascii="Times New Roman" w:hAnsi="Times New Roman"/>
          <w:sz w:val="28"/>
          <w:szCs w:val="28"/>
        </w:rPr>
        <w:t>районным</w:t>
      </w:r>
      <w:r>
        <w:rPr>
          <w:rFonts w:ascii="Times New Roman" w:hAnsi="Times New Roman"/>
          <w:sz w:val="28"/>
          <w:szCs w:val="28"/>
        </w:rPr>
        <w:t xml:space="preserve"> Советом народных депутатов,  по инициативе главы МО «</w:t>
      </w:r>
      <w:r w:rsidR="00555AC7">
        <w:rPr>
          <w:rFonts w:ascii="Times New Roman" w:hAnsi="Times New Roman"/>
          <w:sz w:val="28"/>
          <w:szCs w:val="28"/>
        </w:rPr>
        <w:t>Карачевский район</w:t>
      </w:r>
      <w:r>
        <w:rPr>
          <w:rFonts w:ascii="Times New Roman" w:hAnsi="Times New Roman"/>
          <w:sz w:val="28"/>
          <w:szCs w:val="28"/>
        </w:rPr>
        <w:t xml:space="preserve">» </w:t>
      </w:r>
      <w:proofErr w:type="gramStart"/>
      <w:r>
        <w:rPr>
          <w:rFonts w:ascii="Times New Roman" w:hAnsi="Times New Roman"/>
          <w:sz w:val="28"/>
          <w:szCs w:val="28"/>
        </w:rPr>
        <w:t>-г</w:t>
      </w:r>
      <w:proofErr w:type="gramEnd"/>
      <w:r>
        <w:rPr>
          <w:rFonts w:ascii="Times New Roman" w:hAnsi="Times New Roman"/>
          <w:sz w:val="28"/>
          <w:szCs w:val="28"/>
        </w:rPr>
        <w:t>лавой МО «</w:t>
      </w:r>
      <w:r w:rsidR="00555AC7">
        <w:rPr>
          <w:rFonts w:ascii="Times New Roman" w:hAnsi="Times New Roman"/>
          <w:sz w:val="28"/>
          <w:szCs w:val="28"/>
        </w:rPr>
        <w:t>Карачевский район</w:t>
      </w:r>
      <w:r>
        <w:rPr>
          <w:rFonts w:ascii="Times New Roman" w:hAnsi="Times New Roman"/>
          <w:sz w:val="28"/>
          <w:szCs w:val="28"/>
        </w:rPr>
        <w:t xml:space="preserve">», </w:t>
      </w:r>
      <w:r w:rsidRPr="00B80ABB">
        <w:rPr>
          <w:rFonts w:ascii="Times New Roman" w:hAnsi="Times New Roman"/>
          <w:sz w:val="28"/>
          <w:szCs w:val="28"/>
        </w:rPr>
        <w:t>по инициативе главы администрации Карачевского района – главой МО «</w:t>
      </w:r>
      <w:r w:rsidR="00555AC7">
        <w:rPr>
          <w:rFonts w:ascii="Times New Roman" w:hAnsi="Times New Roman"/>
          <w:sz w:val="28"/>
          <w:szCs w:val="28"/>
        </w:rPr>
        <w:t>Карачевский район</w:t>
      </w:r>
      <w:r w:rsidRPr="00B80ABB">
        <w:rPr>
          <w:rFonts w:ascii="Times New Roman" w:hAnsi="Times New Roman"/>
          <w:sz w:val="28"/>
          <w:szCs w:val="28"/>
        </w:rPr>
        <w:t>».</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 xml:space="preserve">2. Решение (постановление) о назначении публичных слушаний по вопросам местного значения должно приниматься не </w:t>
      </w:r>
      <w:proofErr w:type="gramStart"/>
      <w:r w:rsidRPr="00123D82">
        <w:rPr>
          <w:rFonts w:ascii="Times New Roman" w:hAnsi="Times New Roman"/>
          <w:sz w:val="28"/>
          <w:szCs w:val="28"/>
        </w:rPr>
        <w:t>позднее</w:t>
      </w:r>
      <w:proofErr w:type="gramEnd"/>
      <w:r w:rsidRPr="00123D82">
        <w:rPr>
          <w:rFonts w:ascii="Times New Roman" w:hAnsi="Times New Roman"/>
          <w:sz w:val="28"/>
          <w:szCs w:val="28"/>
        </w:rPr>
        <w:t xml:space="preserve"> чем за 30 дней до их проведения. </w:t>
      </w:r>
    </w:p>
    <w:p w:rsidR="00E2227E" w:rsidRPr="00123D82" w:rsidRDefault="00E2227E" w:rsidP="00123D82">
      <w:pPr>
        <w:autoSpaceDE w:val="0"/>
        <w:autoSpaceDN w:val="0"/>
        <w:adjustRightInd w:val="0"/>
        <w:spacing w:after="0" w:line="240" w:lineRule="auto"/>
        <w:jc w:val="both"/>
        <w:rPr>
          <w:rFonts w:ascii="Times New Roman" w:hAnsi="Times New Roman"/>
          <w:sz w:val="28"/>
          <w:szCs w:val="28"/>
        </w:rPr>
      </w:pPr>
    </w:p>
    <w:p w:rsidR="00E2227E" w:rsidRPr="00123D82" w:rsidRDefault="00E2227E" w:rsidP="00123D82">
      <w:pPr>
        <w:autoSpaceDE w:val="0"/>
        <w:autoSpaceDN w:val="0"/>
        <w:adjustRightInd w:val="0"/>
        <w:spacing w:after="0" w:line="240" w:lineRule="auto"/>
        <w:ind w:firstLine="540"/>
        <w:jc w:val="both"/>
        <w:rPr>
          <w:rFonts w:ascii="Times New Roman" w:hAnsi="Times New Roman"/>
          <w:sz w:val="28"/>
          <w:szCs w:val="28"/>
        </w:rPr>
      </w:pPr>
      <w:r w:rsidRPr="00123D82">
        <w:rPr>
          <w:rFonts w:ascii="Times New Roman" w:hAnsi="Times New Roman"/>
          <w:sz w:val="28"/>
          <w:szCs w:val="28"/>
        </w:rPr>
        <w:t>3. В решении (постановлении) о назначении публичных слушаний указываются:</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 тема публичных слушаний (вопросы, наименование проекта муниципального правового акта, выносимые на публичные слушания);</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 инициатор проведения публичных слушаний;</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 дата и время проведения публичных слушаний;</w:t>
      </w:r>
    </w:p>
    <w:p w:rsidR="00E2227E"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 место проведения публичных слушаний;</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Pr>
          <w:rFonts w:ascii="Times New Roman" w:hAnsi="Times New Roman"/>
          <w:sz w:val="28"/>
          <w:szCs w:val="28"/>
        </w:rPr>
        <w:t>- место и время ознакомления с проектом муниципального правового акта;</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 сроки и место представления предложений и замечаний по вопросам, обсуждаемым на публичных слушаниях, заявок на участие в публичных слушаниях.</w:t>
      </w:r>
    </w:p>
    <w:p w:rsidR="00E2227E" w:rsidRPr="004B4635"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4. Решение (постановление) о назначении публичных слушаний вступает в силу со дня принятия. Решение (постановление) о назначении публичных слушаний, проект муниципального правового акта, выносимого на публичные слушания,</w:t>
      </w:r>
      <w:r>
        <w:rPr>
          <w:rFonts w:ascii="Times New Roman" w:hAnsi="Times New Roman"/>
          <w:sz w:val="28"/>
          <w:szCs w:val="28"/>
        </w:rPr>
        <w:t xml:space="preserve"> </w:t>
      </w:r>
      <w:r w:rsidRPr="005E6CB7">
        <w:rPr>
          <w:rFonts w:ascii="Times New Roman" w:hAnsi="Times New Roman"/>
          <w:sz w:val="28"/>
          <w:szCs w:val="28"/>
        </w:rPr>
        <w:t>либо обоснованный отказ в назначении публичных слушаний,  подлежат опу</w:t>
      </w:r>
      <w:r w:rsidRPr="00123D82">
        <w:rPr>
          <w:rFonts w:ascii="Times New Roman" w:hAnsi="Times New Roman"/>
          <w:sz w:val="28"/>
          <w:szCs w:val="28"/>
        </w:rPr>
        <w:t>бликованию и обнародованию в средствах массовой информации, учрежденных органами местного самоуправления для официального опубликования нормативных правовых актов и иной официальной информации, а также на официальных сайтах органов местного самоуправления в сети Интернет</w:t>
      </w:r>
      <w:r>
        <w:rPr>
          <w:rFonts w:ascii="Times New Roman" w:hAnsi="Times New Roman"/>
          <w:sz w:val="28"/>
          <w:szCs w:val="28"/>
        </w:rPr>
        <w:t xml:space="preserve"> в течени</w:t>
      </w:r>
      <w:proofErr w:type="gramStart"/>
      <w:r>
        <w:rPr>
          <w:rFonts w:ascii="Times New Roman" w:hAnsi="Times New Roman"/>
          <w:sz w:val="28"/>
          <w:szCs w:val="28"/>
        </w:rPr>
        <w:t>и</w:t>
      </w:r>
      <w:proofErr w:type="gramEnd"/>
      <w:r>
        <w:rPr>
          <w:rFonts w:ascii="Times New Roman" w:hAnsi="Times New Roman"/>
          <w:sz w:val="28"/>
          <w:szCs w:val="28"/>
        </w:rPr>
        <w:t xml:space="preserve"> </w:t>
      </w:r>
      <w:r w:rsidR="00555AC7">
        <w:rPr>
          <w:rFonts w:ascii="Times New Roman" w:hAnsi="Times New Roman"/>
          <w:sz w:val="28"/>
          <w:szCs w:val="28"/>
        </w:rPr>
        <w:t>7</w:t>
      </w:r>
      <w:r>
        <w:rPr>
          <w:rFonts w:ascii="Times New Roman" w:hAnsi="Times New Roman"/>
          <w:sz w:val="28"/>
          <w:szCs w:val="28"/>
        </w:rPr>
        <w:t xml:space="preserve"> рабочих  дней с момента </w:t>
      </w:r>
      <w:r>
        <w:rPr>
          <w:rFonts w:ascii="Times New Roman" w:hAnsi="Times New Roman"/>
          <w:sz w:val="28"/>
          <w:szCs w:val="28"/>
        </w:rPr>
        <w:lastRenderedPageBreak/>
        <w:t xml:space="preserve">принятия решения </w:t>
      </w:r>
      <w:proofErr w:type="gramStart"/>
      <w:r>
        <w:rPr>
          <w:rFonts w:ascii="Times New Roman" w:hAnsi="Times New Roman"/>
          <w:sz w:val="28"/>
          <w:szCs w:val="28"/>
        </w:rPr>
        <w:t xml:space="preserve">( </w:t>
      </w:r>
      <w:proofErr w:type="gramEnd"/>
      <w:r>
        <w:rPr>
          <w:rFonts w:ascii="Times New Roman" w:hAnsi="Times New Roman"/>
          <w:sz w:val="28"/>
          <w:szCs w:val="28"/>
        </w:rPr>
        <w:t xml:space="preserve">постановления) о назначении публичных слушаний </w:t>
      </w:r>
      <w:r w:rsidRPr="005E6CB7">
        <w:rPr>
          <w:rFonts w:ascii="Times New Roman" w:hAnsi="Times New Roman"/>
          <w:sz w:val="28"/>
          <w:szCs w:val="28"/>
        </w:rPr>
        <w:t>либо с момента принятия обоснованного отказа в назначении публичных слушаний.</w:t>
      </w:r>
    </w:p>
    <w:p w:rsidR="00E2227E" w:rsidRPr="00123D82" w:rsidRDefault="00E2227E" w:rsidP="00123D82">
      <w:pPr>
        <w:autoSpaceDE w:val="0"/>
        <w:autoSpaceDN w:val="0"/>
        <w:adjustRightInd w:val="0"/>
        <w:spacing w:after="0" w:line="240" w:lineRule="auto"/>
        <w:jc w:val="both"/>
        <w:rPr>
          <w:rFonts w:ascii="Times New Roman" w:hAnsi="Times New Roman"/>
          <w:sz w:val="28"/>
          <w:szCs w:val="28"/>
        </w:rPr>
      </w:pPr>
    </w:p>
    <w:p w:rsidR="00E2227E" w:rsidRPr="00123D82" w:rsidRDefault="00E2227E" w:rsidP="00123D82">
      <w:pPr>
        <w:pStyle w:val="2"/>
        <w:keepNext w:val="0"/>
        <w:keepLines w:val="0"/>
        <w:autoSpaceDE w:val="0"/>
        <w:autoSpaceDN w:val="0"/>
        <w:adjustRightInd w:val="0"/>
        <w:spacing w:before="0" w:line="240" w:lineRule="auto"/>
        <w:ind w:firstLine="540"/>
        <w:jc w:val="both"/>
        <w:rPr>
          <w:rFonts w:ascii="Times New Roman" w:hAnsi="Times New Roman"/>
          <w:color w:val="auto"/>
          <w:sz w:val="28"/>
          <w:szCs w:val="28"/>
        </w:rPr>
      </w:pPr>
      <w:r w:rsidRPr="00123D82">
        <w:rPr>
          <w:rFonts w:ascii="Times New Roman" w:hAnsi="Times New Roman"/>
          <w:color w:val="auto"/>
          <w:sz w:val="28"/>
          <w:szCs w:val="28"/>
        </w:rPr>
        <w:t>Статья 6. Порядок организации публичных слушаний</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 xml:space="preserve">1. Орган местного самоуправления, принявший решение о назначении публичных слушаний, формирует организационный комитет из числа депутатов </w:t>
      </w:r>
      <w:r w:rsidR="00605451">
        <w:rPr>
          <w:rFonts w:ascii="Times New Roman" w:hAnsi="Times New Roman"/>
          <w:sz w:val="28"/>
          <w:szCs w:val="28"/>
        </w:rPr>
        <w:t xml:space="preserve">Карачевского </w:t>
      </w:r>
      <w:r w:rsidR="00555AC7">
        <w:rPr>
          <w:rFonts w:ascii="Times New Roman" w:hAnsi="Times New Roman"/>
          <w:sz w:val="28"/>
          <w:szCs w:val="28"/>
        </w:rPr>
        <w:t>районного</w:t>
      </w:r>
      <w:r w:rsidR="00605451">
        <w:rPr>
          <w:rFonts w:ascii="Times New Roman" w:hAnsi="Times New Roman"/>
          <w:sz w:val="28"/>
          <w:szCs w:val="28"/>
        </w:rPr>
        <w:t xml:space="preserve"> Совета народных депутатов</w:t>
      </w:r>
      <w:r w:rsidRPr="00123D82">
        <w:rPr>
          <w:rFonts w:ascii="Times New Roman" w:hAnsi="Times New Roman"/>
          <w:sz w:val="28"/>
          <w:szCs w:val="28"/>
        </w:rPr>
        <w:t xml:space="preserve"> и сотрудников </w:t>
      </w:r>
      <w:r w:rsidR="00605451">
        <w:rPr>
          <w:rFonts w:ascii="Times New Roman" w:hAnsi="Times New Roman"/>
          <w:sz w:val="28"/>
          <w:szCs w:val="28"/>
        </w:rPr>
        <w:t>администрации Карачевского района</w:t>
      </w:r>
      <w:r w:rsidRPr="00123D82">
        <w:rPr>
          <w:rFonts w:ascii="Times New Roman" w:hAnsi="Times New Roman"/>
          <w:sz w:val="28"/>
          <w:szCs w:val="28"/>
        </w:rPr>
        <w:t xml:space="preserve"> в количестве не менее 3 - 7 человек, которые берут на себя обязанность по подготовке и проведению публичных слушаний. Организационный комитет на первом заседании, которое проводится в срок не позднее 3 дней с момента формирования, избирает из своего состава председателя, заместителя председателя и секретаря. Организационный комитет правомочен принимать решения при наличии на заседании более половины ее членов.</w:t>
      </w:r>
    </w:p>
    <w:p w:rsidR="00E2227E" w:rsidRPr="00123D82" w:rsidRDefault="00E2227E" w:rsidP="00123D82">
      <w:pPr>
        <w:autoSpaceDE w:val="0"/>
        <w:autoSpaceDN w:val="0"/>
        <w:adjustRightInd w:val="0"/>
        <w:spacing w:after="0" w:line="240" w:lineRule="auto"/>
        <w:ind w:firstLine="540"/>
        <w:jc w:val="both"/>
        <w:rPr>
          <w:rFonts w:ascii="Times New Roman" w:hAnsi="Times New Roman"/>
          <w:sz w:val="28"/>
          <w:szCs w:val="28"/>
        </w:rPr>
      </w:pPr>
      <w:r w:rsidRPr="00123D82">
        <w:rPr>
          <w:rFonts w:ascii="Times New Roman" w:hAnsi="Times New Roman"/>
          <w:sz w:val="28"/>
          <w:szCs w:val="28"/>
        </w:rPr>
        <w:t>2. В случае назначения публичных слушаний по инициативе населения представители инициативной группы имеют право непосредственно присутствовать и участвовать с правом совещательного голоса в заседаниях Организационного комитета. В заседаниях Организационного комитета вправе принимать участие представители органов местного самоуправления, представители средств массовой информации при предъявлении удостоверения.</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3. Расходы на подготовку и проведение публичных слушаний осуществляются из средств бюджета муниципального образования. Члены Организационного комитета осуществляют деятельность по организации и подготовке публичных слушаний на общественных началах. Оплата работы экспертов, приглашенных Организационным комитетом, осуществляется на основании договора и оплачивается из бюджета муниципального образования.</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 xml:space="preserve">4. Организационный комитет определяет не менее 2 экспертов, обладающих специальными знаниями по вопросу, выносимому на публичные слушания, и не </w:t>
      </w:r>
      <w:proofErr w:type="gramStart"/>
      <w:r w:rsidRPr="00123D82">
        <w:rPr>
          <w:rFonts w:ascii="Times New Roman" w:hAnsi="Times New Roman"/>
          <w:sz w:val="28"/>
          <w:szCs w:val="28"/>
        </w:rPr>
        <w:t>позднее</w:t>
      </w:r>
      <w:proofErr w:type="gramEnd"/>
      <w:r w:rsidRPr="00123D82">
        <w:rPr>
          <w:rFonts w:ascii="Times New Roman" w:hAnsi="Times New Roman"/>
          <w:sz w:val="28"/>
          <w:szCs w:val="28"/>
        </w:rPr>
        <w:t xml:space="preserve"> чем за 15 дней  до назначенной даты проведения публичных слушаний приглашает их к участию в подготовке экспертного заключения по обсуждаемому вопросу и предоставляет всю имеющуюся по проблематике публичных слушаний документацию. Экспертами должно быть подготовлено как минимум два варианта решения вопроса, выносимого на публичные слушания. Работа экспертов, приглашенных инициативной группой граждан, а также экспертов, самостоятельно заявивших о своем желании подготовить заключение по вопросу, выносимому на публичные слушания, не оплачивается из бюджета муниципального образования.</w:t>
      </w:r>
    </w:p>
    <w:p w:rsidR="00E2227E" w:rsidRDefault="00E2227E" w:rsidP="00123D82">
      <w:pPr>
        <w:autoSpaceDE w:val="0"/>
        <w:autoSpaceDN w:val="0"/>
        <w:adjustRightInd w:val="0"/>
        <w:spacing w:after="0" w:line="240" w:lineRule="auto"/>
        <w:jc w:val="both"/>
        <w:rPr>
          <w:rFonts w:ascii="Times New Roman" w:hAnsi="Times New Roman"/>
          <w:sz w:val="28"/>
          <w:szCs w:val="28"/>
        </w:rPr>
      </w:pPr>
    </w:p>
    <w:p w:rsidR="001D6A92" w:rsidRPr="00123D82" w:rsidRDefault="001D6A92" w:rsidP="00123D82">
      <w:pPr>
        <w:autoSpaceDE w:val="0"/>
        <w:autoSpaceDN w:val="0"/>
        <w:adjustRightInd w:val="0"/>
        <w:spacing w:after="0" w:line="240" w:lineRule="auto"/>
        <w:jc w:val="both"/>
        <w:rPr>
          <w:rFonts w:ascii="Times New Roman" w:hAnsi="Times New Roman"/>
          <w:sz w:val="28"/>
          <w:szCs w:val="28"/>
        </w:rPr>
      </w:pPr>
    </w:p>
    <w:p w:rsidR="00E2227E" w:rsidRPr="00123D82" w:rsidRDefault="00E2227E" w:rsidP="00123D82">
      <w:pPr>
        <w:autoSpaceDE w:val="0"/>
        <w:autoSpaceDN w:val="0"/>
        <w:adjustRightInd w:val="0"/>
        <w:spacing w:after="0" w:line="240" w:lineRule="auto"/>
        <w:ind w:firstLine="540"/>
        <w:jc w:val="both"/>
        <w:rPr>
          <w:rFonts w:ascii="Times New Roman" w:hAnsi="Times New Roman"/>
          <w:sz w:val="28"/>
          <w:szCs w:val="28"/>
        </w:rPr>
      </w:pPr>
      <w:r w:rsidRPr="00123D82">
        <w:rPr>
          <w:rFonts w:ascii="Times New Roman" w:hAnsi="Times New Roman"/>
          <w:sz w:val="28"/>
          <w:szCs w:val="28"/>
        </w:rPr>
        <w:lastRenderedPageBreak/>
        <w:t>5. Организационный комитет в рамках своей работы:</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 подготавливает повестку публичных слушаний и размещает итоговый вариант повестки в сети Интернет на сайте органов местного самоуправления;</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 запрашивает у органов местного самоуправления информацию и документацию, относящуюся к вопросам, выносимым на публичные слушания;</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 регистрирует участников публичных слушаний, принимает от граждан и экспертов заявки на выступления в рамках публичных слушаний;</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 размещает предложения и рекомендации, поступившие от граждан и экспертов по вопросам, выносимым на публичные слушания, на сайт органов местного самоуправления для ознакомления с ними жителей муниципального образования;</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 формирует единый документ для распространения на публичных слушаниях, содержащий все поступившие в адрес Организационного комитета предложения с указанием лиц, их внесших;</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 производит информирование граждан о времени и месте проведения публичных слушаний через средства массовой информации, сеть Интернет, иными способами;</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 организует проведение голосования участников публичных слушаний;</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 устанавливает результаты публичных слушаний;</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 xml:space="preserve">- подготавливает проект </w:t>
      </w:r>
      <w:proofErr w:type="gramStart"/>
      <w:r w:rsidRPr="00123D82">
        <w:rPr>
          <w:rFonts w:ascii="Times New Roman" w:hAnsi="Times New Roman"/>
          <w:sz w:val="28"/>
          <w:szCs w:val="28"/>
        </w:rPr>
        <w:t>итогового документа, состоящего из рекомендаций и передает</w:t>
      </w:r>
      <w:proofErr w:type="gramEnd"/>
      <w:r w:rsidRPr="00123D82">
        <w:rPr>
          <w:rFonts w:ascii="Times New Roman" w:hAnsi="Times New Roman"/>
          <w:sz w:val="28"/>
          <w:szCs w:val="28"/>
        </w:rPr>
        <w:t xml:space="preserve"> его для опубликования и обнародования в средствах массовой информации, учрежденных органами местного самоуправления для официального опубликования нормативных правовых актов и иной официальной информации, а также на официальных сайтах органов местного самоуправления в сети Интернет;</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 организует оформление рекомендаций и предложений, принятых на публичных слушаниях по итогам обсуждения поставленного вопроса, и передает их в орган местного самоуправления, назначивший публичные слушания.</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6. Полномочия Организационного комитета прекращаются после официальной передачи рекомендаций и предложений, принятых на публичных слушаниях, в орган местного самоуправления.</w:t>
      </w:r>
    </w:p>
    <w:p w:rsidR="00E2227E" w:rsidRPr="00123D82" w:rsidRDefault="00E2227E" w:rsidP="00123D82">
      <w:pPr>
        <w:autoSpaceDE w:val="0"/>
        <w:autoSpaceDN w:val="0"/>
        <w:adjustRightInd w:val="0"/>
        <w:spacing w:after="0" w:line="240" w:lineRule="auto"/>
        <w:jc w:val="both"/>
        <w:rPr>
          <w:rFonts w:ascii="Times New Roman" w:hAnsi="Times New Roman"/>
          <w:sz w:val="28"/>
          <w:szCs w:val="28"/>
        </w:rPr>
      </w:pPr>
    </w:p>
    <w:p w:rsidR="00555AC7" w:rsidRDefault="00555AC7" w:rsidP="00123D82">
      <w:pPr>
        <w:pStyle w:val="2"/>
        <w:keepNext w:val="0"/>
        <w:keepLines w:val="0"/>
        <w:autoSpaceDE w:val="0"/>
        <w:autoSpaceDN w:val="0"/>
        <w:adjustRightInd w:val="0"/>
        <w:spacing w:before="0" w:line="240" w:lineRule="auto"/>
        <w:ind w:firstLine="540"/>
        <w:jc w:val="both"/>
        <w:rPr>
          <w:rFonts w:ascii="Times New Roman" w:hAnsi="Times New Roman"/>
          <w:color w:val="auto"/>
          <w:sz w:val="28"/>
          <w:szCs w:val="28"/>
        </w:rPr>
      </w:pPr>
    </w:p>
    <w:p w:rsidR="001D6A92" w:rsidRPr="001D6A92" w:rsidRDefault="001D6A92" w:rsidP="001D6A92"/>
    <w:p w:rsidR="00555AC7" w:rsidRDefault="00555AC7" w:rsidP="00123D82">
      <w:pPr>
        <w:pStyle w:val="2"/>
        <w:keepNext w:val="0"/>
        <w:keepLines w:val="0"/>
        <w:autoSpaceDE w:val="0"/>
        <w:autoSpaceDN w:val="0"/>
        <w:adjustRightInd w:val="0"/>
        <w:spacing w:before="0" w:line="240" w:lineRule="auto"/>
        <w:ind w:firstLine="540"/>
        <w:jc w:val="both"/>
        <w:rPr>
          <w:rFonts w:ascii="Times New Roman" w:hAnsi="Times New Roman"/>
          <w:color w:val="auto"/>
          <w:sz w:val="28"/>
          <w:szCs w:val="28"/>
        </w:rPr>
      </w:pPr>
    </w:p>
    <w:p w:rsidR="00E2227E" w:rsidRPr="00123D82" w:rsidRDefault="00E2227E" w:rsidP="00123D82">
      <w:pPr>
        <w:pStyle w:val="2"/>
        <w:keepNext w:val="0"/>
        <w:keepLines w:val="0"/>
        <w:autoSpaceDE w:val="0"/>
        <w:autoSpaceDN w:val="0"/>
        <w:adjustRightInd w:val="0"/>
        <w:spacing w:before="0" w:line="240" w:lineRule="auto"/>
        <w:ind w:firstLine="540"/>
        <w:jc w:val="both"/>
        <w:rPr>
          <w:rFonts w:ascii="Times New Roman" w:hAnsi="Times New Roman"/>
          <w:color w:val="auto"/>
          <w:sz w:val="28"/>
          <w:szCs w:val="28"/>
        </w:rPr>
      </w:pPr>
      <w:r w:rsidRPr="00123D82">
        <w:rPr>
          <w:rFonts w:ascii="Times New Roman" w:hAnsi="Times New Roman"/>
          <w:color w:val="auto"/>
          <w:sz w:val="28"/>
          <w:szCs w:val="28"/>
        </w:rPr>
        <w:t>Статья 7. Порядок проведения публичных слушаний</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 xml:space="preserve">1. Публичные слушания проводятся в удобное для жителей муниципального образования время. </w:t>
      </w:r>
      <w:r>
        <w:rPr>
          <w:rFonts w:ascii="Times New Roman" w:hAnsi="Times New Roman"/>
          <w:sz w:val="28"/>
          <w:szCs w:val="28"/>
        </w:rPr>
        <w:t>Р</w:t>
      </w:r>
      <w:r w:rsidRPr="00123D82">
        <w:rPr>
          <w:rFonts w:ascii="Times New Roman" w:hAnsi="Times New Roman"/>
          <w:sz w:val="28"/>
          <w:szCs w:val="28"/>
        </w:rPr>
        <w:t xml:space="preserve">екомендуется проводить публичные слушания по нерабочим дням </w:t>
      </w:r>
      <w:r w:rsidRPr="004B4635">
        <w:rPr>
          <w:rFonts w:ascii="Times New Roman" w:hAnsi="Times New Roman"/>
          <w:sz w:val="28"/>
          <w:szCs w:val="28"/>
        </w:rPr>
        <w:t>с 11.00 до 18.00 часов либо по рабочим дням, начиная с 9.00 часов и заканчивая не позднее 18.00 часов.</w:t>
      </w:r>
    </w:p>
    <w:p w:rsidR="00E2227E" w:rsidRPr="00123D82" w:rsidRDefault="00E2227E" w:rsidP="00123D82">
      <w:pPr>
        <w:autoSpaceDE w:val="0"/>
        <w:autoSpaceDN w:val="0"/>
        <w:adjustRightInd w:val="0"/>
        <w:spacing w:after="0" w:line="240" w:lineRule="auto"/>
        <w:jc w:val="both"/>
        <w:rPr>
          <w:rFonts w:ascii="Times New Roman" w:hAnsi="Times New Roman"/>
          <w:sz w:val="28"/>
          <w:szCs w:val="28"/>
        </w:rPr>
      </w:pPr>
    </w:p>
    <w:p w:rsidR="00E2227E" w:rsidRPr="00123D82" w:rsidRDefault="00E2227E" w:rsidP="00123D82">
      <w:pPr>
        <w:autoSpaceDE w:val="0"/>
        <w:autoSpaceDN w:val="0"/>
        <w:adjustRightInd w:val="0"/>
        <w:spacing w:after="0" w:line="240" w:lineRule="auto"/>
        <w:ind w:firstLine="540"/>
        <w:jc w:val="both"/>
        <w:rPr>
          <w:rFonts w:ascii="Times New Roman" w:hAnsi="Times New Roman"/>
          <w:sz w:val="28"/>
          <w:szCs w:val="28"/>
        </w:rPr>
      </w:pPr>
      <w:r w:rsidRPr="00123D82">
        <w:rPr>
          <w:rFonts w:ascii="Times New Roman" w:hAnsi="Times New Roman"/>
          <w:sz w:val="28"/>
          <w:szCs w:val="28"/>
        </w:rPr>
        <w:t>2. Публичные слушания проводятся в отапливаемом, электрифицированном помещении, находящемся в транспортной доступности. Организационный комитет публичных слушаний обязан обеспечить беспрепятственный доступ в помещение, в котором проводятся слушания, желающим участвовать в слушаниях. Доступ в помещение прекращается только в том случае, если заняты все имеющиеся в нем места. Если в публичных слушаниях желает участвовать значительное число граждан, а имеющиеся помещения не позволяют разместить всех участников, организаторы по возможности обеспечивают трансляцию публичных слушаний. В зале, где будут проводиться слушания, в первую очередь размещаются лица, записавшиеся на выступление.</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 xml:space="preserve">3. </w:t>
      </w:r>
      <w:r w:rsidRPr="004B4635">
        <w:rPr>
          <w:rFonts w:ascii="Times New Roman" w:hAnsi="Times New Roman"/>
          <w:sz w:val="28"/>
          <w:szCs w:val="28"/>
        </w:rPr>
        <w:t>За один час перед</w:t>
      </w:r>
      <w:r w:rsidRPr="00123D82">
        <w:rPr>
          <w:rFonts w:ascii="Times New Roman" w:hAnsi="Times New Roman"/>
          <w:sz w:val="28"/>
          <w:szCs w:val="28"/>
        </w:rPr>
        <w:t xml:space="preserve"> открытием публичных слушаний начинается регистрация участников с указанием фамилии, имени, отчества, места работы и адреса участника слушаний.</w:t>
      </w:r>
    </w:p>
    <w:p w:rsidR="00E2227E" w:rsidRPr="00123D82" w:rsidRDefault="00E2227E" w:rsidP="00123D82">
      <w:pPr>
        <w:autoSpaceDE w:val="0"/>
        <w:autoSpaceDN w:val="0"/>
        <w:adjustRightInd w:val="0"/>
        <w:spacing w:after="0" w:line="240" w:lineRule="auto"/>
        <w:ind w:firstLine="540"/>
        <w:jc w:val="both"/>
        <w:rPr>
          <w:rFonts w:ascii="Times New Roman" w:hAnsi="Times New Roman"/>
          <w:sz w:val="28"/>
          <w:szCs w:val="28"/>
        </w:rPr>
      </w:pPr>
      <w:r w:rsidRPr="00123D82">
        <w:rPr>
          <w:rFonts w:ascii="Times New Roman" w:hAnsi="Times New Roman"/>
          <w:sz w:val="28"/>
          <w:szCs w:val="28"/>
        </w:rPr>
        <w:t>4. Председательствующим на публичных слушаниях является председатель Организационного комитета. Он открывает слушания и оглашает перечень вопросов публичных слушаний, предложения по порядку проведения слушаний, представляет себя, секретаря и экспертов, указывает инициаторов проведения слушаний. Секретарь организационного комитета ведет протокол публичных слушаний.</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5. Председательствующий предоставляет слово лицу, уполномоченному инициаторами проведения публичных слушаний, и приглашенным экспертам. Экспертами, приглашенными к подготовке публичных слушаний, должно быть представлено присутствующим как минимум два варианта решения вопроса местного значения (проекта муниципального нормативного акта), которые впоследствии должны быть поставлены на голосование</w:t>
      </w:r>
      <w:proofErr w:type="gramStart"/>
      <w:r w:rsidRPr="00123D82">
        <w:rPr>
          <w:rFonts w:ascii="Times New Roman" w:hAnsi="Times New Roman"/>
          <w:sz w:val="28"/>
          <w:szCs w:val="28"/>
        </w:rPr>
        <w:t xml:space="preserve"> </w:t>
      </w:r>
      <w:r>
        <w:rPr>
          <w:rFonts w:ascii="Times New Roman" w:hAnsi="Times New Roman"/>
          <w:sz w:val="28"/>
          <w:szCs w:val="28"/>
        </w:rPr>
        <w:t>.</w:t>
      </w:r>
      <w:proofErr w:type="gramEnd"/>
      <w:r w:rsidRPr="000F56CB">
        <w:rPr>
          <w:rFonts w:ascii="Times New Roman" w:hAnsi="Times New Roman"/>
          <w:sz w:val="28"/>
          <w:szCs w:val="28"/>
        </w:rPr>
        <w:t xml:space="preserve"> </w:t>
      </w:r>
      <w:r w:rsidRPr="00123D82">
        <w:rPr>
          <w:rFonts w:ascii="Times New Roman" w:hAnsi="Times New Roman"/>
          <w:sz w:val="28"/>
          <w:szCs w:val="28"/>
        </w:rPr>
        <w:t>На выступления эксперта рекомендуется отводить до 15 минут и до 20 минут на вопросы выступающему. В случае отсутствия эксперта председательствующий зачитывает рекомендации и предложения отсутствующего эксперта.</w:t>
      </w:r>
    </w:p>
    <w:p w:rsidR="00E2227E" w:rsidRPr="00123D82" w:rsidRDefault="00E2227E" w:rsidP="00123D82">
      <w:pPr>
        <w:autoSpaceDE w:val="0"/>
        <w:autoSpaceDN w:val="0"/>
        <w:adjustRightInd w:val="0"/>
        <w:spacing w:after="0" w:line="240" w:lineRule="auto"/>
        <w:jc w:val="both"/>
        <w:rPr>
          <w:rFonts w:ascii="Times New Roman" w:hAnsi="Times New Roman"/>
          <w:sz w:val="28"/>
          <w:szCs w:val="28"/>
        </w:rPr>
      </w:pPr>
    </w:p>
    <w:p w:rsidR="00E2227E" w:rsidRPr="00123D82" w:rsidRDefault="00E2227E" w:rsidP="00123D82">
      <w:pPr>
        <w:autoSpaceDE w:val="0"/>
        <w:autoSpaceDN w:val="0"/>
        <w:adjustRightInd w:val="0"/>
        <w:spacing w:after="0" w:line="240" w:lineRule="auto"/>
        <w:ind w:firstLine="540"/>
        <w:jc w:val="both"/>
        <w:rPr>
          <w:rFonts w:ascii="Times New Roman" w:hAnsi="Times New Roman"/>
          <w:sz w:val="28"/>
          <w:szCs w:val="28"/>
        </w:rPr>
      </w:pPr>
      <w:r w:rsidRPr="00123D82">
        <w:rPr>
          <w:rFonts w:ascii="Times New Roman" w:hAnsi="Times New Roman"/>
          <w:sz w:val="28"/>
          <w:szCs w:val="28"/>
        </w:rPr>
        <w:t>6. После выступления экспертов проводятся прения. Очередность выступлений определяется очередностью подачи заявок, зарегистрированных Организационным комитетом, как до дня публичных слушаний, так, при наличии возможности, и в течение процедуры слушаний.</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lastRenderedPageBreak/>
        <w:t>7. Председательствующий вправе в любой момент объявить перерыв в публичных слушаниях с указанием времени перерыва.</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8. Участники слушаний, в том числе и эксперты, вправе снять свои рекомендации и (или) присоединиться к предложениям, выдвинутым другими участниками публичных слушаний.</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9. По итогам обсуждений составляется единый список предложений и рекомендаций по решению вопроса местного значения, вынесенного на публичные слушания. В итоговый документ для голосования входят все не отозванные их авторами рекомендации и предложения.</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10. Председательствующий после составления итогового документа с предложениями и рекомендациями ставит на голосование присутствующих итоговый вариант/варианты решения вопроса местного значения. Решения на публичных слушаниях принимаются путем открытого голосования простым большинством голосов от числа зарегистрированных участников слушаний. Каждый присутствующий на слушаниях обладает одним голосом, который он отдает за один из предложенных экспертами вариантов решения вопроса местного значения с учетом рекомендаций, выработанных в рамках слушаний. На голосование должен быть поставлен вопрос об отклонении всех предложенных вариантов решения вопроса местного значения. Результаты голосования заносятся в протокол.</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11. В случае отклонения участниками публичных слушаний всех предложенных экспертами слушаний вариантов решения вопроса местного значения эксперты с учетом высказанных замечаний и предложений в течение срока, определенного на самих слушаниях, проводят доработку итогового решения. Доработанное решение/решения снова выносятся на публичные слушания. Количество дополнительных публичных слушаний по вопросу местного значения не ограничивается.</w:t>
      </w:r>
    </w:p>
    <w:p w:rsidR="00E2227E"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 xml:space="preserve">12. </w:t>
      </w:r>
      <w:proofErr w:type="gramStart"/>
      <w:r w:rsidRPr="00123D82">
        <w:rPr>
          <w:rFonts w:ascii="Times New Roman" w:hAnsi="Times New Roman"/>
          <w:sz w:val="28"/>
          <w:szCs w:val="28"/>
        </w:rPr>
        <w:t xml:space="preserve">Организационный комитет в </w:t>
      </w:r>
      <w:r w:rsidRPr="004B4635">
        <w:rPr>
          <w:rFonts w:ascii="Times New Roman" w:hAnsi="Times New Roman"/>
          <w:sz w:val="28"/>
          <w:szCs w:val="28"/>
        </w:rPr>
        <w:t>течение 7 дней  оформляет результаты публичных слушаний в единый документ и передает</w:t>
      </w:r>
      <w:r w:rsidRPr="00123D82">
        <w:rPr>
          <w:rFonts w:ascii="Times New Roman" w:hAnsi="Times New Roman"/>
          <w:sz w:val="28"/>
          <w:szCs w:val="28"/>
        </w:rPr>
        <w:t xml:space="preserve"> его копии в органы местного самоуправления, инициативной группе, а также передает его для опубликования и обнародования в средствах массовой информации, учрежденных органами местного самоуправления для официального опубликования нормативных правовых актов и иной официальной информации, а также на официальных сайтах органов местного самоуправления в сети Интернет.</w:t>
      </w:r>
      <w:proofErr w:type="gramEnd"/>
    </w:p>
    <w:p w:rsidR="00E2227E" w:rsidRDefault="00E2227E" w:rsidP="00123D82">
      <w:pPr>
        <w:autoSpaceDE w:val="0"/>
        <w:autoSpaceDN w:val="0"/>
        <w:adjustRightInd w:val="0"/>
        <w:spacing w:before="200" w:after="0" w:line="240" w:lineRule="auto"/>
        <w:ind w:firstLine="540"/>
        <w:jc w:val="both"/>
        <w:rPr>
          <w:rFonts w:ascii="Times New Roman" w:hAnsi="Times New Roman"/>
          <w:sz w:val="28"/>
          <w:szCs w:val="28"/>
        </w:rPr>
      </w:pPr>
    </w:p>
    <w:p w:rsidR="00E2227E" w:rsidRDefault="00E2227E" w:rsidP="00345E43">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rPr>
        <w:tab/>
      </w:r>
      <w:r w:rsidRPr="00C93927">
        <w:rPr>
          <w:rFonts w:ascii="Times New Roman" w:hAnsi="Times New Roman"/>
          <w:sz w:val="28"/>
          <w:szCs w:val="28"/>
        </w:rPr>
        <w:t xml:space="preserve">13. </w:t>
      </w:r>
      <w:proofErr w:type="gramStart"/>
      <w:r w:rsidRPr="00C93927">
        <w:rPr>
          <w:rFonts w:ascii="Times New Roman" w:hAnsi="Times New Roman"/>
          <w:sz w:val="28"/>
          <w:szCs w:val="28"/>
          <w:lang w:eastAsia="ru-RU"/>
        </w:rPr>
        <w:t xml:space="preserve">На публичных слушаниях ведется протокол, в котором указываются дата и место их проведения, дата оформления протокола публичных слушаний, информация об организаторе публичных слушаний, информация, содержащаяся в опубликованном оповещении о начале публичных слушаний, дата и источник его опубликования, информация о сроке, в </w:t>
      </w:r>
      <w:r w:rsidRPr="00C93927">
        <w:rPr>
          <w:rFonts w:ascii="Times New Roman" w:hAnsi="Times New Roman"/>
          <w:sz w:val="28"/>
          <w:szCs w:val="28"/>
          <w:lang w:eastAsia="ru-RU"/>
        </w:rPr>
        <w:lastRenderedPageBreak/>
        <w:t>течение которого принимались предложения и замечания участников публичных слушаний, фамилия, имя, отчество председательствующего, секретаря, все предложения и замечания участников</w:t>
      </w:r>
      <w:proofErr w:type="gramEnd"/>
      <w:r w:rsidRPr="00C93927">
        <w:rPr>
          <w:rFonts w:ascii="Times New Roman" w:hAnsi="Times New Roman"/>
          <w:sz w:val="28"/>
          <w:szCs w:val="28"/>
          <w:lang w:eastAsia="ru-RU"/>
        </w:rPr>
        <w:t xml:space="preserve"> публичных слушаний,</w:t>
      </w:r>
      <w:r>
        <w:rPr>
          <w:rFonts w:ascii="Times New Roman" w:hAnsi="Times New Roman"/>
          <w:sz w:val="28"/>
          <w:szCs w:val="28"/>
          <w:lang w:eastAsia="ru-RU"/>
        </w:rPr>
        <w:t xml:space="preserve"> результаты голосования и принятые итоговые документы.</w:t>
      </w:r>
    </w:p>
    <w:p w:rsidR="00E2227E" w:rsidRDefault="00E2227E" w:rsidP="00345E43">
      <w:pPr>
        <w:autoSpaceDE w:val="0"/>
        <w:autoSpaceDN w:val="0"/>
        <w:adjustRightInd w:val="0"/>
        <w:spacing w:after="0" w:line="240" w:lineRule="auto"/>
        <w:jc w:val="both"/>
        <w:rPr>
          <w:rFonts w:ascii="Times New Roman" w:hAnsi="Times New Roman"/>
          <w:sz w:val="28"/>
          <w:szCs w:val="28"/>
          <w:lang w:eastAsia="ru-RU"/>
        </w:rPr>
      </w:pPr>
      <w:r w:rsidRPr="00C93927">
        <w:rPr>
          <w:rFonts w:ascii="Times New Roman" w:hAnsi="Times New Roman"/>
          <w:sz w:val="28"/>
          <w:szCs w:val="28"/>
          <w:lang w:eastAsia="ru-RU"/>
        </w:rPr>
        <w:t xml:space="preserve"> </w:t>
      </w:r>
      <w:r w:rsidRPr="00C93927">
        <w:rPr>
          <w:rFonts w:ascii="Times New Roman" w:hAnsi="Times New Roman"/>
          <w:sz w:val="28"/>
          <w:szCs w:val="28"/>
          <w:lang w:eastAsia="ru-RU"/>
        </w:rPr>
        <w:br/>
        <w:t>В протоколе публичных слушаний в обязательном порядке должны быть отражены позиции и мнения участников слушаний по каждому из обсуждаемых на слушаниях вопросов, высказанные ими в ходе слушаний.</w:t>
      </w:r>
      <w:r w:rsidRPr="00C93927">
        <w:rPr>
          <w:rFonts w:ascii="Times New Roman" w:hAnsi="Times New Roman"/>
          <w:sz w:val="28"/>
          <w:szCs w:val="28"/>
          <w:lang w:eastAsia="ru-RU"/>
        </w:rPr>
        <w:br/>
      </w:r>
      <w:r w:rsidRPr="00C93927">
        <w:rPr>
          <w:rFonts w:ascii="Times New Roman" w:hAnsi="Times New Roman"/>
          <w:sz w:val="28"/>
          <w:szCs w:val="28"/>
          <w:lang w:eastAsia="ru-RU"/>
        </w:rPr>
        <w:br/>
      </w:r>
      <w:proofErr w:type="gramStart"/>
      <w:r w:rsidRPr="00C93927">
        <w:rPr>
          <w:rFonts w:ascii="Times New Roman" w:hAnsi="Times New Roman"/>
          <w:sz w:val="28"/>
          <w:szCs w:val="28"/>
          <w:lang w:eastAsia="ru-RU"/>
        </w:rPr>
        <w:t xml:space="preserve">В случае проведения публичных слушаний в соответствии с </w:t>
      </w:r>
      <w:hyperlink r:id="rId7" w:history="1">
        <w:r w:rsidRPr="00C93927">
          <w:rPr>
            <w:rFonts w:ascii="Times New Roman" w:hAnsi="Times New Roman"/>
            <w:color w:val="0000FF"/>
            <w:sz w:val="28"/>
            <w:szCs w:val="28"/>
            <w:u w:val="single"/>
            <w:lang w:eastAsia="ru-RU"/>
          </w:rPr>
          <w:t>Градостроительным кодексом Российской Федерации</w:t>
        </w:r>
      </w:hyperlink>
      <w:r w:rsidRPr="00C93927">
        <w:rPr>
          <w:rFonts w:ascii="Times New Roman" w:hAnsi="Times New Roman"/>
          <w:sz w:val="28"/>
          <w:szCs w:val="28"/>
          <w:lang w:eastAsia="ru-RU"/>
        </w:rPr>
        <w:t xml:space="preserve"> в протоколе публичных слушаний также указываются информация о территории, в пределах которой проводятся публичные слушания,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w:t>
      </w:r>
      <w:proofErr w:type="gramEnd"/>
      <w:r w:rsidRPr="00C93927">
        <w:rPr>
          <w:rFonts w:ascii="Times New Roman" w:hAnsi="Times New Roman"/>
          <w:sz w:val="28"/>
          <w:szCs w:val="28"/>
          <w:lang w:eastAsia="ru-RU"/>
        </w:rPr>
        <w:t xml:space="preserve"> участников</w:t>
      </w:r>
      <w:r>
        <w:rPr>
          <w:rFonts w:ascii="Times New Roman" w:hAnsi="Times New Roman"/>
          <w:sz w:val="28"/>
          <w:szCs w:val="28"/>
          <w:lang w:eastAsia="ru-RU"/>
        </w:rPr>
        <w:t xml:space="preserve"> публичных слушаний.</w:t>
      </w:r>
    </w:p>
    <w:p w:rsidR="00E2227E" w:rsidRDefault="00E2227E" w:rsidP="00345E43">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ab/>
      </w:r>
      <w:r w:rsidRPr="00C93927">
        <w:rPr>
          <w:rFonts w:ascii="Times New Roman" w:hAnsi="Times New Roman"/>
          <w:sz w:val="28"/>
          <w:szCs w:val="28"/>
          <w:lang w:eastAsia="ru-RU"/>
        </w:rPr>
        <w:t xml:space="preserve"> Протокол публичных слушаний оформляется по форме, согласно приложению </w:t>
      </w:r>
      <w:r>
        <w:rPr>
          <w:rFonts w:ascii="Times New Roman" w:hAnsi="Times New Roman"/>
          <w:sz w:val="28"/>
          <w:szCs w:val="28"/>
          <w:lang w:eastAsia="ru-RU"/>
        </w:rPr>
        <w:t xml:space="preserve"> </w:t>
      </w:r>
      <w:r w:rsidRPr="00380597">
        <w:rPr>
          <w:rFonts w:ascii="Times New Roman" w:hAnsi="Times New Roman"/>
          <w:sz w:val="28"/>
          <w:szCs w:val="28"/>
          <w:lang w:eastAsia="ru-RU"/>
        </w:rPr>
        <w:t>№</w:t>
      </w:r>
      <w:r>
        <w:rPr>
          <w:rFonts w:ascii="Times New Roman" w:hAnsi="Times New Roman"/>
          <w:sz w:val="28"/>
          <w:szCs w:val="28"/>
          <w:lang w:eastAsia="ru-RU"/>
        </w:rPr>
        <w:t>2</w:t>
      </w:r>
      <w:r w:rsidRPr="00C93927">
        <w:rPr>
          <w:rFonts w:ascii="Times New Roman" w:hAnsi="Times New Roman"/>
          <w:sz w:val="28"/>
          <w:szCs w:val="28"/>
          <w:lang w:eastAsia="ru-RU"/>
        </w:rPr>
        <w:t xml:space="preserve"> к настоящему Положению, подписывается </w:t>
      </w:r>
      <w:r>
        <w:rPr>
          <w:rFonts w:ascii="Times New Roman" w:hAnsi="Times New Roman"/>
          <w:sz w:val="28"/>
          <w:szCs w:val="28"/>
          <w:lang w:eastAsia="ru-RU"/>
        </w:rPr>
        <w:t xml:space="preserve">председательствующим на слушаниях и секретарем.   </w:t>
      </w:r>
    </w:p>
    <w:p w:rsidR="00E2227E" w:rsidRDefault="00E2227E" w:rsidP="00345E43">
      <w:pPr>
        <w:autoSpaceDE w:val="0"/>
        <w:autoSpaceDN w:val="0"/>
        <w:adjustRightInd w:val="0"/>
        <w:spacing w:after="0" w:line="240" w:lineRule="auto"/>
        <w:jc w:val="both"/>
        <w:rPr>
          <w:rFonts w:ascii="Times New Roman" w:hAnsi="Times New Roman"/>
          <w:sz w:val="28"/>
          <w:szCs w:val="28"/>
          <w:lang w:eastAsia="ru-RU"/>
        </w:rPr>
      </w:pPr>
    </w:p>
    <w:p w:rsidR="00E2227E" w:rsidRPr="00C93927" w:rsidRDefault="00E2227E" w:rsidP="00345E43">
      <w:pPr>
        <w:autoSpaceDE w:val="0"/>
        <w:autoSpaceDN w:val="0"/>
        <w:adjustRightInd w:val="0"/>
        <w:spacing w:after="0" w:line="240" w:lineRule="auto"/>
        <w:jc w:val="both"/>
        <w:rPr>
          <w:rFonts w:ascii="Times New Roman" w:hAnsi="Times New Roman"/>
          <w:sz w:val="28"/>
          <w:szCs w:val="28"/>
          <w:lang w:eastAsia="ru-RU"/>
        </w:rPr>
      </w:pPr>
      <w:r w:rsidRPr="00C93927">
        <w:rPr>
          <w:rFonts w:ascii="Times New Roman" w:hAnsi="Times New Roman"/>
          <w:sz w:val="28"/>
          <w:szCs w:val="28"/>
          <w:lang w:eastAsia="ru-RU"/>
        </w:rPr>
        <w:t>К протоколу публичных слушаний прилагается список всех зарегистрированных участников публичных слушаний.</w:t>
      </w:r>
    </w:p>
    <w:p w:rsidR="00E2227E" w:rsidRDefault="00E2227E" w:rsidP="00C93927">
      <w:pPr>
        <w:autoSpaceDE w:val="0"/>
        <w:autoSpaceDN w:val="0"/>
        <w:adjustRightInd w:val="0"/>
        <w:spacing w:after="0" w:line="240" w:lineRule="auto"/>
        <w:jc w:val="both"/>
        <w:rPr>
          <w:rFonts w:ascii="Times New Roman" w:hAnsi="Times New Roman"/>
          <w:sz w:val="24"/>
          <w:szCs w:val="24"/>
          <w:lang w:eastAsia="ru-RU"/>
        </w:rPr>
      </w:pPr>
    </w:p>
    <w:p w:rsidR="00E2227E" w:rsidRDefault="00E2227E" w:rsidP="00C93927">
      <w:pPr>
        <w:autoSpaceDE w:val="0"/>
        <w:autoSpaceDN w:val="0"/>
        <w:adjustRightInd w:val="0"/>
        <w:spacing w:after="0" w:line="240" w:lineRule="auto"/>
        <w:jc w:val="both"/>
        <w:rPr>
          <w:rFonts w:ascii="Times New Roman" w:hAnsi="Times New Roman"/>
          <w:b/>
          <w:sz w:val="28"/>
          <w:szCs w:val="28"/>
        </w:rPr>
      </w:pPr>
      <w:r>
        <w:rPr>
          <w:rFonts w:ascii="Times New Roman" w:hAnsi="Times New Roman"/>
          <w:sz w:val="24"/>
          <w:szCs w:val="24"/>
          <w:lang w:eastAsia="ru-RU"/>
        </w:rPr>
        <w:tab/>
      </w:r>
      <w:r w:rsidRPr="00995728">
        <w:rPr>
          <w:rFonts w:ascii="Times New Roman" w:hAnsi="Times New Roman"/>
          <w:b/>
          <w:sz w:val="28"/>
          <w:szCs w:val="28"/>
        </w:rPr>
        <w:t xml:space="preserve">Статья 8. Порядок проведения публичных слушаний по вопросам, предусмотренным </w:t>
      </w:r>
      <w:r>
        <w:rPr>
          <w:rFonts w:ascii="Times New Roman" w:hAnsi="Times New Roman"/>
          <w:b/>
          <w:sz w:val="28"/>
          <w:szCs w:val="28"/>
        </w:rPr>
        <w:t>Г</w:t>
      </w:r>
      <w:r w:rsidRPr="00995728">
        <w:rPr>
          <w:rFonts w:ascii="Times New Roman" w:hAnsi="Times New Roman"/>
          <w:b/>
          <w:sz w:val="28"/>
          <w:szCs w:val="28"/>
        </w:rPr>
        <w:t xml:space="preserve">радостроительным </w:t>
      </w:r>
      <w:r>
        <w:rPr>
          <w:rFonts w:ascii="Times New Roman" w:hAnsi="Times New Roman"/>
          <w:b/>
          <w:sz w:val="28"/>
          <w:szCs w:val="28"/>
        </w:rPr>
        <w:t>к</w:t>
      </w:r>
      <w:r w:rsidRPr="00995728">
        <w:rPr>
          <w:rFonts w:ascii="Times New Roman" w:hAnsi="Times New Roman"/>
          <w:b/>
          <w:sz w:val="28"/>
          <w:szCs w:val="28"/>
        </w:rPr>
        <w:t>одексом РФ.</w:t>
      </w:r>
    </w:p>
    <w:p w:rsidR="00E2227E" w:rsidRDefault="00E2227E" w:rsidP="00A25F93">
      <w:pPr>
        <w:pStyle w:val="a6"/>
        <w:numPr>
          <w:ilvl w:val="0"/>
          <w:numId w:val="3"/>
        </w:numPr>
        <w:autoSpaceDE w:val="0"/>
        <w:autoSpaceDN w:val="0"/>
        <w:adjustRightInd w:val="0"/>
        <w:spacing w:before="200" w:after="0" w:line="240" w:lineRule="auto"/>
        <w:ind w:left="0" w:firstLine="720"/>
        <w:jc w:val="both"/>
        <w:rPr>
          <w:rFonts w:ascii="Times New Roman" w:hAnsi="Times New Roman"/>
          <w:sz w:val="28"/>
          <w:szCs w:val="28"/>
        </w:rPr>
      </w:pPr>
      <w:r w:rsidRPr="00995728">
        <w:rPr>
          <w:rFonts w:ascii="Times New Roman" w:hAnsi="Times New Roman"/>
          <w:sz w:val="28"/>
          <w:szCs w:val="28"/>
        </w:rPr>
        <w:t>Проведение</w:t>
      </w:r>
      <w:r>
        <w:rPr>
          <w:rFonts w:ascii="Times New Roman" w:hAnsi="Times New Roman"/>
          <w:sz w:val="28"/>
          <w:szCs w:val="28"/>
        </w:rPr>
        <w:t xml:space="preserve"> публичных слушаний по вопросам, предусмотренным Градостроительным кодексом РФ проходит в порядке, предусмотренном настоящим положением с учетом положений ст. 5.1. Градостроительного кодекса РФ.</w:t>
      </w:r>
    </w:p>
    <w:p w:rsidR="00E2227E" w:rsidRDefault="00E2227E" w:rsidP="00B3087D">
      <w:pPr>
        <w:pStyle w:val="s1"/>
        <w:shd w:val="clear" w:color="auto" w:fill="FFFFFF"/>
        <w:spacing w:before="0" w:beforeAutospacing="0" w:after="0" w:afterAutospacing="0"/>
        <w:ind w:firstLine="567"/>
        <w:jc w:val="both"/>
        <w:rPr>
          <w:sz w:val="28"/>
          <w:szCs w:val="28"/>
        </w:rPr>
      </w:pPr>
      <w:r>
        <w:rPr>
          <w:sz w:val="28"/>
          <w:szCs w:val="28"/>
        </w:rPr>
        <w:t xml:space="preserve"> 2. </w:t>
      </w:r>
      <w:r w:rsidRPr="00A25F93">
        <w:rPr>
          <w:sz w:val="28"/>
          <w:szCs w:val="28"/>
        </w:rPr>
        <w:t xml:space="preserve">В случаях, предусмотренных </w:t>
      </w:r>
      <w:hyperlink r:id="rId8" w:history="1">
        <w:r w:rsidRPr="00A25F93">
          <w:rPr>
            <w:rStyle w:val="a3"/>
            <w:sz w:val="28"/>
            <w:szCs w:val="28"/>
          </w:rPr>
          <w:t>Градостроительным кодексом Российской Федерации</w:t>
        </w:r>
      </w:hyperlink>
      <w:r w:rsidRPr="00A25F93">
        <w:rPr>
          <w:sz w:val="28"/>
          <w:szCs w:val="28"/>
        </w:rPr>
        <w:t>, в течение всего периода размещения на официальном сайте проекта, подлежащего рассмотрению на публичных слушаниях, и информационных материалов к нему проводится экспозиция</w:t>
      </w:r>
      <w:r>
        <w:rPr>
          <w:sz w:val="28"/>
          <w:szCs w:val="28"/>
        </w:rPr>
        <w:t xml:space="preserve"> или экспозиции такого проекта. </w:t>
      </w:r>
    </w:p>
    <w:p w:rsidR="00E2227E" w:rsidRPr="006874CE" w:rsidRDefault="00E2227E" w:rsidP="00B3087D">
      <w:pPr>
        <w:pStyle w:val="s1"/>
        <w:shd w:val="clear" w:color="auto" w:fill="FFFFFF"/>
        <w:spacing w:before="0" w:beforeAutospacing="0" w:after="0" w:afterAutospacing="0"/>
        <w:ind w:firstLine="567"/>
        <w:jc w:val="both"/>
        <w:rPr>
          <w:sz w:val="28"/>
          <w:szCs w:val="28"/>
        </w:rPr>
      </w:pPr>
      <w:r>
        <w:rPr>
          <w:sz w:val="28"/>
          <w:szCs w:val="28"/>
        </w:rPr>
        <w:tab/>
      </w:r>
      <w:r w:rsidRPr="006874CE">
        <w:rPr>
          <w:sz w:val="28"/>
          <w:szCs w:val="28"/>
        </w:rPr>
        <w:t xml:space="preserve">Официальный сайт </w:t>
      </w:r>
      <w:r>
        <w:rPr>
          <w:sz w:val="28"/>
          <w:szCs w:val="28"/>
        </w:rPr>
        <w:t>администрации муниципального образования</w:t>
      </w:r>
      <w:r w:rsidRPr="006874CE">
        <w:rPr>
          <w:sz w:val="28"/>
          <w:szCs w:val="28"/>
        </w:rPr>
        <w:t xml:space="preserve"> долж</w:t>
      </w:r>
      <w:r>
        <w:rPr>
          <w:sz w:val="28"/>
          <w:szCs w:val="28"/>
        </w:rPr>
        <w:t>ен</w:t>
      </w:r>
      <w:r w:rsidRPr="006874CE">
        <w:rPr>
          <w:sz w:val="28"/>
          <w:szCs w:val="28"/>
        </w:rPr>
        <w:t xml:space="preserve"> обеспечивать возможность:</w:t>
      </w:r>
    </w:p>
    <w:p w:rsidR="00E2227E" w:rsidRPr="006874CE" w:rsidRDefault="00E2227E" w:rsidP="00B3087D">
      <w:pPr>
        <w:pStyle w:val="s1"/>
        <w:shd w:val="clear" w:color="auto" w:fill="FFFFFF"/>
        <w:spacing w:before="0" w:beforeAutospacing="0" w:after="0" w:afterAutospacing="0"/>
        <w:jc w:val="both"/>
        <w:rPr>
          <w:sz w:val="28"/>
          <w:szCs w:val="28"/>
        </w:rPr>
      </w:pPr>
      <w:r w:rsidRPr="006874CE">
        <w:rPr>
          <w:sz w:val="28"/>
          <w:szCs w:val="28"/>
        </w:rPr>
        <w:t xml:space="preserve">1) проверки участниками общественных обсуждений полноты и достоверности отражения на официальном сайте </w:t>
      </w:r>
      <w:r>
        <w:rPr>
          <w:sz w:val="28"/>
          <w:szCs w:val="28"/>
        </w:rPr>
        <w:t xml:space="preserve">администрации муниципального образования </w:t>
      </w:r>
      <w:r w:rsidRPr="006874CE">
        <w:rPr>
          <w:sz w:val="28"/>
          <w:szCs w:val="28"/>
        </w:rPr>
        <w:t>и (или) в информационных системах внесенных ими предложений и замечаний;</w:t>
      </w:r>
    </w:p>
    <w:p w:rsidR="00E2227E" w:rsidRPr="006874CE" w:rsidRDefault="00E2227E" w:rsidP="00B3087D">
      <w:pPr>
        <w:pStyle w:val="s1"/>
        <w:shd w:val="clear" w:color="auto" w:fill="FFFFFF"/>
        <w:spacing w:before="0" w:beforeAutospacing="0" w:after="0" w:afterAutospacing="0"/>
        <w:jc w:val="both"/>
        <w:rPr>
          <w:sz w:val="28"/>
          <w:szCs w:val="28"/>
        </w:rPr>
      </w:pPr>
      <w:r w:rsidRPr="006874CE">
        <w:rPr>
          <w:sz w:val="28"/>
          <w:szCs w:val="28"/>
        </w:rPr>
        <w:t>2) представления информации о результатах общественных обсуждений, количестве участников общественных обсуждений.</w:t>
      </w:r>
    </w:p>
    <w:p w:rsidR="00E2227E" w:rsidRDefault="00E2227E" w:rsidP="00B3087D">
      <w:pPr>
        <w:pStyle w:val="s1"/>
        <w:shd w:val="clear" w:color="auto" w:fill="FFFFFF"/>
        <w:spacing w:before="0" w:beforeAutospacing="0" w:after="0" w:afterAutospacing="0"/>
        <w:ind w:firstLine="720"/>
        <w:jc w:val="both"/>
        <w:rPr>
          <w:sz w:val="28"/>
          <w:szCs w:val="28"/>
        </w:rPr>
      </w:pPr>
      <w:r w:rsidRPr="00A25F93">
        <w:rPr>
          <w:sz w:val="28"/>
          <w:szCs w:val="28"/>
        </w:rPr>
        <w:lastRenderedPageBreak/>
        <w:br/>
        <w:t xml:space="preserve"> </w:t>
      </w:r>
      <w:r>
        <w:rPr>
          <w:sz w:val="28"/>
          <w:szCs w:val="28"/>
        </w:rPr>
        <w:tab/>
      </w:r>
      <w:r w:rsidRPr="00A25F93">
        <w:rPr>
          <w:sz w:val="28"/>
          <w:szCs w:val="28"/>
        </w:rPr>
        <w:t>Проведение экспозиции или экспозиций обеспечивается разработчиком проекта, подлежащего рассмотрению на публичных слушаниях. В ходе работы экспозиции или экспозиций представителями разработчика проекта, подлежащего рассмотрению на публичных слушаниях, осуществляется консультирование посетителей экспозиции, организуется распространение информационных материалов о проекте, подлежащем рассмотрению на</w:t>
      </w:r>
      <w:r>
        <w:rPr>
          <w:sz w:val="28"/>
          <w:szCs w:val="28"/>
        </w:rPr>
        <w:t xml:space="preserve"> публичных слушаниях. </w:t>
      </w:r>
      <w:r w:rsidRPr="00A25F93">
        <w:rPr>
          <w:sz w:val="28"/>
          <w:szCs w:val="28"/>
        </w:rPr>
        <w:t xml:space="preserve"> </w:t>
      </w:r>
    </w:p>
    <w:p w:rsidR="00E2227E" w:rsidRDefault="00E2227E" w:rsidP="00B3087D">
      <w:pPr>
        <w:pStyle w:val="s1"/>
        <w:shd w:val="clear" w:color="auto" w:fill="FFFFFF"/>
        <w:spacing w:before="0" w:beforeAutospacing="0" w:after="0" w:afterAutospacing="0"/>
        <w:ind w:firstLine="720"/>
        <w:jc w:val="both"/>
        <w:rPr>
          <w:sz w:val="28"/>
          <w:szCs w:val="28"/>
        </w:rPr>
      </w:pPr>
      <w:r w:rsidRPr="00A25F93">
        <w:rPr>
          <w:sz w:val="28"/>
          <w:szCs w:val="28"/>
        </w:rPr>
        <w:br/>
        <w:t xml:space="preserve"> </w:t>
      </w:r>
      <w:r w:rsidR="00297F8C">
        <w:rPr>
          <w:sz w:val="28"/>
          <w:szCs w:val="28"/>
        </w:rPr>
        <w:tab/>
      </w:r>
      <w:r w:rsidRPr="00A25F93">
        <w:rPr>
          <w:sz w:val="28"/>
          <w:szCs w:val="28"/>
        </w:rPr>
        <w:t>Экспозиция организуется путем размещения на информационных стендах демонстрационных материалов к проекту, подготовленных разработчиком проекта. Демонстрационные материалы представляют собой копии фрагментов текста, отражающих основные положения проекта, таблиц, а также (при наличии) основных чертежей (карт).</w:t>
      </w:r>
    </w:p>
    <w:p w:rsidR="00E2227E" w:rsidRDefault="00E2227E" w:rsidP="00B3087D">
      <w:pPr>
        <w:pStyle w:val="s1"/>
        <w:shd w:val="clear" w:color="auto" w:fill="FFFFFF"/>
        <w:spacing w:before="0" w:beforeAutospacing="0" w:after="0" w:afterAutospacing="0"/>
        <w:ind w:firstLine="720"/>
        <w:jc w:val="both"/>
        <w:rPr>
          <w:sz w:val="28"/>
          <w:szCs w:val="28"/>
        </w:rPr>
      </w:pPr>
    </w:p>
    <w:p w:rsidR="00E2227E" w:rsidRDefault="00E2227E" w:rsidP="00B3087D">
      <w:pPr>
        <w:pStyle w:val="s1"/>
        <w:shd w:val="clear" w:color="auto" w:fill="FFFFFF"/>
        <w:spacing w:before="0" w:beforeAutospacing="0" w:after="0" w:afterAutospacing="0"/>
        <w:ind w:firstLine="720"/>
        <w:jc w:val="both"/>
        <w:rPr>
          <w:sz w:val="28"/>
          <w:szCs w:val="28"/>
        </w:rPr>
      </w:pPr>
      <w:r w:rsidRPr="00A25F93">
        <w:rPr>
          <w:sz w:val="28"/>
          <w:szCs w:val="28"/>
        </w:rPr>
        <w:t xml:space="preserve"> Посещение экспозиции предусматривается в рабочие дни с 14.00 до 17.00 часов, за исключением </w:t>
      </w:r>
      <w:proofErr w:type="gramStart"/>
      <w:r w:rsidRPr="00A25F93">
        <w:rPr>
          <w:sz w:val="28"/>
          <w:szCs w:val="28"/>
        </w:rPr>
        <w:t>дня проведения собрания участников публичных слушаний</w:t>
      </w:r>
      <w:proofErr w:type="gramEnd"/>
      <w:r w:rsidRPr="00A25F93">
        <w:rPr>
          <w:sz w:val="28"/>
          <w:szCs w:val="28"/>
        </w:rPr>
        <w:t>. В день проведения собрания участников публичных слушаний экспозиция закрывается в 16.00 часов.</w:t>
      </w:r>
    </w:p>
    <w:p w:rsidR="00E2227E" w:rsidRDefault="00E2227E" w:rsidP="00B3087D">
      <w:pPr>
        <w:pStyle w:val="s1"/>
        <w:shd w:val="clear" w:color="auto" w:fill="FFFFFF"/>
        <w:spacing w:before="0" w:beforeAutospacing="0" w:after="0" w:afterAutospacing="0"/>
        <w:ind w:firstLine="720"/>
        <w:jc w:val="both"/>
        <w:rPr>
          <w:sz w:val="28"/>
          <w:szCs w:val="28"/>
        </w:rPr>
      </w:pPr>
      <w:r w:rsidRPr="00A25F93">
        <w:rPr>
          <w:sz w:val="28"/>
          <w:szCs w:val="28"/>
        </w:rPr>
        <w:br/>
      </w:r>
      <w:r>
        <w:rPr>
          <w:sz w:val="28"/>
          <w:szCs w:val="28"/>
        </w:rPr>
        <w:tab/>
      </w:r>
      <w:r w:rsidRPr="00A25F93">
        <w:rPr>
          <w:sz w:val="28"/>
          <w:szCs w:val="28"/>
        </w:rPr>
        <w:t xml:space="preserve"> </w:t>
      </w:r>
      <w:proofErr w:type="gramStart"/>
      <w:r w:rsidRPr="00A25F93">
        <w:rPr>
          <w:sz w:val="28"/>
          <w:szCs w:val="28"/>
        </w:rPr>
        <w:t>Посетители экспозиции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w:t>
      </w:r>
      <w:proofErr w:type="gramEnd"/>
    </w:p>
    <w:p w:rsidR="00E2227E" w:rsidRPr="006874CE" w:rsidRDefault="00E2227E" w:rsidP="00B3087D">
      <w:pPr>
        <w:pStyle w:val="s1"/>
        <w:shd w:val="clear" w:color="auto" w:fill="FFFFFF"/>
        <w:spacing w:before="0" w:beforeAutospacing="0" w:after="0" w:afterAutospacing="0"/>
        <w:ind w:firstLine="720"/>
        <w:jc w:val="both"/>
        <w:rPr>
          <w:sz w:val="28"/>
          <w:szCs w:val="28"/>
        </w:rPr>
      </w:pPr>
      <w:r w:rsidRPr="00A25F93">
        <w:rPr>
          <w:sz w:val="28"/>
          <w:szCs w:val="28"/>
        </w:rPr>
        <w:br/>
      </w:r>
      <w:r>
        <w:rPr>
          <w:sz w:val="28"/>
          <w:szCs w:val="28"/>
        </w:rPr>
        <w:tab/>
      </w:r>
      <w:r w:rsidRPr="006874CE">
        <w:rPr>
          <w:sz w:val="28"/>
          <w:szCs w:val="28"/>
        </w:rPr>
        <w:t>Обработка персональных данных участников общественных обсуждений или публичных слушаний осуществляется с учетом требований, установленных </w:t>
      </w:r>
      <w:hyperlink r:id="rId9" w:anchor="/document/12148567/entry/0" w:history="1">
        <w:r w:rsidRPr="006874CE">
          <w:rPr>
            <w:rStyle w:val="a3"/>
            <w:color w:val="auto"/>
            <w:sz w:val="28"/>
            <w:szCs w:val="28"/>
          </w:rPr>
          <w:t>Федеральным законом</w:t>
        </w:r>
      </w:hyperlink>
      <w:r w:rsidRPr="006874CE">
        <w:rPr>
          <w:sz w:val="28"/>
          <w:szCs w:val="28"/>
        </w:rPr>
        <w:t> от 27 июля 2006 года №152-ФЗ "О персональных данных".</w:t>
      </w:r>
    </w:p>
    <w:p w:rsidR="00E2227E" w:rsidRDefault="00E2227E" w:rsidP="00A25F93">
      <w:pPr>
        <w:pStyle w:val="a6"/>
        <w:autoSpaceDE w:val="0"/>
        <w:autoSpaceDN w:val="0"/>
        <w:adjustRightInd w:val="0"/>
        <w:spacing w:before="200" w:after="0" w:line="240" w:lineRule="auto"/>
        <w:ind w:left="0"/>
        <w:jc w:val="both"/>
        <w:rPr>
          <w:rFonts w:ascii="Times New Roman" w:hAnsi="Times New Roman"/>
          <w:sz w:val="24"/>
          <w:szCs w:val="24"/>
          <w:lang w:eastAsia="ru-RU"/>
        </w:rPr>
      </w:pPr>
      <w:r>
        <w:rPr>
          <w:rFonts w:ascii="Times New Roman" w:hAnsi="Times New Roman"/>
          <w:sz w:val="28"/>
          <w:szCs w:val="28"/>
          <w:lang w:eastAsia="ru-RU"/>
        </w:rPr>
        <w:tab/>
      </w:r>
      <w:r w:rsidRPr="00A25F93">
        <w:rPr>
          <w:rFonts w:ascii="Times New Roman" w:hAnsi="Times New Roman"/>
          <w:sz w:val="28"/>
          <w:szCs w:val="28"/>
          <w:lang w:eastAsia="ru-RU"/>
        </w:rPr>
        <w:t xml:space="preserve"> Посетители экспозиции, прошедшие в соответствии с пунктом 7-1.5 идентификацию, имеют право внести свои предложения, замечания к обсуждаемому проекту, вопросу в письменном виде в соответствующую книгу (журнал) для учета посетителей экспозиции и записи предложений, замечаний. Предложения и замечания, внесенные в книгу (журнал) для учета посетителей экспозиции и записи предложений, замечаний, подлежат обязательному рассмотрению организатором публичных слушаний, за исключением случая выявления факта представления посетителем экспозиции недостоверных сведений</w:t>
      </w:r>
      <w:r>
        <w:rPr>
          <w:rFonts w:ascii="Times New Roman" w:hAnsi="Times New Roman"/>
          <w:sz w:val="24"/>
          <w:szCs w:val="24"/>
          <w:lang w:eastAsia="ru-RU"/>
        </w:rPr>
        <w:t>.</w:t>
      </w:r>
    </w:p>
    <w:p w:rsidR="00E2227E" w:rsidRDefault="00E2227E" w:rsidP="00123D82">
      <w:pPr>
        <w:pStyle w:val="2"/>
        <w:keepNext w:val="0"/>
        <w:keepLines w:val="0"/>
        <w:autoSpaceDE w:val="0"/>
        <w:autoSpaceDN w:val="0"/>
        <w:adjustRightInd w:val="0"/>
        <w:spacing w:before="0" w:line="240" w:lineRule="auto"/>
        <w:ind w:firstLine="540"/>
        <w:jc w:val="both"/>
        <w:rPr>
          <w:rFonts w:ascii="Times New Roman" w:hAnsi="Times New Roman"/>
          <w:color w:val="auto"/>
          <w:sz w:val="28"/>
          <w:szCs w:val="28"/>
        </w:rPr>
      </w:pPr>
    </w:p>
    <w:p w:rsidR="00555AC7" w:rsidRDefault="00555AC7" w:rsidP="00123D82">
      <w:pPr>
        <w:pStyle w:val="2"/>
        <w:keepNext w:val="0"/>
        <w:keepLines w:val="0"/>
        <w:autoSpaceDE w:val="0"/>
        <w:autoSpaceDN w:val="0"/>
        <w:adjustRightInd w:val="0"/>
        <w:spacing w:before="0" w:line="240" w:lineRule="auto"/>
        <w:ind w:firstLine="540"/>
        <w:jc w:val="both"/>
        <w:rPr>
          <w:rFonts w:ascii="Times New Roman" w:hAnsi="Times New Roman"/>
          <w:color w:val="auto"/>
          <w:sz w:val="28"/>
          <w:szCs w:val="28"/>
        </w:rPr>
      </w:pPr>
    </w:p>
    <w:p w:rsidR="00555AC7" w:rsidRDefault="00555AC7" w:rsidP="00123D82">
      <w:pPr>
        <w:pStyle w:val="2"/>
        <w:keepNext w:val="0"/>
        <w:keepLines w:val="0"/>
        <w:autoSpaceDE w:val="0"/>
        <w:autoSpaceDN w:val="0"/>
        <w:adjustRightInd w:val="0"/>
        <w:spacing w:before="0" w:line="240" w:lineRule="auto"/>
        <w:ind w:firstLine="540"/>
        <w:jc w:val="both"/>
        <w:rPr>
          <w:rFonts w:ascii="Times New Roman" w:hAnsi="Times New Roman"/>
          <w:color w:val="auto"/>
          <w:sz w:val="28"/>
          <w:szCs w:val="28"/>
        </w:rPr>
      </w:pPr>
    </w:p>
    <w:p w:rsidR="00555AC7" w:rsidRDefault="00555AC7" w:rsidP="00123D82">
      <w:pPr>
        <w:pStyle w:val="2"/>
        <w:keepNext w:val="0"/>
        <w:keepLines w:val="0"/>
        <w:autoSpaceDE w:val="0"/>
        <w:autoSpaceDN w:val="0"/>
        <w:adjustRightInd w:val="0"/>
        <w:spacing w:before="0" w:line="240" w:lineRule="auto"/>
        <w:ind w:firstLine="540"/>
        <w:jc w:val="both"/>
        <w:rPr>
          <w:rFonts w:ascii="Times New Roman" w:hAnsi="Times New Roman"/>
          <w:color w:val="auto"/>
          <w:sz w:val="28"/>
          <w:szCs w:val="28"/>
        </w:rPr>
      </w:pPr>
    </w:p>
    <w:p w:rsidR="00E2227E" w:rsidRPr="00123D82" w:rsidRDefault="00E2227E" w:rsidP="00123D82">
      <w:pPr>
        <w:pStyle w:val="2"/>
        <w:keepNext w:val="0"/>
        <w:keepLines w:val="0"/>
        <w:autoSpaceDE w:val="0"/>
        <w:autoSpaceDN w:val="0"/>
        <w:adjustRightInd w:val="0"/>
        <w:spacing w:before="0" w:line="240" w:lineRule="auto"/>
        <w:ind w:firstLine="540"/>
        <w:jc w:val="both"/>
        <w:rPr>
          <w:rFonts w:ascii="Times New Roman" w:hAnsi="Times New Roman"/>
          <w:color w:val="auto"/>
          <w:sz w:val="28"/>
          <w:szCs w:val="28"/>
        </w:rPr>
      </w:pPr>
      <w:r w:rsidRPr="00123D82">
        <w:rPr>
          <w:rFonts w:ascii="Times New Roman" w:hAnsi="Times New Roman"/>
          <w:color w:val="auto"/>
          <w:sz w:val="28"/>
          <w:szCs w:val="28"/>
        </w:rPr>
        <w:lastRenderedPageBreak/>
        <w:t xml:space="preserve">Статья </w:t>
      </w:r>
      <w:r>
        <w:rPr>
          <w:rFonts w:ascii="Times New Roman" w:hAnsi="Times New Roman"/>
          <w:color w:val="auto"/>
          <w:sz w:val="28"/>
          <w:szCs w:val="28"/>
        </w:rPr>
        <w:t>9</w:t>
      </w:r>
      <w:r w:rsidRPr="00123D82">
        <w:rPr>
          <w:rFonts w:ascii="Times New Roman" w:hAnsi="Times New Roman"/>
          <w:color w:val="auto"/>
          <w:sz w:val="28"/>
          <w:szCs w:val="28"/>
        </w:rPr>
        <w:t>. Результаты публичных слушаний</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1. Итоговый документ</w:t>
      </w:r>
      <w:r>
        <w:rPr>
          <w:rFonts w:ascii="Times New Roman" w:hAnsi="Times New Roman"/>
          <w:sz w:val="28"/>
          <w:szCs w:val="28"/>
        </w:rPr>
        <w:t xml:space="preserve"> </w:t>
      </w:r>
      <w:proofErr w:type="gramStart"/>
      <w:r>
        <w:rPr>
          <w:rFonts w:ascii="Times New Roman" w:hAnsi="Times New Roman"/>
          <w:sz w:val="28"/>
          <w:szCs w:val="28"/>
        </w:rPr>
        <w:t xml:space="preserve">( </w:t>
      </w:r>
      <w:proofErr w:type="gramEnd"/>
      <w:r>
        <w:rPr>
          <w:rFonts w:ascii="Times New Roman" w:hAnsi="Times New Roman"/>
          <w:sz w:val="28"/>
          <w:szCs w:val="28"/>
        </w:rPr>
        <w:t>приложение №3)</w:t>
      </w:r>
      <w:r w:rsidRPr="00123D82">
        <w:rPr>
          <w:rFonts w:ascii="Times New Roman" w:hAnsi="Times New Roman"/>
          <w:sz w:val="28"/>
          <w:szCs w:val="28"/>
        </w:rPr>
        <w:t>, принятый в рамках публичных слушаний, носит рекомендательный характер для органов местного самоуправления муниципального образования.</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 xml:space="preserve">2. Итоговый документ публичных слушаний по каждому вопросу публичных слушаний подлежит обязательному рассмотрению органом местного самоуправления, ответственным за принятие решения по вопросам, выносившимся на публичные слушания. </w:t>
      </w:r>
      <w:proofErr w:type="gramStart"/>
      <w:r w:rsidRPr="00123D82">
        <w:rPr>
          <w:rFonts w:ascii="Times New Roman" w:hAnsi="Times New Roman"/>
          <w:sz w:val="28"/>
          <w:szCs w:val="28"/>
        </w:rPr>
        <w:t>Итоги рассмотрения в обязательном порядке доводятся до инициаторов публичных слушаний и до населения муниципального образования путем передачи информации для опубликования и обнародования в средствах массовой информации, учрежденных органами местного самоуправления для официального опубликования нормативных правовых актов и иной официальной информации, а также на официальных сайтах органов местного самоуправления в сети Интернет.</w:t>
      </w:r>
      <w:proofErr w:type="gramEnd"/>
    </w:p>
    <w:p w:rsidR="00E2227E" w:rsidRPr="00123D82" w:rsidRDefault="00E2227E" w:rsidP="00123D82">
      <w:pPr>
        <w:autoSpaceDE w:val="0"/>
        <w:autoSpaceDN w:val="0"/>
        <w:adjustRightInd w:val="0"/>
        <w:spacing w:after="0" w:line="240" w:lineRule="auto"/>
        <w:jc w:val="both"/>
        <w:rPr>
          <w:rFonts w:ascii="Times New Roman" w:hAnsi="Times New Roman"/>
          <w:sz w:val="28"/>
          <w:szCs w:val="28"/>
        </w:rPr>
      </w:pPr>
    </w:p>
    <w:p w:rsidR="00E2227E" w:rsidRPr="00123D82" w:rsidRDefault="00E2227E" w:rsidP="00123D82">
      <w:pPr>
        <w:pStyle w:val="2"/>
        <w:keepNext w:val="0"/>
        <w:keepLines w:val="0"/>
        <w:autoSpaceDE w:val="0"/>
        <w:autoSpaceDN w:val="0"/>
        <w:adjustRightInd w:val="0"/>
        <w:spacing w:before="0" w:line="240" w:lineRule="auto"/>
        <w:ind w:firstLine="540"/>
        <w:jc w:val="both"/>
        <w:rPr>
          <w:rFonts w:ascii="Times New Roman" w:hAnsi="Times New Roman"/>
          <w:color w:val="auto"/>
          <w:sz w:val="28"/>
          <w:szCs w:val="28"/>
        </w:rPr>
      </w:pPr>
      <w:r w:rsidRPr="00123D82">
        <w:rPr>
          <w:rFonts w:ascii="Times New Roman" w:hAnsi="Times New Roman"/>
          <w:color w:val="auto"/>
          <w:sz w:val="28"/>
          <w:szCs w:val="28"/>
        </w:rPr>
        <w:t xml:space="preserve">Статья </w:t>
      </w:r>
      <w:r>
        <w:rPr>
          <w:rFonts w:ascii="Times New Roman" w:hAnsi="Times New Roman"/>
          <w:color w:val="auto"/>
          <w:sz w:val="28"/>
          <w:szCs w:val="28"/>
        </w:rPr>
        <w:t>10</w:t>
      </w:r>
      <w:r w:rsidRPr="00123D82">
        <w:rPr>
          <w:rFonts w:ascii="Times New Roman" w:hAnsi="Times New Roman"/>
          <w:color w:val="auto"/>
          <w:sz w:val="28"/>
          <w:szCs w:val="28"/>
        </w:rPr>
        <w:t>. Ответственность должностных лиц за нарушение процедуры организации и проведения публичных слушаний</w:t>
      </w: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1. Должностные лица, нарушившие предусмотренный порядок организации и проведения публичных слушаний, привлекаются к ответственности в соответствии с законодательством Российской Федерации.</w:t>
      </w:r>
    </w:p>
    <w:p w:rsidR="00E2227E" w:rsidRDefault="00E2227E" w:rsidP="00123D82">
      <w:pPr>
        <w:autoSpaceDE w:val="0"/>
        <w:autoSpaceDN w:val="0"/>
        <w:adjustRightInd w:val="0"/>
        <w:spacing w:before="200" w:after="0" w:line="240" w:lineRule="auto"/>
        <w:ind w:firstLine="540"/>
        <w:jc w:val="both"/>
        <w:rPr>
          <w:rFonts w:ascii="Times New Roman" w:hAnsi="Times New Roman"/>
          <w:sz w:val="28"/>
          <w:szCs w:val="28"/>
        </w:rPr>
      </w:pPr>
      <w:r w:rsidRPr="00123D82">
        <w:rPr>
          <w:rFonts w:ascii="Times New Roman" w:hAnsi="Times New Roman"/>
          <w:sz w:val="28"/>
          <w:szCs w:val="28"/>
        </w:rPr>
        <w:t>2. Публичные слушания, организованные с нарушением порядка, предусмотренного законодательством Российской Федерации, в том числе и данным актом, если это повлекло ограничение или лишение граждан возможности выразить свое мнение, признаются недействительными. В этом случае назначаются повторные слушания.</w:t>
      </w:r>
    </w:p>
    <w:p w:rsidR="00E2227E" w:rsidRDefault="00E2227E" w:rsidP="00123D82">
      <w:pPr>
        <w:autoSpaceDE w:val="0"/>
        <w:autoSpaceDN w:val="0"/>
        <w:adjustRightInd w:val="0"/>
        <w:spacing w:before="200" w:after="0" w:line="240" w:lineRule="auto"/>
        <w:ind w:firstLine="540"/>
        <w:jc w:val="both"/>
        <w:rPr>
          <w:rFonts w:ascii="Times New Roman" w:hAnsi="Times New Roman"/>
          <w:sz w:val="28"/>
          <w:szCs w:val="28"/>
        </w:rPr>
      </w:pPr>
    </w:p>
    <w:p w:rsidR="00E2227E" w:rsidRDefault="00E2227E" w:rsidP="00123D82">
      <w:pPr>
        <w:autoSpaceDE w:val="0"/>
        <w:autoSpaceDN w:val="0"/>
        <w:adjustRightInd w:val="0"/>
        <w:spacing w:before="200" w:after="0" w:line="240" w:lineRule="auto"/>
        <w:ind w:firstLine="540"/>
        <w:jc w:val="both"/>
        <w:rPr>
          <w:rFonts w:ascii="Times New Roman" w:hAnsi="Times New Roman"/>
          <w:sz w:val="28"/>
          <w:szCs w:val="28"/>
        </w:rPr>
      </w:pPr>
    </w:p>
    <w:p w:rsidR="00E2227E" w:rsidRDefault="00E2227E" w:rsidP="00123D82">
      <w:pPr>
        <w:autoSpaceDE w:val="0"/>
        <w:autoSpaceDN w:val="0"/>
        <w:adjustRightInd w:val="0"/>
        <w:spacing w:before="200" w:after="0" w:line="240" w:lineRule="auto"/>
        <w:ind w:firstLine="540"/>
        <w:jc w:val="both"/>
        <w:rPr>
          <w:rFonts w:ascii="Times New Roman" w:hAnsi="Times New Roman"/>
          <w:sz w:val="28"/>
          <w:szCs w:val="28"/>
        </w:rPr>
      </w:pPr>
    </w:p>
    <w:p w:rsidR="00E2227E" w:rsidRDefault="00E2227E" w:rsidP="00123D82">
      <w:pPr>
        <w:autoSpaceDE w:val="0"/>
        <w:autoSpaceDN w:val="0"/>
        <w:adjustRightInd w:val="0"/>
        <w:spacing w:before="200" w:after="0" w:line="240" w:lineRule="auto"/>
        <w:ind w:firstLine="540"/>
        <w:jc w:val="both"/>
        <w:rPr>
          <w:rFonts w:ascii="Times New Roman" w:hAnsi="Times New Roman"/>
          <w:sz w:val="28"/>
          <w:szCs w:val="28"/>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Приложение N 1</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 xml:space="preserve">к Положению о </w:t>
      </w:r>
      <w:proofErr w:type="gramStart"/>
      <w:r w:rsidRPr="001009CC">
        <w:rPr>
          <w:rFonts w:ascii="Times New Roman" w:hAnsi="Times New Roman"/>
          <w:sz w:val="24"/>
          <w:szCs w:val="24"/>
          <w:lang w:eastAsia="ru-RU"/>
        </w:rPr>
        <w:t>публичных</w:t>
      </w:r>
      <w:proofErr w:type="gramEnd"/>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 xml:space="preserve">слушаниях в </w:t>
      </w:r>
      <w:proofErr w:type="gramStart"/>
      <w:r w:rsidRPr="001009CC">
        <w:rPr>
          <w:rFonts w:ascii="Times New Roman" w:hAnsi="Times New Roman"/>
          <w:sz w:val="24"/>
          <w:szCs w:val="24"/>
          <w:lang w:eastAsia="ru-RU"/>
        </w:rPr>
        <w:t>муниципальном</w:t>
      </w:r>
      <w:proofErr w:type="gramEnd"/>
    </w:p>
    <w:p w:rsidR="00E2227E" w:rsidRPr="001009CC" w:rsidRDefault="00E2227E" w:rsidP="005D6E7D">
      <w:pPr>
        <w:spacing w:after="0" w:line="240" w:lineRule="auto"/>
        <w:ind w:firstLine="540"/>
        <w:rPr>
          <w:rFonts w:ascii="Times New Roman" w:hAnsi="Times New Roman"/>
          <w:sz w:val="24"/>
          <w:szCs w:val="24"/>
          <w:lang w:eastAsia="ru-RU"/>
        </w:rPr>
      </w:pPr>
      <w:proofErr w:type="gramStart"/>
      <w:r w:rsidRPr="001009CC">
        <w:rPr>
          <w:rFonts w:ascii="Times New Roman" w:hAnsi="Times New Roman"/>
          <w:sz w:val="24"/>
          <w:szCs w:val="24"/>
          <w:lang w:eastAsia="ru-RU"/>
        </w:rPr>
        <w:t>образовании</w:t>
      </w:r>
      <w:proofErr w:type="gramEnd"/>
      <w:r>
        <w:rPr>
          <w:rFonts w:ascii="Times New Roman" w:hAnsi="Times New Roman"/>
          <w:sz w:val="24"/>
          <w:szCs w:val="24"/>
          <w:lang w:eastAsia="ru-RU"/>
        </w:rPr>
        <w:t xml:space="preserve"> </w:t>
      </w:r>
      <w:r w:rsidR="00555AC7">
        <w:rPr>
          <w:rFonts w:ascii="Times New Roman" w:hAnsi="Times New Roman"/>
          <w:sz w:val="24"/>
          <w:szCs w:val="24"/>
          <w:lang w:eastAsia="ru-RU"/>
        </w:rPr>
        <w:t>Карачевский район</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 </w:t>
      </w:r>
    </w:p>
    <w:p w:rsidR="00E2227E" w:rsidRPr="001009CC" w:rsidRDefault="00E2227E" w:rsidP="005D6E7D">
      <w:pPr>
        <w:spacing w:after="0" w:line="240" w:lineRule="auto"/>
        <w:rPr>
          <w:rFonts w:ascii="Times New Roman" w:hAnsi="Times New Roman"/>
          <w:sz w:val="24"/>
          <w:szCs w:val="24"/>
          <w:lang w:eastAsia="ru-RU"/>
        </w:rPr>
      </w:pPr>
      <w:r w:rsidRPr="001009CC">
        <w:rPr>
          <w:rFonts w:ascii="Times New Roman" w:hAnsi="Times New Roman"/>
          <w:sz w:val="24"/>
          <w:szCs w:val="24"/>
          <w:lang w:eastAsia="ru-RU"/>
        </w:rPr>
        <w:t>Ходатайство</w:t>
      </w:r>
    </w:p>
    <w:p w:rsidR="00E2227E" w:rsidRPr="001009CC" w:rsidRDefault="00E2227E" w:rsidP="005D6E7D">
      <w:pPr>
        <w:spacing w:after="0" w:line="240" w:lineRule="auto"/>
        <w:rPr>
          <w:rFonts w:ascii="Times New Roman" w:hAnsi="Times New Roman"/>
          <w:sz w:val="24"/>
          <w:szCs w:val="24"/>
          <w:lang w:eastAsia="ru-RU"/>
        </w:rPr>
      </w:pPr>
      <w:r w:rsidRPr="001009CC">
        <w:rPr>
          <w:rFonts w:ascii="Times New Roman" w:hAnsi="Times New Roman"/>
          <w:sz w:val="24"/>
          <w:szCs w:val="24"/>
          <w:lang w:eastAsia="ru-RU"/>
        </w:rPr>
        <w:t>о проведении публичных слушаний</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 </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Мы, нижеподписавшиеся, предлагаем провести публичные слушания по вопросу: __________________________________ (наименование проекта муниципального правового акта или перечень вопросов, находящихся на рассмотрении органа местного самоуправления или должностного лица местного самоуправления муниципального образования)</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 </w:t>
      </w:r>
    </w:p>
    <w:tbl>
      <w:tblPr>
        <w:tblW w:w="9580" w:type="dxa"/>
        <w:tblCellSpacing w:w="0" w:type="dxa"/>
        <w:tblInd w:w="20" w:type="dxa"/>
        <w:tblCellMar>
          <w:left w:w="0" w:type="dxa"/>
          <w:right w:w="0" w:type="dxa"/>
        </w:tblCellMar>
        <w:tblLook w:val="00A0"/>
      </w:tblPr>
      <w:tblGrid>
        <w:gridCol w:w="364"/>
        <w:gridCol w:w="1036"/>
        <w:gridCol w:w="2035"/>
        <w:gridCol w:w="3613"/>
        <w:gridCol w:w="2532"/>
      </w:tblGrid>
      <w:tr w:rsidR="00E2227E" w:rsidRPr="003412C4" w:rsidTr="002833C2">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0" w:line="240" w:lineRule="auto"/>
              <w:rPr>
                <w:rFonts w:ascii="Times New Roman" w:hAnsi="Times New Roman"/>
                <w:sz w:val="24"/>
                <w:szCs w:val="24"/>
                <w:lang w:eastAsia="ru-RU"/>
              </w:rPr>
            </w:pPr>
            <w:r w:rsidRPr="001009CC">
              <w:rPr>
                <w:rFonts w:ascii="Times New Roman" w:hAnsi="Times New Roman"/>
                <w:sz w:val="24"/>
                <w:szCs w:val="24"/>
                <w:lang w:eastAsia="ru-RU"/>
              </w:rPr>
              <w:t> </w:t>
            </w:r>
          </w:p>
          <w:p w:rsidR="00E2227E" w:rsidRPr="001009CC" w:rsidRDefault="00E2227E" w:rsidP="002833C2">
            <w:pPr>
              <w:spacing w:after="0" w:line="240" w:lineRule="auto"/>
              <w:rPr>
                <w:rFonts w:ascii="Times New Roman" w:hAnsi="Times New Roman"/>
                <w:sz w:val="24"/>
                <w:szCs w:val="24"/>
                <w:lang w:eastAsia="ru-RU"/>
              </w:rPr>
            </w:pPr>
            <w:r w:rsidRPr="001009CC">
              <w:rPr>
                <w:rFonts w:ascii="Times New Roman" w:hAnsi="Times New Roman"/>
                <w:sz w:val="24"/>
                <w:szCs w:val="24"/>
                <w:lang w:eastAsia="ru-RU"/>
              </w:rPr>
              <w:t>N</w:t>
            </w:r>
          </w:p>
          <w:p w:rsidR="00E2227E" w:rsidRPr="001009CC" w:rsidRDefault="00E2227E" w:rsidP="002833C2">
            <w:pPr>
              <w:spacing w:after="100" w:line="240" w:lineRule="auto"/>
              <w:rPr>
                <w:rFonts w:ascii="Times New Roman" w:hAnsi="Times New Roman"/>
                <w:sz w:val="24"/>
                <w:szCs w:val="24"/>
                <w:lang w:eastAsia="ru-RU"/>
              </w:rPr>
            </w:pPr>
            <w:proofErr w:type="spellStart"/>
            <w:proofErr w:type="gramStart"/>
            <w:r w:rsidRPr="001009CC">
              <w:rPr>
                <w:rFonts w:ascii="Times New Roman" w:hAnsi="Times New Roman"/>
                <w:sz w:val="24"/>
                <w:szCs w:val="24"/>
                <w:lang w:eastAsia="ru-RU"/>
              </w:rPr>
              <w:t>п</w:t>
            </w:r>
            <w:proofErr w:type="spellEnd"/>
            <w:proofErr w:type="gramEnd"/>
            <w:r w:rsidRPr="001009CC">
              <w:rPr>
                <w:rFonts w:ascii="Times New Roman" w:hAnsi="Times New Roman"/>
                <w:sz w:val="24"/>
                <w:szCs w:val="24"/>
                <w:lang w:eastAsia="ru-RU"/>
              </w:rPr>
              <w:t>/</w:t>
            </w:r>
            <w:proofErr w:type="spellStart"/>
            <w:r w:rsidRPr="001009CC">
              <w:rPr>
                <w:rFonts w:ascii="Times New Roman" w:hAnsi="Times New Roman"/>
                <w:sz w:val="24"/>
                <w:szCs w:val="24"/>
                <w:lang w:eastAsia="ru-RU"/>
              </w:rPr>
              <w:t>п</w:t>
            </w:r>
            <w:proofErr w:type="spellEnd"/>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0" w:line="240" w:lineRule="auto"/>
              <w:rPr>
                <w:rFonts w:ascii="Times New Roman" w:hAnsi="Times New Roman"/>
                <w:sz w:val="24"/>
                <w:szCs w:val="24"/>
                <w:lang w:eastAsia="ru-RU"/>
              </w:rPr>
            </w:pPr>
            <w:r w:rsidRPr="001009CC">
              <w:rPr>
                <w:rFonts w:ascii="Times New Roman" w:hAnsi="Times New Roman"/>
                <w:sz w:val="24"/>
                <w:szCs w:val="24"/>
                <w:lang w:eastAsia="ru-RU"/>
              </w:rPr>
              <w:t> </w:t>
            </w:r>
          </w:p>
          <w:p w:rsidR="00E2227E" w:rsidRPr="001009CC" w:rsidRDefault="00E2227E" w:rsidP="002833C2">
            <w:pPr>
              <w:spacing w:after="0" w:line="240" w:lineRule="auto"/>
              <w:rPr>
                <w:rFonts w:ascii="Times New Roman" w:hAnsi="Times New Roman"/>
                <w:sz w:val="24"/>
                <w:szCs w:val="24"/>
                <w:lang w:eastAsia="ru-RU"/>
              </w:rPr>
            </w:pPr>
            <w:r w:rsidRPr="001009CC">
              <w:rPr>
                <w:rFonts w:ascii="Times New Roman" w:hAnsi="Times New Roman"/>
                <w:sz w:val="24"/>
                <w:szCs w:val="24"/>
                <w:lang w:eastAsia="ru-RU"/>
              </w:rPr>
              <w:t>Фамилия,</w:t>
            </w:r>
          </w:p>
          <w:p w:rsidR="00E2227E" w:rsidRPr="001009CC" w:rsidRDefault="00E2227E" w:rsidP="002833C2">
            <w:pPr>
              <w:spacing w:after="0" w:line="240" w:lineRule="auto"/>
              <w:rPr>
                <w:rFonts w:ascii="Times New Roman" w:hAnsi="Times New Roman"/>
                <w:sz w:val="24"/>
                <w:szCs w:val="24"/>
                <w:lang w:eastAsia="ru-RU"/>
              </w:rPr>
            </w:pPr>
            <w:r w:rsidRPr="001009CC">
              <w:rPr>
                <w:rFonts w:ascii="Times New Roman" w:hAnsi="Times New Roman"/>
                <w:sz w:val="24"/>
                <w:szCs w:val="24"/>
                <w:lang w:eastAsia="ru-RU"/>
              </w:rPr>
              <w:t>имя,</w:t>
            </w:r>
          </w:p>
          <w:p w:rsidR="00E2227E" w:rsidRPr="001009CC" w:rsidRDefault="00E2227E" w:rsidP="002833C2">
            <w:pPr>
              <w:spacing w:after="0" w:line="240" w:lineRule="auto"/>
              <w:rPr>
                <w:rFonts w:ascii="Times New Roman" w:hAnsi="Times New Roman"/>
                <w:sz w:val="24"/>
                <w:szCs w:val="24"/>
                <w:lang w:eastAsia="ru-RU"/>
              </w:rPr>
            </w:pPr>
            <w:r w:rsidRPr="001009CC">
              <w:rPr>
                <w:rFonts w:ascii="Times New Roman" w:hAnsi="Times New Roman"/>
                <w:sz w:val="24"/>
                <w:szCs w:val="24"/>
                <w:lang w:eastAsia="ru-RU"/>
              </w:rPr>
              <w:t>отчество</w:t>
            </w:r>
          </w:p>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0" w:line="240" w:lineRule="auto"/>
              <w:rPr>
                <w:rFonts w:ascii="Times New Roman" w:hAnsi="Times New Roman"/>
                <w:sz w:val="24"/>
                <w:szCs w:val="24"/>
                <w:lang w:eastAsia="ru-RU"/>
              </w:rPr>
            </w:pPr>
            <w:r w:rsidRPr="001009CC">
              <w:rPr>
                <w:rFonts w:ascii="Times New Roman" w:hAnsi="Times New Roman"/>
                <w:sz w:val="24"/>
                <w:szCs w:val="24"/>
                <w:lang w:eastAsia="ru-RU"/>
              </w:rPr>
              <w:t>Год рождения</w:t>
            </w:r>
          </w:p>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(в возрасте 18 лет - число и месяц рождения)</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0" w:line="240" w:lineRule="auto"/>
              <w:rPr>
                <w:rFonts w:ascii="Times New Roman" w:hAnsi="Times New Roman"/>
                <w:sz w:val="24"/>
                <w:szCs w:val="24"/>
                <w:lang w:eastAsia="ru-RU"/>
              </w:rPr>
            </w:pPr>
            <w:r w:rsidRPr="001009CC">
              <w:rPr>
                <w:rFonts w:ascii="Times New Roman" w:hAnsi="Times New Roman"/>
                <w:sz w:val="24"/>
                <w:szCs w:val="24"/>
                <w:lang w:eastAsia="ru-RU"/>
              </w:rPr>
              <w:t> </w:t>
            </w:r>
          </w:p>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Адрес места жительства, указанный в паспорте гражданина или документе, заменяющем паспорт</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0" w:line="240" w:lineRule="auto"/>
              <w:rPr>
                <w:rFonts w:ascii="Times New Roman" w:hAnsi="Times New Roman"/>
                <w:sz w:val="24"/>
                <w:szCs w:val="24"/>
                <w:lang w:eastAsia="ru-RU"/>
              </w:rPr>
            </w:pPr>
            <w:r w:rsidRPr="001009CC">
              <w:rPr>
                <w:rFonts w:ascii="Times New Roman" w:hAnsi="Times New Roman"/>
                <w:sz w:val="24"/>
                <w:szCs w:val="24"/>
                <w:lang w:eastAsia="ru-RU"/>
              </w:rPr>
              <w:t> </w:t>
            </w:r>
          </w:p>
          <w:p w:rsidR="00E2227E" w:rsidRPr="001009CC" w:rsidRDefault="00E2227E" w:rsidP="002833C2">
            <w:pPr>
              <w:spacing w:after="0" w:line="240" w:lineRule="auto"/>
              <w:rPr>
                <w:rFonts w:ascii="Times New Roman" w:hAnsi="Times New Roman"/>
                <w:sz w:val="24"/>
                <w:szCs w:val="24"/>
                <w:lang w:eastAsia="ru-RU"/>
              </w:rPr>
            </w:pPr>
            <w:r w:rsidRPr="001009CC">
              <w:rPr>
                <w:rFonts w:ascii="Times New Roman" w:hAnsi="Times New Roman"/>
                <w:sz w:val="24"/>
                <w:szCs w:val="24"/>
                <w:lang w:eastAsia="ru-RU"/>
              </w:rPr>
              <w:t>Подпись</w:t>
            </w:r>
          </w:p>
          <w:p w:rsidR="00E2227E" w:rsidRPr="001009CC" w:rsidRDefault="00E2227E" w:rsidP="00464B20">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(вносится гражданином собственноручно)</w:t>
            </w:r>
          </w:p>
        </w:tc>
      </w:tr>
      <w:tr w:rsidR="00E2227E" w:rsidRPr="003412C4" w:rsidTr="002833C2">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1</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 </w:t>
            </w:r>
          </w:p>
        </w:tc>
      </w:tr>
      <w:tr w:rsidR="00E2227E" w:rsidRPr="003412C4" w:rsidTr="002833C2">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2</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 </w:t>
            </w:r>
          </w:p>
        </w:tc>
      </w:tr>
      <w:tr w:rsidR="00E2227E" w:rsidRPr="003412C4" w:rsidTr="002833C2">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 </w:t>
            </w:r>
          </w:p>
        </w:tc>
      </w:tr>
    </w:tbl>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 </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Дата направления ходатайства в Совет: ______ (число/месяц/год)</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 </w:t>
      </w: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Приложение N 2</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 xml:space="preserve">к Положению о </w:t>
      </w:r>
      <w:proofErr w:type="gramStart"/>
      <w:r w:rsidRPr="001009CC">
        <w:rPr>
          <w:rFonts w:ascii="Times New Roman" w:hAnsi="Times New Roman"/>
          <w:sz w:val="24"/>
          <w:szCs w:val="24"/>
          <w:lang w:eastAsia="ru-RU"/>
        </w:rPr>
        <w:t>публичных</w:t>
      </w:r>
      <w:proofErr w:type="gramEnd"/>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 xml:space="preserve">слушаниях в </w:t>
      </w:r>
      <w:proofErr w:type="gramStart"/>
      <w:r w:rsidRPr="001009CC">
        <w:rPr>
          <w:rFonts w:ascii="Times New Roman" w:hAnsi="Times New Roman"/>
          <w:sz w:val="24"/>
          <w:szCs w:val="24"/>
          <w:lang w:eastAsia="ru-RU"/>
        </w:rPr>
        <w:t>муниципальном</w:t>
      </w:r>
      <w:proofErr w:type="gramEnd"/>
    </w:p>
    <w:p w:rsidR="00E2227E" w:rsidRPr="001009CC" w:rsidRDefault="00E2227E" w:rsidP="005D6E7D">
      <w:pPr>
        <w:spacing w:after="0" w:line="240" w:lineRule="auto"/>
        <w:ind w:firstLine="540"/>
        <w:rPr>
          <w:rFonts w:ascii="Times New Roman" w:hAnsi="Times New Roman"/>
          <w:sz w:val="24"/>
          <w:szCs w:val="24"/>
          <w:lang w:eastAsia="ru-RU"/>
        </w:rPr>
      </w:pPr>
      <w:proofErr w:type="gramStart"/>
      <w:r w:rsidRPr="001009CC">
        <w:rPr>
          <w:rFonts w:ascii="Times New Roman" w:hAnsi="Times New Roman"/>
          <w:sz w:val="24"/>
          <w:szCs w:val="24"/>
          <w:lang w:eastAsia="ru-RU"/>
        </w:rPr>
        <w:t>образовании</w:t>
      </w:r>
      <w:proofErr w:type="gramEnd"/>
      <w:r w:rsidRPr="001009CC">
        <w:rPr>
          <w:rFonts w:ascii="Times New Roman" w:hAnsi="Times New Roman"/>
          <w:sz w:val="24"/>
          <w:szCs w:val="24"/>
          <w:lang w:eastAsia="ru-RU"/>
        </w:rPr>
        <w:t xml:space="preserve"> </w:t>
      </w:r>
      <w:r w:rsidR="00555AC7">
        <w:rPr>
          <w:rFonts w:ascii="Times New Roman" w:hAnsi="Times New Roman"/>
          <w:sz w:val="24"/>
          <w:szCs w:val="24"/>
          <w:lang w:eastAsia="ru-RU"/>
        </w:rPr>
        <w:t>Карачевский район</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 </w:t>
      </w:r>
    </w:p>
    <w:p w:rsidR="00E2227E" w:rsidRDefault="00E2227E" w:rsidP="005D6E7D">
      <w:pPr>
        <w:spacing w:after="0" w:line="240" w:lineRule="auto"/>
        <w:rPr>
          <w:rFonts w:ascii="Times New Roman" w:hAnsi="Times New Roman"/>
          <w:sz w:val="24"/>
          <w:szCs w:val="24"/>
          <w:lang w:eastAsia="ru-RU"/>
        </w:rPr>
      </w:pPr>
    </w:p>
    <w:p w:rsidR="00E2227E" w:rsidRDefault="00E2227E" w:rsidP="005D6E7D">
      <w:pPr>
        <w:spacing w:after="0" w:line="240" w:lineRule="auto"/>
        <w:rPr>
          <w:rFonts w:ascii="Times New Roman" w:hAnsi="Times New Roman"/>
          <w:sz w:val="24"/>
          <w:szCs w:val="24"/>
          <w:lang w:eastAsia="ru-RU"/>
        </w:rPr>
      </w:pPr>
    </w:p>
    <w:p w:rsidR="00E2227E" w:rsidRDefault="00E2227E" w:rsidP="005D6E7D">
      <w:pPr>
        <w:spacing w:after="0" w:line="240" w:lineRule="auto"/>
        <w:rPr>
          <w:rFonts w:ascii="Times New Roman" w:hAnsi="Times New Roman"/>
          <w:sz w:val="24"/>
          <w:szCs w:val="24"/>
          <w:lang w:eastAsia="ru-RU"/>
        </w:rPr>
      </w:pPr>
    </w:p>
    <w:p w:rsidR="00E2227E" w:rsidRPr="001009CC" w:rsidRDefault="00E2227E" w:rsidP="005D6E7D">
      <w:pPr>
        <w:spacing w:after="0" w:line="240" w:lineRule="auto"/>
        <w:rPr>
          <w:rFonts w:ascii="Times New Roman" w:hAnsi="Times New Roman"/>
          <w:sz w:val="24"/>
          <w:szCs w:val="24"/>
          <w:lang w:eastAsia="ru-RU"/>
        </w:rPr>
      </w:pPr>
      <w:r w:rsidRPr="001009CC">
        <w:rPr>
          <w:rFonts w:ascii="Times New Roman" w:hAnsi="Times New Roman"/>
          <w:sz w:val="24"/>
          <w:szCs w:val="24"/>
          <w:lang w:eastAsia="ru-RU"/>
        </w:rPr>
        <w:t>ПРОТОКОЛ</w:t>
      </w:r>
    </w:p>
    <w:p w:rsidR="00E2227E" w:rsidRPr="001009CC" w:rsidRDefault="00E2227E" w:rsidP="005D6E7D">
      <w:pPr>
        <w:spacing w:after="0" w:line="240" w:lineRule="auto"/>
        <w:rPr>
          <w:rFonts w:ascii="Times New Roman" w:hAnsi="Times New Roman"/>
          <w:sz w:val="24"/>
          <w:szCs w:val="24"/>
          <w:lang w:eastAsia="ru-RU"/>
        </w:rPr>
      </w:pPr>
      <w:r w:rsidRPr="001009CC">
        <w:rPr>
          <w:rFonts w:ascii="Times New Roman" w:hAnsi="Times New Roman"/>
          <w:sz w:val="24"/>
          <w:szCs w:val="24"/>
          <w:lang w:eastAsia="ru-RU"/>
        </w:rPr>
        <w:t>проведения публичных слушаний</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 </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"__" ______ 20</w:t>
      </w:r>
      <w:r>
        <w:rPr>
          <w:rFonts w:ascii="Times New Roman" w:hAnsi="Times New Roman"/>
          <w:sz w:val="24"/>
          <w:szCs w:val="24"/>
          <w:lang w:eastAsia="ru-RU"/>
        </w:rPr>
        <w:t>_-</w:t>
      </w:r>
      <w:r w:rsidRPr="001009CC">
        <w:rPr>
          <w:rFonts w:ascii="Times New Roman" w:hAnsi="Times New Roman"/>
          <w:sz w:val="24"/>
          <w:szCs w:val="24"/>
          <w:lang w:eastAsia="ru-RU"/>
        </w:rPr>
        <w:t>_г. N____</w:t>
      </w:r>
    </w:p>
    <w:p w:rsidR="00E2227E" w:rsidRPr="001009CC" w:rsidRDefault="00E2227E" w:rsidP="005D6E7D">
      <w:pPr>
        <w:spacing w:after="0" w:line="240" w:lineRule="auto"/>
        <w:rPr>
          <w:rFonts w:ascii="Times New Roman" w:hAnsi="Times New Roman"/>
          <w:sz w:val="24"/>
          <w:szCs w:val="24"/>
          <w:lang w:eastAsia="ru-RU"/>
        </w:rPr>
      </w:pPr>
      <w:r>
        <w:rPr>
          <w:rFonts w:ascii="Times New Roman" w:hAnsi="Times New Roman"/>
          <w:sz w:val="24"/>
          <w:szCs w:val="24"/>
          <w:lang w:eastAsia="ru-RU"/>
        </w:rPr>
        <w:t>гор</w:t>
      </w:r>
      <w:proofErr w:type="gramStart"/>
      <w:r w:rsidRPr="001009CC">
        <w:rPr>
          <w:rFonts w:ascii="Times New Roman" w:hAnsi="Times New Roman"/>
          <w:sz w:val="24"/>
          <w:szCs w:val="24"/>
          <w:lang w:eastAsia="ru-RU"/>
        </w:rPr>
        <w:t>.</w:t>
      </w:r>
      <w:proofErr w:type="gramEnd"/>
      <w:r w:rsidRPr="001009CC">
        <w:rPr>
          <w:rFonts w:ascii="Times New Roman" w:hAnsi="Times New Roman"/>
          <w:sz w:val="24"/>
          <w:szCs w:val="24"/>
          <w:lang w:eastAsia="ru-RU"/>
        </w:rPr>
        <w:t xml:space="preserve"> (</w:t>
      </w:r>
      <w:proofErr w:type="gramStart"/>
      <w:r>
        <w:rPr>
          <w:rFonts w:ascii="Times New Roman" w:hAnsi="Times New Roman"/>
          <w:sz w:val="24"/>
          <w:szCs w:val="24"/>
          <w:lang w:eastAsia="ru-RU"/>
        </w:rPr>
        <w:t>д</w:t>
      </w:r>
      <w:proofErr w:type="gramEnd"/>
      <w:r>
        <w:rPr>
          <w:rFonts w:ascii="Times New Roman" w:hAnsi="Times New Roman"/>
          <w:sz w:val="24"/>
          <w:szCs w:val="24"/>
          <w:lang w:eastAsia="ru-RU"/>
        </w:rPr>
        <w:t>ер. или пос</w:t>
      </w:r>
      <w:r w:rsidRPr="001009CC">
        <w:rPr>
          <w:rFonts w:ascii="Times New Roman" w:hAnsi="Times New Roman"/>
          <w:sz w:val="24"/>
          <w:szCs w:val="24"/>
          <w:lang w:eastAsia="ru-RU"/>
        </w:rPr>
        <w:t>.)_____</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 </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Присутствовали:</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Председательствующий:</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Секретарь:</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Эксперты: (Ф.И.О.)</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Участники (количество зарегистрированных участников)</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Участники, имеющие право на выступление: (Ф.И.О.)</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СЛУШАЛИ: (вопросы, вынесенные на публичные слушания)</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 </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Председатель уполномоченного органа (ФИО, собственноручная подпись и дата ее внесения)</w:t>
      </w:r>
    </w:p>
    <w:p w:rsidR="00E2227E" w:rsidRPr="001009CC" w:rsidRDefault="00E2227E" w:rsidP="005D6E7D">
      <w:pPr>
        <w:spacing w:after="0" w:line="240" w:lineRule="auto"/>
        <w:ind w:firstLine="540"/>
        <w:rPr>
          <w:rFonts w:ascii="Times New Roman" w:hAnsi="Times New Roman"/>
          <w:sz w:val="24"/>
          <w:szCs w:val="24"/>
          <w:lang w:eastAsia="ru-RU"/>
        </w:rPr>
      </w:pPr>
      <w:proofErr w:type="gramStart"/>
      <w:r w:rsidRPr="001009CC">
        <w:rPr>
          <w:rFonts w:ascii="Times New Roman" w:hAnsi="Times New Roman"/>
          <w:sz w:val="24"/>
          <w:szCs w:val="24"/>
          <w:lang w:eastAsia="ru-RU"/>
        </w:rPr>
        <w:t>Секретарь (ФИО, собственноручная</w:t>
      </w:r>
      <w:proofErr w:type="gramEnd"/>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подпись и дата ее внесения)</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 </w:t>
      </w: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Default="00E2227E" w:rsidP="005D6E7D">
      <w:pPr>
        <w:spacing w:after="0" w:line="240" w:lineRule="auto"/>
        <w:ind w:firstLine="540"/>
        <w:rPr>
          <w:rFonts w:ascii="Times New Roman" w:hAnsi="Times New Roman"/>
          <w:sz w:val="24"/>
          <w:szCs w:val="24"/>
          <w:lang w:eastAsia="ru-RU"/>
        </w:rPr>
      </w:pP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lastRenderedPageBreak/>
        <w:t>Приложение N 3</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 xml:space="preserve">к Положению о </w:t>
      </w:r>
      <w:proofErr w:type="gramStart"/>
      <w:r w:rsidRPr="001009CC">
        <w:rPr>
          <w:rFonts w:ascii="Times New Roman" w:hAnsi="Times New Roman"/>
          <w:sz w:val="24"/>
          <w:szCs w:val="24"/>
          <w:lang w:eastAsia="ru-RU"/>
        </w:rPr>
        <w:t>публичных</w:t>
      </w:r>
      <w:proofErr w:type="gramEnd"/>
    </w:p>
    <w:p w:rsidR="00E2227E" w:rsidRPr="001009CC" w:rsidRDefault="00E2227E" w:rsidP="005D6E7D">
      <w:pPr>
        <w:spacing w:after="0" w:line="240" w:lineRule="auto"/>
        <w:ind w:firstLine="540"/>
        <w:rPr>
          <w:rFonts w:ascii="Times New Roman" w:hAnsi="Times New Roman"/>
          <w:sz w:val="24"/>
          <w:szCs w:val="24"/>
          <w:lang w:eastAsia="ru-RU"/>
        </w:rPr>
      </w:pPr>
      <w:proofErr w:type="gramStart"/>
      <w:r w:rsidRPr="001009CC">
        <w:rPr>
          <w:rFonts w:ascii="Times New Roman" w:hAnsi="Times New Roman"/>
          <w:sz w:val="24"/>
          <w:szCs w:val="24"/>
          <w:lang w:eastAsia="ru-RU"/>
        </w:rPr>
        <w:t>слушаниях</w:t>
      </w:r>
      <w:proofErr w:type="gramEnd"/>
      <w:r w:rsidRPr="001009CC">
        <w:rPr>
          <w:rFonts w:ascii="Times New Roman" w:hAnsi="Times New Roman"/>
          <w:sz w:val="24"/>
          <w:szCs w:val="24"/>
          <w:lang w:eastAsia="ru-RU"/>
        </w:rPr>
        <w:t xml:space="preserve"> в муниципальном</w:t>
      </w:r>
      <w:r>
        <w:rPr>
          <w:rFonts w:ascii="Times New Roman" w:hAnsi="Times New Roman"/>
          <w:sz w:val="24"/>
          <w:szCs w:val="24"/>
          <w:lang w:eastAsia="ru-RU"/>
        </w:rPr>
        <w:t xml:space="preserve"> </w:t>
      </w:r>
      <w:r w:rsidRPr="001009CC">
        <w:rPr>
          <w:rFonts w:ascii="Times New Roman" w:hAnsi="Times New Roman"/>
          <w:sz w:val="24"/>
          <w:szCs w:val="24"/>
          <w:lang w:eastAsia="ru-RU"/>
        </w:rPr>
        <w:t>образовании</w:t>
      </w:r>
    </w:p>
    <w:p w:rsidR="00E2227E" w:rsidRPr="001009CC" w:rsidRDefault="00555AC7" w:rsidP="005D6E7D">
      <w:pPr>
        <w:spacing w:after="0" w:line="240" w:lineRule="auto"/>
        <w:ind w:firstLine="540"/>
        <w:rPr>
          <w:rFonts w:ascii="Times New Roman" w:hAnsi="Times New Roman"/>
          <w:sz w:val="24"/>
          <w:szCs w:val="24"/>
          <w:lang w:eastAsia="ru-RU"/>
        </w:rPr>
      </w:pPr>
      <w:r>
        <w:rPr>
          <w:rFonts w:ascii="Times New Roman" w:hAnsi="Times New Roman"/>
          <w:sz w:val="24"/>
          <w:szCs w:val="24"/>
          <w:lang w:eastAsia="ru-RU"/>
        </w:rPr>
        <w:t>Карачевский район</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 </w:t>
      </w:r>
    </w:p>
    <w:p w:rsidR="00E2227E" w:rsidRPr="001009CC" w:rsidRDefault="00E2227E" w:rsidP="005D6E7D">
      <w:pPr>
        <w:spacing w:after="0" w:line="240" w:lineRule="auto"/>
        <w:rPr>
          <w:rFonts w:ascii="Times New Roman" w:hAnsi="Times New Roman"/>
          <w:sz w:val="24"/>
          <w:szCs w:val="24"/>
          <w:lang w:eastAsia="ru-RU"/>
        </w:rPr>
      </w:pPr>
      <w:r w:rsidRPr="001009CC">
        <w:rPr>
          <w:rFonts w:ascii="Times New Roman" w:hAnsi="Times New Roman"/>
          <w:sz w:val="24"/>
          <w:szCs w:val="24"/>
          <w:lang w:eastAsia="ru-RU"/>
        </w:rPr>
        <w:t>Заключение о результатах</w:t>
      </w:r>
    </w:p>
    <w:p w:rsidR="00E2227E" w:rsidRPr="001009CC" w:rsidRDefault="00E2227E" w:rsidP="005D6E7D">
      <w:pPr>
        <w:spacing w:after="0" w:line="240" w:lineRule="auto"/>
        <w:rPr>
          <w:rFonts w:ascii="Times New Roman" w:hAnsi="Times New Roman"/>
          <w:sz w:val="24"/>
          <w:szCs w:val="24"/>
          <w:lang w:eastAsia="ru-RU"/>
        </w:rPr>
      </w:pPr>
      <w:r w:rsidRPr="001009CC">
        <w:rPr>
          <w:rFonts w:ascii="Times New Roman" w:hAnsi="Times New Roman"/>
          <w:sz w:val="24"/>
          <w:szCs w:val="24"/>
          <w:lang w:eastAsia="ru-RU"/>
        </w:rPr>
        <w:t>публичных слушаний</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"______"________200 г. станица (</w:t>
      </w:r>
      <w:proofErr w:type="spellStart"/>
      <w:r w:rsidRPr="001009CC">
        <w:rPr>
          <w:rFonts w:ascii="Times New Roman" w:hAnsi="Times New Roman"/>
          <w:sz w:val="24"/>
          <w:szCs w:val="24"/>
          <w:lang w:eastAsia="ru-RU"/>
        </w:rPr>
        <w:t>хут</w:t>
      </w:r>
      <w:proofErr w:type="spellEnd"/>
      <w:r w:rsidRPr="001009CC">
        <w:rPr>
          <w:rFonts w:ascii="Times New Roman" w:hAnsi="Times New Roman"/>
          <w:sz w:val="24"/>
          <w:szCs w:val="24"/>
          <w:lang w:eastAsia="ru-RU"/>
        </w:rPr>
        <w:t>., сел.)_______</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 </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Инициато</w:t>
      </w:r>
      <w:proofErr w:type="gramStart"/>
      <w:r w:rsidRPr="001009CC">
        <w:rPr>
          <w:rFonts w:ascii="Times New Roman" w:hAnsi="Times New Roman"/>
          <w:sz w:val="24"/>
          <w:szCs w:val="24"/>
          <w:lang w:eastAsia="ru-RU"/>
        </w:rPr>
        <w:t>р(</w:t>
      </w:r>
      <w:proofErr w:type="spellStart"/>
      <w:proofErr w:type="gramEnd"/>
      <w:r w:rsidRPr="001009CC">
        <w:rPr>
          <w:rFonts w:ascii="Times New Roman" w:hAnsi="Times New Roman"/>
          <w:sz w:val="24"/>
          <w:szCs w:val="24"/>
          <w:lang w:eastAsia="ru-RU"/>
        </w:rPr>
        <w:t>ы</w:t>
      </w:r>
      <w:proofErr w:type="spellEnd"/>
      <w:r w:rsidRPr="001009CC">
        <w:rPr>
          <w:rFonts w:ascii="Times New Roman" w:hAnsi="Times New Roman"/>
          <w:sz w:val="24"/>
          <w:szCs w:val="24"/>
          <w:lang w:eastAsia="ru-RU"/>
        </w:rPr>
        <w:t>) публичных слушаний:</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 </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 xml:space="preserve">Публичные слушания назначены: (решением представительного органа муниципального образования ________ N________ от _____________ или постановлением главы муниципального образования _____________N______ </w:t>
      </w:r>
      <w:proofErr w:type="gramStart"/>
      <w:r w:rsidRPr="001009CC">
        <w:rPr>
          <w:rFonts w:ascii="Times New Roman" w:hAnsi="Times New Roman"/>
          <w:sz w:val="24"/>
          <w:szCs w:val="24"/>
          <w:lang w:eastAsia="ru-RU"/>
        </w:rPr>
        <w:t>от</w:t>
      </w:r>
      <w:proofErr w:type="gramEnd"/>
      <w:r w:rsidRPr="001009CC">
        <w:rPr>
          <w:rFonts w:ascii="Times New Roman" w:hAnsi="Times New Roman"/>
          <w:sz w:val="24"/>
          <w:szCs w:val="24"/>
          <w:lang w:eastAsia="ru-RU"/>
        </w:rPr>
        <w:t xml:space="preserve"> ___________).</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Вопрос (вопросы) публичных слушаний:</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 </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Опубликование (обнародование) информации о публичных слушаниях:</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 </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Уполномоченный орган по проведению публичных слушаний:</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 </w:t>
      </w:r>
    </w:p>
    <w:tbl>
      <w:tblPr>
        <w:tblW w:w="9520" w:type="dxa"/>
        <w:tblCellSpacing w:w="0" w:type="dxa"/>
        <w:tblInd w:w="20" w:type="dxa"/>
        <w:tblCellMar>
          <w:left w:w="0" w:type="dxa"/>
          <w:right w:w="0" w:type="dxa"/>
        </w:tblCellMar>
        <w:tblLook w:val="00A0"/>
      </w:tblPr>
      <w:tblGrid>
        <w:gridCol w:w="382"/>
        <w:gridCol w:w="2786"/>
        <w:gridCol w:w="443"/>
        <w:gridCol w:w="2451"/>
        <w:gridCol w:w="2147"/>
        <w:gridCol w:w="1311"/>
      </w:tblGrid>
      <w:tr w:rsidR="00E2227E" w:rsidRPr="003412C4" w:rsidTr="002833C2">
        <w:trPr>
          <w:tblCellSpacing w:w="0" w:type="dxa"/>
        </w:trPr>
        <w:tc>
          <w:tcPr>
            <w:tcW w:w="0" w:type="auto"/>
            <w:gridSpan w:val="2"/>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Проект правового акта или вопросы, вынесенные на обсуждение</w:t>
            </w:r>
          </w:p>
        </w:tc>
        <w:tc>
          <w:tcPr>
            <w:tcW w:w="0" w:type="auto"/>
            <w:gridSpan w:val="2"/>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Предложения и рекомендации экспертов и участников</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0" w:line="240" w:lineRule="auto"/>
              <w:rPr>
                <w:rFonts w:ascii="Times New Roman" w:hAnsi="Times New Roman"/>
                <w:sz w:val="24"/>
                <w:szCs w:val="24"/>
                <w:lang w:eastAsia="ru-RU"/>
              </w:rPr>
            </w:pPr>
            <w:r w:rsidRPr="001009CC">
              <w:rPr>
                <w:rFonts w:ascii="Times New Roman" w:hAnsi="Times New Roman"/>
                <w:sz w:val="24"/>
                <w:szCs w:val="24"/>
                <w:lang w:eastAsia="ru-RU"/>
              </w:rPr>
              <w:t>Предложения, рекомендации внесены</w:t>
            </w:r>
          </w:p>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(поддержаны)</w:t>
            </w:r>
          </w:p>
        </w:tc>
        <w:tc>
          <w:tcPr>
            <w:tcW w:w="0" w:type="auto"/>
            <w:vMerge w:val="restart"/>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Примечание</w:t>
            </w:r>
          </w:p>
        </w:tc>
      </w:tr>
      <w:tr w:rsidR="00E2227E" w:rsidRPr="003412C4" w:rsidTr="002833C2">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0" w:line="240" w:lineRule="auto"/>
              <w:rPr>
                <w:rFonts w:ascii="Times New Roman" w:hAnsi="Times New Roman"/>
                <w:sz w:val="24"/>
                <w:szCs w:val="24"/>
                <w:lang w:eastAsia="ru-RU"/>
              </w:rPr>
            </w:pPr>
            <w:r w:rsidRPr="001009CC">
              <w:rPr>
                <w:rFonts w:ascii="Times New Roman" w:hAnsi="Times New Roman"/>
                <w:sz w:val="24"/>
                <w:szCs w:val="24"/>
                <w:lang w:eastAsia="ru-RU"/>
              </w:rPr>
              <w:t>N</w:t>
            </w:r>
          </w:p>
          <w:p w:rsidR="00E2227E" w:rsidRPr="001009CC" w:rsidRDefault="00E2227E" w:rsidP="002833C2">
            <w:pPr>
              <w:spacing w:after="100" w:line="240" w:lineRule="auto"/>
              <w:rPr>
                <w:rFonts w:ascii="Times New Roman" w:hAnsi="Times New Roman"/>
                <w:sz w:val="24"/>
                <w:szCs w:val="24"/>
                <w:lang w:eastAsia="ru-RU"/>
              </w:rPr>
            </w:pPr>
            <w:proofErr w:type="spellStart"/>
            <w:proofErr w:type="gramStart"/>
            <w:r w:rsidRPr="001009CC">
              <w:rPr>
                <w:rFonts w:ascii="Times New Roman" w:hAnsi="Times New Roman"/>
                <w:sz w:val="24"/>
                <w:szCs w:val="24"/>
                <w:lang w:eastAsia="ru-RU"/>
              </w:rPr>
              <w:t>п</w:t>
            </w:r>
            <w:proofErr w:type="spellEnd"/>
            <w:proofErr w:type="gramEnd"/>
            <w:r w:rsidRPr="001009CC">
              <w:rPr>
                <w:rFonts w:ascii="Times New Roman" w:hAnsi="Times New Roman"/>
                <w:sz w:val="24"/>
                <w:szCs w:val="24"/>
                <w:lang w:eastAsia="ru-RU"/>
              </w:rPr>
              <w:t>/</w:t>
            </w:r>
            <w:proofErr w:type="spellStart"/>
            <w:r w:rsidRPr="001009CC">
              <w:rPr>
                <w:rFonts w:ascii="Times New Roman" w:hAnsi="Times New Roman"/>
                <w:sz w:val="24"/>
                <w:szCs w:val="24"/>
                <w:lang w:eastAsia="ru-RU"/>
              </w:rPr>
              <w:t>п</w:t>
            </w:r>
            <w:proofErr w:type="spellEnd"/>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Наименование проекта или формулировка вопроса</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0" w:line="240" w:lineRule="auto"/>
              <w:rPr>
                <w:rFonts w:ascii="Times New Roman" w:hAnsi="Times New Roman"/>
                <w:sz w:val="24"/>
                <w:szCs w:val="24"/>
                <w:lang w:eastAsia="ru-RU"/>
              </w:rPr>
            </w:pPr>
            <w:r w:rsidRPr="001009CC">
              <w:rPr>
                <w:rFonts w:ascii="Times New Roman" w:hAnsi="Times New Roman"/>
                <w:sz w:val="24"/>
                <w:szCs w:val="24"/>
                <w:lang w:eastAsia="ru-RU"/>
              </w:rPr>
              <w:t>N</w:t>
            </w:r>
          </w:p>
          <w:p w:rsidR="00E2227E" w:rsidRPr="001009CC" w:rsidRDefault="00E2227E" w:rsidP="002833C2">
            <w:pPr>
              <w:spacing w:after="100" w:line="240" w:lineRule="auto"/>
              <w:rPr>
                <w:rFonts w:ascii="Times New Roman" w:hAnsi="Times New Roman"/>
                <w:sz w:val="24"/>
                <w:szCs w:val="24"/>
                <w:lang w:eastAsia="ru-RU"/>
              </w:rPr>
            </w:pPr>
            <w:proofErr w:type="spellStart"/>
            <w:proofErr w:type="gramStart"/>
            <w:r w:rsidRPr="001009CC">
              <w:rPr>
                <w:rFonts w:ascii="Times New Roman" w:hAnsi="Times New Roman"/>
                <w:sz w:val="24"/>
                <w:szCs w:val="24"/>
                <w:lang w:eastAsia="ru-RU"/>
              </w:rPr>
              <w:t>п</w:t>
            </w:r>
            <w:proofErr w:type="spellEnd"/>
            <w:proofErr w:type="gramEnd"/>
            <w:r w:rsidRPr="001009CC">
              <w:rPr>
                <w:rFonts w:ascii="Times New Roman" w:hAnsi="Times New Roman"/>
                <w:sz w:val="24"/>
                <w:szCs w:val="24"/>
                <w:lang w:eastAsia="ru-RU"/>
              </w:rPr>
              <w:t>/</w:t>
            </w:r>
            <w:proofErr w:type="spellStart"/>
            <w:r w:rsidRPr="001009CC">
              <w:rPr>
                <w:rFonts w:ascii="Times New Roman" w:hAnsi="Times New Roman"/>
                <w:sz w:val="24"/>
                <w:szCs w:val="24"/>
                <w:lang w:eastAsia="ru-RU"/>
              </w:rPr>
              <w:t>п</w:t>
            </w:r>
            <w:proofErr w:type="spellEnd"/>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Те</w:t>
            </w:r>
            <w:proofErr w:type="gramStart"/>
            <w:r w:rsidRPr="001009CC">
              <w:rPr>
                <w:rFonts w:ascii="Times New Roman" w:hAnsi="Times New Roman"/>
                <w:sz w:val="24"/>
                <w:szCs w:val="24"/>
                <w:lang w:eastAsia="ru-RU"/>
              </w:rPr>
              <w:t>кст пр</w:t>
            </w:r>
            <w:proofErr w:type="gramEnd"/>
            <w:r w:rsidRPr="001009CC">
              <w:rPr>
                <w:rFonts w:ascii="Times New Roman" w:hAnsi="Times New Roman"/>
                <w:sz w:val="24"/>
                <w:szCs w:val="24"/>
                <w:lang w:eastAsia="ru-RU"/>
              </w:rPr>
              <w:t>едложения, рекомендации</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0" w:line="240" w:lineRule="auto"/>
              <w:rPr>
                <w:rFonts w:ascii="Times New Roman" w:hAnsi="Times New Roman"/>
                <w:sz w:val="24"/>
                <w:szCs w:val="24"/>
                <w:lang w:eastAsia="ru-RU"/>
              </w:rPr>
            </w:pPr>
            <w:r w:rsidRPr="001009CC">
              <w:rPr>
                <w:rFonts w:ascii="Times New Roman" w:hAnsi="Times New Roman"/>
                <w:sz w:val="24"/>
                <w:szCs w:val="24"/>
                <w:lang w:eastAsia="ru-RU"/>
              </w:rPr>
              <w:t>Ф.И.О. эксперта,</w:t>
            </w:r>
          </w:p>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участника, название организации</w:t>
            </w:r>
          </w:p>
        </w:tc>
        <w:tc>
          <w:tcPr>
            <w:tcW w:w="0" w:type="auto"/>
            <w:vMerge/>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0" w:line="240" w:lineRule="auto"/>
              <w:rPr>
                <w:rFonts w:ascii="Times New Roman" w:hAnsi="Times New Roman"/>
                <w:sz w:val="24"/>
                <w:szCs w:val="24"/>
                <w:lang w:eastAsia="ru-RU"/>
              </w:rPr>
            </w:pPr>
          </w:p>
        </w:tc>
      </w:tr>
      <w:tr w:rsidR="00E2227E" w:rsidRPr="003412C4" w:rsidTr="002833C2">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1.</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1.1.</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 </w:t>
            </w:r>
          </w:p>
        </w:tc>
      </w:tr>
      <w:tr w:rsidR="00E2227E" w:rsidRPr="003412C4" w:rsidTr="002833C2">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1.2.</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 </w:t>
            </w:r>
          </w:p>
        </w:tc>
      </w:tr>
      <w:tr w:rsidR="00E2227E" w:rsidRPr="003412C4" w:rsidTr="002833C2">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2.</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2.1.</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 </w:t>
            </w:r>
          </w:p>
        </w:tc>
      </w:tr>
      <w:tr w:rsidR="00E2227E" w:rsidRPr="003412C4" w:rsidTr="002833C2">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2.2.</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vAlign w:val="center"/>
          </w:tcPr>
          <w:p w:rsidR="00E2227E" w:rsidRPr="001009CC" w:rsidRDefault="00E2227E" w:rsidP="002833C2">
            <w:pPr>
              <w:spacing w:after="100" w:line="240" w:lineRule="auto"/>
              <w:rPr>
                <w:rFonts w:ascii="Times New Roman" w:hAnsi="Times New Roman"/>
                <w:sz w:val="24"/>
                <w:szCs w:val="24"/>
                <w:lang w:eastAsia="ru-RU"/>
              </w:rPr>
            </w:pPr>
            <w:r w:rsidRPr="001009CC">
              <w:rPr>
                <w:rFonts w:ascii="Times New Roman" w:hAnsi="Times New Roman"/>
                <w:sz w:val="24"/>
                <w:szCs w:val="24"/>
                <w:lang w:eastAsia="ru-RU"/>
              </w:rPr>
              <w:t> </w:t>
            </w:r>
          </w:p>
        </w:tc>
      </w:tr>
    </w:tbl>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 </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Предложения уполномоченного органа:__________________________________</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 </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Председатель уполномоченного органа (ФИО, собственноручная подпись и дата ее внесения)</w:t>
      </w:r>
    </w:p>
    <w:p w:rsidR="00E2227E" w:rsidRPr="001009CC" w:rsidRDefault="00E2227E" w:rsidP="005D6E7D">
      <w:pPr>
        <w:spacing w:after="0" w:line="240" w:lineRule="auto"/>
        <w:ind w:firstLine="540"/>
        <w:rPr>
          <w:rFonts w:ascii="Times New Roman" w:hAnsi="Times New Roman"/>
          <w:sz w:val="24"/>
          <w:szCs w:val="24"/>
          <w:lang w:eastAsia="ru-RU"/>
        </w:rPr>
      </w:pPr>
      <w:r w:rsidRPr="001009CC">
        <w:rPr>
          <w:rFonts w:ascii="Times New Roman" w:hAnsi="Times New Roman"/>
          <w:sz w:val="24"/>
          <w:szCs w:val="24"/>
          <w:lang w:eastAsia="ru-RU"/>
        </w:rPr>
        <w:t> </w:t>
      </w:r>
    </w:p>
    <w:p w:rsidR="00E2227E" w:rsidRDefault="00E2227E" w:rsidP="00123D82">
      <w:pPr>
        <w:autoSpaceDE w:val="0"/>
        <w:autoSpaceDN w:val="0"/>
        <w:adjustRightInd w:val="0"/>
        <w:spacing w:before="200" w:after="0" w:line="240" w:lineRule="auto"/>
        <w:ind w:firstLine="540"/>
        <w:jc w:val="both"/>
        <w:rPr>
          <w:rFonts w:ascii="Times New Roman" w:hAnsi="Times New Roman"/>
          <w:sz w:val="28"/>
          <w:szCs w:val="28"/>
        </w:rPr>
      </w:pPr>
    </w:p>
    <w:p w:rsidR="00E2227E" w:rsidRDefault="00E2227E" w:rsidP="00123D82">
      <w:pPr>
        <w:autoSpaceDE w:val="0"/>
        <w:autoSpaceDN w:val="0"/>
        <w:adjustRightInd w:val="0"/>
        <w:spacing w:before="200" w:after="0" w:line="240" w:lineRule="auto"/>
        <w:ind w:firstLine="540"/>
        <w:jc w:val="both"/>
        <w:rPr>
          <w:rFonts w:ascii="Times New Roman" w:hAnsi="Times New Roman"/>
          <w:sz w:val="28"/>
          <w:szCs w:val="28"/>
        </w:rPr>
      </w:pPr>
    </w:p>
    <w:p w:rsidR="00E2227E" w:rsidRDefault="00E2227E" w:rsidP="00123D82">
      <w:pPr>
        <w:autoSpaceDE w:val="0"/>
        <w:autoSpaceDN w:val="0"/>
        <w:adjustRightInd w:val="0"/>
        <w:spacing w:before="200" w:after="0" w:line="240" w:lineRule="auto"/>
        <w:ind w:firstLine="540"/>
        <w:jc w:val="both"/>
        <w:rPr>
          <w:rFonts w:ascii="Times New Roman" w:hAnsi="Times New Roman"/>
          <w:sz w:val="28"/>
          <w:szCs w:val="28"/>
        </w:rPr>
      </w:pPr>
    </w:p>
    <w:p w:rsidR="00E2227E" w:rsidRDefault="00E2227E" w:rsidP="00123D82">
      <w:pPr>
        <w:autoSpaceDE w:val="0"/>
        <w:autoSpaceDN w:val="0"/>
        <w:adjustRightInd w:val="0"/>
        <w:spacing w:before="200" w:after="0" w:line="240" w:lineRule="auto"/>
        <w:ind w:firstLine="540"/>
        <w:jc w:val="both"/>
        <w:rPr>
          <w:rFonts w:ascii="Times New Roman" w:hAnsi="Times New Roman"/>
          <w:sz w:val="28"/>
          <w:szCs w:val="28"/>
        </w:rPr>
      </w:pPr>
    </w:p>
    <w:p w:rsidR="00E2227E" w:rsidRDefault="00E2227E" w:rsidP="00123D82">
      <w:pPr>
        <w:autoSpaceDE w:val="0"/>
        <w:autoSpaceDN w:val="0"/>
        <w:adjustRightInd w:val="0"/>
        <w:spacing w:before="200" w:after="0" w:line="240" w:lineRule="auto"/>
        <w:ind w:firstLine="540"/>
        <w:jc w:val="both"/>
        <w:rPr>
          <w:rFonts w:ascii="Times New Roman" w:hAnsi="Times New Roman"/>
          <w:sz w:val="28"/>
          <w:szCs w:val="28"/>
        </w:rPr>
      </w:pPr>
    </w:p>
    <w:p w:rsidR="00E2227E" w:rsidRPr="00123D82" w:rsidRDefault="00E2227E" w:rsidP="00123D82">
      <w:pPr>
        <w:autoSpaceDE w:val="0"/>
        <w:autoSpaceDN w:val="0"/>
        <w:adjustRightInd w:val="0"/>
        <w:spacing w:before="200" w:after="0" w:line="240" w:lineRule="auto"/>
        <w:ind w:firstLine="540"/>
        <w:jc w:val="both"/>
        <w:rPr>
          <w:rFonts w:ascii="Times New Roman" w:hAnsi="Times New Roman"/>
          <w:sz w:val="28"/>
          <w:szCs w:val="28"/>
        </w:rPr>
      </w:pPr>
    </w:p>
    <w:sectPr w:rsidR="00E2227E" w:rsidRPr="00123D82" w:rsidSect="003D3A5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6E2614"/>
    <w:multiLevelType w:val="hybridMultilevel"/>
    <w:tmpl w:val="225A5572"/>
    <w:lvl w:ilvl="0" w:tplc="6634499A">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
    <w:nsid w:val="5B6623BB"/>
    <w:multiLevelType w:val="hybridMultilevel"/>
    <w:tmpl w:val="CA522B1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FBF330C"/>
    <w:multiLevelType w:val="hybridMultilevel"/>
    <w:tmpl w:val="785A93FC"/>
    <w:lvl w:ilvl="0" w:tplc="0EE49FD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proofState w:spelling="clean" w:grammar="clean"/>
  <w:defaultTabStop w:val="708"/>
  <w:characterSpacingControl w:val="doNotCompress"/>
  <w:compat/>
  <w:rsids>
    <w:rsidRoot w:val="001333EA"/>
    <w:rsid w:val="000062D6"/>
    <w:rsid w:val="00090AD1"/>
    <w:rsid w:val="000A31E0"/>
    <w:rsid w:val="000A5AED"/>
    <w:rsid w:val="000F56CB"/>
    <w:rsid w:val="000F7789"/>
    <w:rsid w:val="001009CC"/>
    <w:rsid w:val="0010350C"/>
    <w:rsid w:val="00106C4E"/>
    <w:rsid w:val="00107932"/>
    <w:rsid w:val="00113E78"/>
    <w:rsid w:val="00123D82"/>
    <w:rsid w:val="001333EA"/>
    <w:rsid w:val="0014252E"/>
    <w:rsid w:val="001C04AD"/>
    <w:rsid w:val="001D605C"/>
    <w:rsid w:val="001D6A92"/>
    <w:rsid w:val="0020409C"/>
    <w:rsid w:val="00216A0F"/>
    <w:rsid w:val="00216EF9"/>
    <w:rsid w:val="00282F3B"/>
    <w:rsid w:val="002833C2"/>
    <w:rsid w:val="00297F8C"/>
    <w:rsid w:val="002C3399"/>
    <w:rsid w:val="002F18FE"/>
    <w:rsid w:val="003114C7"/>
    <w:rsid w:val="00324956"/>
    <w:rsid w:val="003412C4"/>
    <w:rsid w:val="00345E43"/>
    <w:rsid w:val="00362541"/>
    <w:rsid w:val="00380597"/>
    <w:rsid w:val="003936E8"/>
    <w:rsid w:val="00397355"/>
    <w:rsid w:val="003A3B3D"/>
    <w:rsid w:val="003D3A57"/>
    <w:rsid w:val="003F3970"/>
    <w:rsid w:val="00401972"/>
    <w:rsid w:val="00402463"/>
    <w:rsid w:val="004155D0"/>
    <w:rsid w:val="00425226"/>
    <w:rsid w:val="00425D69"/>
    <w:rsid w:val="00431D4D"/>
    <w:rsid w:val="00464B20"/>
    <w:rsid w:val="004775F8"/>
    <w:rsid w:val="00482E01"/>
    <w:rsid w:val="004859B6"/>
    <w:rsid w:val="0048609B"/>
    <w:rsid w:val="004B4635"/>
    <w:rsid w:val="004E2C43"/>
    <w:rsid w:val="004F484C"/>
    <w:rsid w:val="004F6ADE"/>
    <w:rsid w:val="0052271F"/>
    <w:rsid w:val="00531241"/>
    <w:rsid w:val="00555AC7"/>
    <w:rsid w:val="005977E0"/>
    <w:rsid w:val="005B2D36"/>
    <w:rsid w:val="005D6E7D"/>
    <w:rsid w:val="005D7157"/>
    <w:rsid w:val="005E6CB7"/>
    <w:rsid w:val="005E785F"/>
    <w:rsid w:val="006008CC"/>
    <w:rsid w:val="00605451"/>
    <w:rsid w:val="00666526"/>
    <w:rsid w:val="00667E93"/>
    <w:rsid w:val="00681870"/>
    <w:rsid w:val="006874CE"/>
    <w:rsid w:val="00687DC0"/>
    <w:rsid w:val="006D194B"/>
    <w:rsid w:val="006F1A8A"/>
    <w:rsid w:val="00734AFB"/>
    <w:rsid w:val="007D6B5C"/>
    <w:rsid w:val="008473A0"/>
    <w:rsid w:val="00943811"/>
    <w:rsid w:val="00995728"/>
    <w:rsid w:val="009A26D6"/>
    <w:rsid w:val="009E4887"/>
    <w:rsid w:val="00A15B48"/>
    <w:rsid w:val="00A25F93"/>
    <w:rsid w:val="00A47B42"/>
    <w:rsid w:val="00B0134D"/>
    <w:rsid w:val="00B3087D"/>
    <w:rsid w:val="00B5181A"/>
    <w:rsid w:val="00B572F3"/>
    <w:rsid w:val="00B64E83"/>
    <w:rsid w:val="00B70E6A"/>
    <w:rsid w:val="00B80ABB"/>
    <w:rsid w:val="00C00712"/>
    <w:rsid w:val="00C57717"/>
    <w:rsid w:val="00C6345C"/>
    <w:rsid w:val="00C63C12"/>
    <w:rsid w:val="00C72942"/>
    <w:rsid w:val="00C83DED"/>
    <w:rsid w:val="00C93927"/>
    <w:rsid w:val="00CB1EEB"/>
    <w:rsid w:val="00CB51F6"/>
    <w:rsid w:val="00D322D1"/>
    <w:rsid w:val="00D3624E"/>
    <w:rsid w:val="00D711CA"/>
    <w:rsid w:val="00E06938"/>
    <w:rsid w:val="00E2227E"/>
    <w:rsid w:val="00E74E8B"/>
    <w:rsid w:val="00E83652"/>
    <w:rsid w:val="00EF56B3"/>
    <w:rsid w:val="00F019D5"/>
    <w:rsid w:val="00F42C66"/>
    <w:rsid w:val="00F945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A57"/>
    <w:pPr>
      <w:spacing w:after="200" w:line="276" w:lineRule="auto"/>
    </w:pPr>
    <w:rPr>
      <w:sz w:val="22"/>
      <w:szCs w:val="22"/>
      <w:lang w:eastAsia="en-US"/>
    </w:rPr>
  </w:style>
  <w:style w:type="paragraph" w:styleId="1">
    <w:name w:val="heading 1"/>
    <w:basedOn w:val="a"/>
    <w:link w:val="10"/>
    <w:uiPriority w:val="99"/>
    <w:qFormat/>
    <w:rsid w:val="004859B6"/>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9"/>
    <w:qFormat/>
    <w:rsid w:val="00B572F3"/>
    <w:pPr>
      <w:keepNext/>
      <w:keepLines/>
      <w:spacing w:before="200" w:after="0"/>
      <w:outlineLvl w:val="1"/>
    </w:pPr>
    <w:rPr>
      <w:rFonts w:ascii="Cambria" w:eastAsia="Times New Roman" w:hAnsi="Cambria"/>
      <w:b/>
      <w:bCs/>
      <w:color w:val="4F81BD"/>
      <w:sz w:val="26"/>
      <w:szCs w:val="26"/>
    </w:rPr>
  </w:style>
  <w:style w:type="paragraph" w:styleId="3">
    <w:name w:val="heading 3"/>
    <w:basedOn w:val="a"/>
    <w:link w:val="30"/>
    <w:uiPriority w:val="99"/>
    <w:qFormat/>
    <w:rsid w:val="004859B6"/>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859B6"/>
    <w:rPr>
      <w:rFonts w:ascii="Times New Roman" w:hAnsi="Times New Roman" w:cs="Times New Roman"/>
      <w:b/>
      <w:bCs/>
      <w:kern w:val="36"/>
      <w:sz w:val="48"/>
      <w:szCs w:val="48"/>
      <w:lang w:eastAsia="ru-RU"/>
    </w:rPr>
  </w:style>
  <w:style w:type="character" w:customStyle="1" w:styleId="20">
    <w:name w:val="Заголовок 2 Знак"/>
    <w:basedOn w:val="a0"/>
    <w:link w:val="2"/>
    <w:uiPriority w:val="99"/>
    <w:semiHidden/>
    <w:locked/>
    <w:rsid w:val="00B572F3"/>
    <w:rPr>
      <w:rFonts w:ascii="Cambria" w:hAnsi="Cambria" w:cs="Times New Roman"/>
      <w:b/>
      <w:bCs/>
      <w:color w:val="4F81BD"/>
      <w:sz w:val="26"/>
      <w:szCs w:val="26"/>
    </w:rPr>
  </w:style>
  <w:style w:type="character" w:customStyle="1" w:styleId="30">
    <w:name w:val="Заголовок 3 Знак"/>
    <w:basedOn w:val="a0"/>
    <w:link w:val="3"/>
    <w:uiPriority w:val="99"/>
    <w:locked/>
    <w:rsid w:val="004859B6"/>
    <w:rPr>
      <w:rFonts w:ascii="Times New Roman" w:hAnsi="Times New Roman" w:cs="Times New Roman"/>
      <w:b/>
      <w:bCs/>
      <w:sz w:val="27"/>
      <w:szCs w:val="27"/>
      <w:lang w:eastAsia="ru-RU"/>
    </w:rPr>
  </w:style>
  <w:style w:type="character" w:styleId="a3">
    <w:name w:val="Hyperlink"/>
    <w:basedOn w:val="a0"/>
    <w:uiPriority w:val="99"/>
    <w:semiHidden/>
    <w:rsid w:val="004859B6"/>
    <w:rPr>
      <w:rFonts w:cs="Times New Roman"/>
      <w:color w:val="0000FF"/>
      <w:u w:val="single"/>
    </w:rPr>
  </w:style>
  <w:style w:type="character" w:customStyle="1" w:styleId="resp">
    <w:name w:val="resp"/>
    <w:basedOn w:val="a0"/>
    <w:uiPriority w:val="99"/>
    <w:rsid w:val="004859B6"/>
    <w:rPr>
      <w:rFonts w:cs="Times New Roman"/>
    </w:rPr>
  </w:style>
  <w:style w:type="paragraph" w:styleId="HTML">
    <w:name w:val="HTML Preformatted"/>
    <w:basedOn w:val="a"/>
    <w:link w:val="HTML0"/>
    <w:uiPriority w:val="99"/>
    <w:semiHidden/>
    <w:rsid w:val="00485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locked/>
    <w:rsid w:val="004859B6"/>
    <w:rPr>
      <w:rFonts w:ascii="Courier New" w:hAnsi="Courier New" w:cs="Courier New"/>
      <w:sz w:val="20"/>
      <w:szCs w:val="20"/>
      <w:lang w:eastAsia="ru-RU"/>
    </w:rPr>
  </w:style>
  <w:style w:type="paragraph" w:styleId="a4">
    <w:name w:val="Balloon Text"/>
    <w:basedOn w:val="a"/>
    <w:link w:val="a5"/>
    <w:uiPriority w:val="99"/>
    <w:semiHidden/>
    <w:rsid w:val="004155D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4155D0"/>
    <w:rPr>
      <w:rFonts w:ascii="Tahoma" w:hAnsi="Tahoma" w:cs="Tahoma"/>
      <w:sz w:val="16"/>
      <w:szCs w:val="16"/>
    </w:rPr>
  </w:style>
  <w:style w:type="paragraph" w:customStyle="1" w:styleId="juscontext">
    <w:name w:val="juscontext"/>
    <w:basedOn w:val="a"/>
    <w:uiPriority w:val="99"/>
    <w:rsid w:val="00425D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headertext">
    <w:name w:val="headertext"/>
    <w:basedOn w:val="a"/>
    <w:uiPriority w:val="99"/>
    <w:rsid w:val="00B572F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basedOn w:val="a"/>
    <w:uiPriority w:val="99"/>
    <w:rsid w:val="00B572F3"/>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List Paragraph"/>
    <w:basedOn w:val="a"/>
    <w:uiPriority w:val="99"/>
    <w:qFormat/>
    <w:rsid w:val="00113E78"/>
    <w:pPr>
      <w:ind w:left="720"/>
      <w:contextualSpacing/>
    </w:pPr>
  </w:style>
  <w:style w:type="paragraph" w:customStyle="1" w:styleId="s1">
    <w:name w:val="s_1"/>
    <w:basedOn w:val="a"/>
    <w:uiPriority w:val="99"/>
    <w:rsid w:val="00B3087D"/>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Normal (Web)"/>
    <w:basedOn w:val="a"/>
    <w:uiPriority w:val="99"/>
    <w:semiHidden/>
    <w:rsid w:val="00EF56B3"/>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12287966">
      <w:marLeft w:val="0"/>
      <w:marRight w:val="0"/>
      <w:marTop w:val="0"/>
      <w:marBottom w:val="0"/>
      <w:divBdr>
        <w:top w:val="none" w:sz="0" w:space="0" w:color="auto"/>
        <w:left w:val="none" w:sz="0" w:space="0" w:color="auto"/>
        <w:bottom w:val="none" w:sz="0" w:space="0" w:color="auto"/>
        <w:right w:val="none" w:sz="0" w:space="0" w:color="auto"/>
      </w:divBdr>
    </w:div>
    <w:div w:id="412287969">
      <w:marLeft w:val="0"/>
      <w:marRight w:val="0"/>
      <w:marTop w:val="0"/>
      <w:marBottom w:val="0"/>
      <w:divBdr>
        <w:top w:val="none" w:sz="0" w:space="0" w:color="auto"/>
        <w:left w:val="none" w:sz="0" w:space="0" w:color="auto"/>
        <w:bottom w:val="none" w:sz="0" w:space="0" w:color="auto"/>
        <w:right w:val="none" w:sz="0" w:space="0" w:color="auto"/>
      </w:divBdr>
    </w:div>
    <w:div w:id="412287975">
      <w:marLeft w:val="0"/>
      <w:marRight w:val="0"/>
      <w:marTop w:val="0"/>
      <w:marBottom w:val="0"/>
      <w:divBdr>
        <w:top w:val="none" w:sz="0" w:space="0" w:color="auto"/>
        <w:left w:val="none" w:sz="0" w:space="0" w:color="auto"/>
        <w:bottom w:val="none" w:sz="0" w:space="0" w:color="auto"/>
        <w:right w:val="none" w:sz="0" w:space="0" w:color="auto"/>
      </w:divBdr>
      <w:divsChild>
        <w:div w:id="412287955">
          <w:marLeft w:val="0"/>
          <w:marRight w:val="0"/>
          <w:marTop w:val="0"/>
          <w:marBottom w:val="0"/>
          <w:divBdr>
            <w:top w:val="none" w:sz="0" w:space="0" w:color="auto"/>
            <w:left w:val="none" w:sz="0" w:space="0" w:color="auto"/>
            <w:bottom w:val="none" w:sz="0" w:space="0" w:color="auto"/>
            <w:right w:val="none" w:sz="0" w:space="0" w:color="auto"/>
          </w:divBdr>
        </w:div>
      </w:divsChild>
    </w:div>
    <w:div w:id="412287983">
      <w:marLeft w:val="0"/>
      <w:marRight w:val="0"/>
      <w:marTop w:val="0"/>
      <w:marBottom w:val="0"/>
      <w:divBdr>
        <w:top w:val="none" w:sz="0" w:space="0" w:color="auto"/>
        <w:left w:val="none" w:sz="0" w:space="0" w:color="auto"/>
        <w:bottom w:val="none" w:sz="0" w:space="0" w:color="auto"/>
        <w:right w:val="none" w:sz="0" w:space="0" w:color="auto"/>
      </w:divBdr>
      <w:divsChild>
        <w:div w:id="412287965">
          <w:marLeft w:val="0"/>
          <w:marRight w:val="0"/>
          <w:marTop w:val="0"/>
          <w:marBottom w:val="0"/>
          <w:divBdr>
            <w:top w:val="none" w:sz="0" w:space="0" w:color="auto"/>
            <w:left w:val="none" w:sz="0" w:space="0" w:color="auto"/>
            <w:bottom w:val="none" w:sz="0" w:space="0" w:color="auto"/>
            <w:right w:val="none" w:sz="0" w:space="0" w:color="auto"/>
          </w:divBdr>
          <w:divsChild>
            <w:div w:id="412287953">
              <w:marLeft w:val="0"/>
              <w:marRight w:val="0"/>
              <w:marTop w:val="0"/>
              <w:marBottom w:val="0"/>
              <w:divBdr>
                <w:top w:val="none" w:sz="0" w:space="0" w:color="auto"/>
                <w:left w:val="none" w:sz="0" w:space="0" w:color="auto"/>
                <w:bottom w:val="none" w:sz="0" w:space="0" w:color="auto"/>
                <w:right w:val="none" w:sz="0" w:space="0" w:color="auto"/>
              </w:divBdr>
            </w:div>
            <w:div w:id="412287954">
              <w:marLeft w:val="0"/>
              <w:marRight w:val="0"/>
              <w:marTop w:val="0"/>
              <w:marBottom w:val="0"/>
              <w:divBdr>
                <w:top w:val="none" w:sz="0" w:space="0" w:color="auto"/>
                <w:left w:val="none" w:sz="0" w:space="0" w:color="auto"/>
                <w:bottom w:val="none" w:sz="0" w:space="0" w:color="auto"/>
                <w:right w:val="none" w:sz="0" w:space="0" w:color="auto"/>
              </w:divBdr>
            </w:div>
            <w:div w:id="412287956">
              <w:marLeft w:val="0"/>
              <w:marRight w:val="0"/>
              <w:marTop w:val="0"/>
              <w:marBottom w:val="0"/>
              <w:divBdr>
                <w:top w:val="none" w:sz="0" w:space="0" w:color="auto"/>
                <w:left w:val="none" w:sz="0" w:space="0" w:color="auto"/>
                <w:bottom w:val="none" w:sz="0" w:space="0" w:color="auto"/>
                <w:right w:val="none" w:sz="0" w:space="0" w:color="auto"/>
              </w:divBdr>
            </w:div>
            <w:div w:id="412287957">
              <w:marLeft w:val="0"/>
              <w:marRight w:val="0"/>
              <w:marTop w:val="0"/>
              <w:marBottom w:val="0"/>
              <w:divBdr>
                <w:top w:val="none" w:sz="0" w:space="0" w:color="auto"/>
                <w:left w:val="none" w:sz="0" w:space="0" w:color="auto"/>
                <w:bottom w:val="none" w:sz="0" w:space="0" w:color="auto"/>
                <w:right w:val="none" w:sz="0" w:space="0" w:color="auto"/>
              </w:divBdr>
            </w:div>
            <w:div w:id="412287958">
              <w:marLeft w:val="0"/>
              <w:marRight w:val="0"/>
              <w:marTop w:val="0"/>
              <w:marBottom w:val="0"/>
              <w:divBdr>
                <w:top w:val="none" w:sz="0" w:space="0" w:color="auto"/>
                <w:left w:val="none" w:sz="0" w:space="0" w:color="auto"/>
                <w:bottom w:val="none" w:sz="0" w:space="0" w:color="auto"/>
                <w:right w:val="none" w:sz="0" w:space="0" w:color="auto"/>
              </w:divBdr>
            </w:div>
            <w:div w:id="412287959">
              <w:marLeft w:val="0"/>
              <w:marRight w:val="0"/>
              <w:marTop w:val="0"/>
              <w:marBottom w:val="0"/>
              <w:divBdr>
                <w:top w:val="none" w:sz="0" w:space="0" w:color="auto"/>
                <w:left w:val="none" w:sz="0" w:space="0" w:color="auto"/>
                <w:bottom w:val="none" w:sz="0" w:space="0" w:color="auto"/>
                <w:right w:val="none" w:sz="0" w:space="0" w:color="auto"/>
              </w:divBdr>
            </w:div>
            <w:div w:id="412287960">
              <w:marLeft w:val="0"/>
              <w:marRight w:val="0"/>
              <w:marTop w:val="0"/>
              <w:marBottom w:val="0"/>
              <w:divBdr>
                <w:top w:val="none" w:sz="0" w:space="0" w:color="auto"/>
                <w:left w:val="none" w:sz="0" w:space="0" w:color="auto"/>
                <w:bottom w:val="none" w:sz="0" w:space="0" w:color="auto"/>
                <w:right w:val="none" w:sz="0" w:space="0" w:color="auto"/>
              </w:divBdr>
            </w:div>
            <w:div w:id="412287961">
              <w:marLeft w:val="0"/>
              <w:marRight w:val="0"/>
              <w:marTop w:val="0"/>
              <w:marBottom w:val="0"/>
              <w:divBdr>
                <w:top w:val="none" w:sz="0" w:space="0" w:color="auto"/>
                <w:left w:val="none" w:sz="0" w:space="0" w:color="auto"/>
                <w:bottom w:val="none" w:sz="0" w:space="0" w:color="auto"/>
                <w:right w:val="none" w:sz="0" w:space="0" w:color="auto"/>
              </w:divBdr>
            </w:div>
            <w:div w:id="412287963">
              <w:marLeft w:val="0"/>
              <w:marRight w:val="0"/>
              <w:marTop w:val="0"/>
              <w:marBottom w:val="0"/>
              <w:divBdr>
                <w:top w:val="none" w:sz="0" w:space="0" w:color="auto"/>
                <w:left w:val="none" w:sz="0" w:space="0" w:color="auto"/>
                <w:bottom w:val="none" w:sz="0" w:space="0" w:color="auto"/>
                <w:right w:val="none" w:sz="0" w:space="0" w:color="auto"/>
              </w:divBdr>
            </w:div>
            <w:div w:id="412287964">
              <w:marLeft w:val="0"/>
              <w:marRight w:val="0"/>
              <w:marTop w:val="0"/>
              <w:marBottom w:val="0"/>
              <w:divBdr>
                <w:top w:val="none" w:sz="0" w:space="0" w:color="auto"/>
                <w:left w:val="none" w:sz="0" w:space="0" w:color="auto"/>
                <w:bottom w:val="none" w:sz="0" w:space="0" w:color="auto"/>
                <w:right w:val="none" w:sz="0" w:space="0" w:color="auto"/>
              </w:divBdr>
            </w:div>
            <w:div w:id="412287967">
              <w:marLeft w:val="0"/>
              <w:marRight w:val="0"/>
              <w:marTop w:val="0"/>
              <w:marBottom w:val="0"/>
              <w:divBdr>
                <w:top w:val="none" w:sz="0" w:space="0" w:color="auto"/>
                <w:left w:val="none" w:sz="0" w:space="0" w:color="auto"/>
                <w:bottom w:val="none" w:sz="0" w:space="0" w:color="auto"/>
                <w:right w:val="none" w:sz="0" w:space="0" w:color="auto"/>
              </w:divBdr>
            </w:div>
            <w:div w:id="412287968">
              <w:marLeft w:val="0"/>
              <w:marRight w:val="0"/>
              <w:marTop w:val="0"/>
              <w:marBottom w:val="0"/>
              <w:divBdr>
                <w:top w:val="none" w:sz="0" w:space="0" w:color="auto"/>
                <w:left w:val="none" w:sz="0" w:space="0" w:color="auto"/>
                <w:bottom w:val="none" w:sz="0" w:space="0" w:color="auto"/>
                <w:right w:val="none" w:sz="0" w:space="0" w:color="auto"/>
              </w:divBdr>
            </w:div>
            <w:div w:id="412287970">
              <w:marLeft w:val="0"/>
              <w:marRight w:val="0"/>
              <w:marTop w:val="0"/>
              <w:marBottom w:val="0"/>
              <w:divBdr>
                <w:top w:val="none" w:sz="0" w:space="0" w:color="auto"/>
                <w:left w:val="none" w:sz="0" w:space="0" w:color="auto"/>
                <w:bottom w:val="none" w:sz="0" w:space="0" w:color="auto"/>
                <w:right w:val="none" w:sz="0" w:space="0" w:color="auto"/>
              </w:divBdr>
            </w:div>
            <w:div w:id="412287971">
              <w:marLeft w:val="0"/>
              <w:marRight w:val="0"/>
              <w:marTop w:val="0"/>
              <w:marBottom w:val="0"/>
              <w:divBdr>
                <w:top w:val="none" w:sz="0" w:space="0" w:color="auto"/>
                <w:left w:val="none" w:sz="0" w:space="0" w:color="auto"/>
                <w:bottom w:val="none" w:sz="0" w:space="0" w:color="auto"/>
                <w:right w:val="none" w:sz="0" w:space="0" w:color="auto"/>
              </w:divBdr>
            </w:div>
            <w:div w:id="412287972">
              <w:marLeft w:val="0"/>
              <w:marRight w:val="0"/>
              <w:marTop w:val="0"/>
              <w:marBottom w:val="0"/>
              <w:divBdr>
                <w:top w:val="none" w:sz="0" w:space="0" w:color="auto"/>
                <w:left w:val="none" w:sz="0" w:space="0" w:color="auto"/>
                <w:bottom w:val="none" w:sz="0" w:space="0" w:color="auto"/>
                <w:right w:val="none" w:sz="0" w:space="0" w:color="auto"/>
              </w:divBdr>
            </w:div>
            <w:div w:id="412287973">
              <w:marLeft w:val="0"/>
              <w:marRight w:val="0"/>
              <w:marTop w:val="0"/>
              <w:marBottom w:val="0"/>
              <w:divBdr>
                <w:top w:val="none" w:sz="0" w:space="0" w:color="auto"/>
                <w:left w:val="none" w:sz="0" w:space="0" w:color="auto"/>
                <w:bottom w:val="none" w:sz="0" w:space="0" w:color="auto"/>
                <w:right w:val="none" w:sz="0" w:space="0" w:color="auto"/>
              </w:divBdr>
            </w:div>
            <w:div w:id="412287974">
              <w:marLeft w:val="0"/>
              <w:marRight w:val="0"/>
              <w:marTop w:val="0"/>
              <w:marBottom w:val="0"/>
              <w:divBdr>
                <w:top w:val="none" w:sz="0" w:space="0" w:color="auto"/>
                <w:left w:val="none" w:sz="0" w:space="0" w:color="auto"/>
                <w:bottom w:val="none" w:sz="0" w:space="0" w:color="auto"/>
                <w:right w:val="none" w:sz="0" w:space="0" w:color="auto"/>
              </w:divBdr>
            </w:div>
            <w:div w:id="412287976">
              <w:marLeft w:val="0"/>
              <w:marRight w:val="0"/>
              <w:marTop w:val="0"/>
              <w:marBottom w:val="0"/>
              <w:divBdr>
                <w:top w:val="none" w:sz="0" w:space="0" w:color="auto"/>
                <w:left w:val="none" w:sz="0" w:space="0" w:color="auto"/>
                <w:bottom w:val="none" w:sz="0" w:space="0" w:color="auto"/>
                <w:right w:val="none" w:sz="0" w:space="0" w:color="auto"/>
              </w:divBdr>
            </w:div>
            <w:div w:id="412287977">
              <w:marLeft w:val="0"/>
              <w:marRight w:val="0"/>
              <w:marTop w:val="0"/>
              <w:marBottom w:val="0"/>
              <w:divBdr>
                <w:top w:val="none" w:sz="0" w:space="0" w:color="auto"/>
                <w:left w:val="none" w:sz="0" w:space="0" w:color="auto"/>
                <w:bottom w:val="none" w:sz="0" w:space="0" w:color="auto"/>
                <w:right w:val="none" w:sz="0" w:space="0" w:color="auto"/>
              </w:divBdr>
            </w:div>
            <w:div w:id="412287978">
              <w:marLeft w:val="0"/>
              <w:marRight w:val="0"/>
              <w:marTop w:val="0"/>
              <w:marBottom w:val="0"/>
              <w:divBdr>
                <w:top w:val="none" w:sz="0" w:space="0" w:color="auto"/>
                <w:left w:val="none" w:sz="0" w:space="0" w:color="auto"/>
                <w:bottom w:val="none" w:sz="0" w:space="0" w:color="auto"/>
                <w:right w:val="none" w:sz="0" w:space="0" w:color="auto"/>
              </w:divBdr>
            </w:div>
            <w:div w:id="412287979">
              <w:marLeft w:val="0"/>
              <w:marRight w:val="0"/>
              <w:marTop w:val="0"/>
              <w:marBottom w:val="0"/>
              <w:divBdr>
                <w:top w:val="none" w:sz="0" w:space="0" w:color="auto"/>
                <w:left w:val="none" w:sz="0" w:space="0" w:color="auto"/>
                <w:bottom w:val="none" w:sz="0" w:space="0" w:color="auto"/>
                <w:right w:val="none" w:sz="0" w:space="0" w:color="auto"/>
              </w:divBdr>
            </w:div>
            <w:div w:id="412287980">
              <w:marLeft w:val="0"/>
              <w:marRight w:val="0"/>
              <w:marTop w:val="0"/>
              <w:marBottom w:val="0"/>
              <w:divBdr>
                <w:top w:val="none" w:sz="0" w:space="0" w:color="auto"/>
                <w:left w:val="none" w:sz="0" w:space="0" w:color="auto"/>
                <w:bottom w:val="none" w:sz="0" w:space="0" w:color="auto"/>
                <w:right w:val="none" w:sz="0" w:space="0" w:color="auto"/>
              </w:divBdr>
            </w:div>
            <w:div w:id="412287981">
              <w:marLeft w:val="0"/>
              <w:marRight w:val="0"/>
              <w:marTop w:val="0"/>
              <w:marBottom w:val="0"/>
              <w:divBdr>
                <w:top w:val="none" w:sz="0" w:space="0" w:color="auto"/>
                <w:left w:val="none" w:sz="0" w:space="0" w:color="auto"/>
                <w:bottom w:val="none" w:sz="0" w:space="0" w:color="auto"/>
                <w:right w:val="none" w:sz="0" w:space="0" w:color="auto"/>
              </w:divBdr>
            </w:div>
            <w:div w:id="412287982">
              <w:marLeft w:val="0"/>
              <w:marRight w:val="0"/>
              <w:marTop w:val="0"/>
              <w:marBottom w:val="0"/>
              <w:divBdr>
                <w:top w:val="none" w:sz="0" w:space="0" w:color="auto"/>
                <w:left w:val="none" w:sz="0" w:space="0" w:color="auto"/>
                <w:bottom w:val="none" w:sz="0" w:space="0" w:color="auto"/>
                <w:right w:val="none" w:sz="0" w:space="0" w:color="auto"/>
              </w:divBdr>
            </w:div>
            <w:div w:id="412287984">
              <w:marLeft w:val="0"/>
              <w:marRight w:val="0"/>
              <w:marTop w:val="0"/>
              <w:marBottom w:val="0"/>
              <w:divBdr>
                <w:top w:val="none" w:sz="0" w:space="0" w:color="auto"/>
                <w:left w:val="none" w:sz="0" w:space="0" w:color="auto"/>
                <w:bottom w:val="none" w:sz="0" w:space="0" w:color="auto"/>
                <w:right w:val="none" w:sz="0" w:space="0" w:color="auto"/>
              </w:divBdr>
            </w:div>
            <w:div w:id="412287986">
              <w:marLeft w:val="0"/>
              <w:marRight w:val="0"/>
              <w:marTop w:val="0"/>
              <w:marBottom w:val="0"/>
              <w:divBdr>
                <w:top w:val="none" w:sz="0" w:space="0" w:color="auto"/>
                <w:left w:val="none" w:sz="0" w:space="0" w:color="auto"/>
                <w:bottom w:val="none" w:sz="0" w:space="0" w:color="auto"/>
                <w:right w:val="none" w:sz="0" w:space="0" w:color="auto"/>
              </w:divBdr>
            </w:div>
            <w:div w:id="412287987">
              <w:marLeft w:val="0"/>
              <w:marRight w:val="0"/>
              <w:marTop w:val="0"/>
              <w:marBottom w:val="0"/>
              <w:divBdr>
                <w:top w:val="none" w:sz="0" w:space="0" w:color="auto"/>
                <w:left w:val="none" w:sz="0" w:space="0" w:color="auto"/>
                <w:bottom w:val="none" w:sz="0" w:space="0" w:color="auto"/>
                <w:right w:val="none" w:sz="0" w:space="0" w:color="auto"/>
              </w:divBdr>
            </w:div>
            <w:div w:id="412287988">
              <w:marLeft w:val="0"/>
              <w:marRight w:val="0"/>
              <w:marTop w:val="0"/>
              <w:marBottom w:val="0"/>
              <w:divBdr>
                <w:top w:val="none" w:sz="0" w:space="0" w:color="auto"/>
                <w:left w:val="none" w:sz="0" w:space="0" w:color="auto"/>
                <w:bottom w:val="none" w:sz="0" w:space="0" w:color="auto"/>
                <w:right w:val="none" w:sz="0" w:space="0" w:color="auto"/>
              </w:divBdr>
            </w:div>
            <w:div w:id="412287989">
              <w:marLeft w:val="0"/>
              <w:marRight w:val="0"/>
              <w:marTop w:val="0"/>
              <w:marBottom w:val="0"/>
              <w:divBdr>
                <w:top w:val="none" w:sz="0" w:space="0" w:color="auto"/>
                <w:left w:val="none" w:sz="0" w:space="0" w:color="auto"/>
                <w:bottom w:val="none" w:sz="0" w:space="0" w:color="auto"/>
                <w:right w:val="none" w:sz="0" w:space="0" w:color="auto"/>
              </w:divBdr>
            </w:div>
            <w:div w:id="412287990">
              <w:marLeft w:val="0"/>
              <w:marRight w:val="0"/>
              <w:marTop w:val="0"/>
              <w:marBottom w:val="0"/>
              <w:divBdr>
                <w:top w:val="none" w:sz="0" w:space="0" w:color="auto"/>
                <w:left w:val="none" w:sz="0" w:space="0" w:color="auto"/>
                <w:bottom w:val="none" w:sz="0" w:space="0" w:color="auto"/>
                <w:right w:val="none" w:sz="0" w:space="0" w:color="auto"/>
              </w:divBdr>
            </w:div>
            <w:div w:id="412287991">
              <w:marLeft w:val="0"/>
              <w:marRight w:val="0"/>
              <w:marTop w:val="0"/>
              <w:marBottom w:val="0"/>
              <w:divBdr>
                <w:top w:val="none" w:sz="0" w:space="0" w:color="auto"/>
                <w:left w:val="none" w:sz="0" w:space="0" w:color="auto"/>
                <w:bottom w:val="none" w:sz="0" w:space="0" w:color="auto"/>
                <w:right w:val="none" w:sz="0" w:space="0" w:color="auto"/>
              </w:divBdr>
            </w:div>
            <w:div w:id="412287992">
              <w:marLeft w:val="0"/>
              <w:marRight w:val="0"/>
              <w:marTop w:val="0"/>
              <w:marBottom w:val="0"/>
              <w:divBdr>
                <w:top w:val="none" w:sz="0" w:space="0" w:color="auto"/>
                <w:left w:val="none" w:sz="0" w:space="0" w:color="auto"/>
                <w:bottom w:val="none" w:sz="0" w:space="0" w:color="auto"/>
                <w:right w:val="none" w:sz="0" w:space="0" w:color="auto"/>
              </w:divBdr>
            </w:div>
            <w:div w:id="412287993">
              <w:marLeft w:val="0"/>
              <w:marRight w:val="0"/>
              <w:marTop w:val="0"/>
              <w:marBottom w:val="0"/>
              <w:divBdr>
                <w:top w:val="none" w:sz="0" w:space="0" w:color="auto"/>
                <w:left w:val="none" w:sz="0" w:space="0" w:color="auto"/>
                <w:bottom w:val="none" w:sz="0" w:space="0" w:color="auto"/>
                <w:right w:val="none" w:sz="0" w:space="0" w:color="auto"/>
              </w:divBdr>
            </w:div>
            <w:div w:id="412287994">
              <w:marLeft w:val="0"/>
              <w:marRight w:val="0"/>
              <w:marTop w:val="0"/>
              <w:marBottom w:val="0"/>
              <w:divBdr>
                <w:top w:val="none" w:sz="0" w:space="0" w:color="auto"/>
                <w:left w:val="none" w:sz="0" w:space="0" w:color="auto"/>
                <w:bottom w:val="none" w:sz="0" w:space="0" w:color="auto"/>
                <w:right w:val="none" w:sz="0" w:space="0" w:color="auto"/>
              </w:divBdr>
            </w:div>
          </w:divsChild>
        </w:div>
        <w:div w:id="412287985">
          <w:marLeft w:val="0"/>
          <w:marRight w:val="0"/>
          <w:marTop w:val="0"/>
          <w:marBottom w:val="0"/>
          <w:divBdr>
            <w:top w:val="none" w:sz="0" w:space="0" w:color="auto"/>
            <w:left w:val="none" w:sz="0" w:space="0" w:color="auto"/>
            <w:bottom w:val="none" w:sz="0" w:space="0" w:color="auto"/>
            <w:right w:val="none" w:sz="0" w:space="0" w:color="auto"/>
          </w:divBdr>
          <w:divsChild>
            <w:div w:id="41228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19338" TargetMode="External"/><Relationship Id="rId3" Type="http://schemas.openxmlformats.org/officeDocument/2006/relationships/settings" Target="settings.xml"/><Relationship Id="rId7" Type="http://schemas.openxmlformats.org/officeDocument/2006/relationships/hyperlink" Target="http://docs.cntd.ru/document/90191933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55301B6351EF41B0234A2D8D3A3D731C06067B8F412D998AC683F9F9C855874639A71EC7FC3359850BA4A886080BA5373F8DED70E0EBF0B755RBN" TargetMode="External"/><Relationship Id="rId11" Type="http://schemas.openxmlformats.org/officeDocument/2006/relationships/theme" Target="theme/theme1.xml"/><Relationship Id="rId5" Type="http://schemas.openxmlformats.org/officeDocument/2006/relationships/hyperlink" Target="consultantplus://offline/ref=33BB6F3B24E2CB04E46B299B97D827D975CB9D17EF2B92DC92BB694C5F4C9D8B884FD18F3450D0C260A753J1n6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home.garan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3269</Words>
  <Characters>25259</Characters>
  <Application>Microsoft Office Word</Application>
  <DocSecurity>0</DocSecurity>
  <Lines>210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Petrova</dc:creator>
  <cp:keywords/>
  <dc:description/>
  <cp:lastModifiedBy>Admin</cp:lastModifiedBy>
  <cp:revision>2</cp:revision>
  <cp:lastPrinted>2019-04-05T09:31:00Z</cp:lastPrinted>
  <dcterms:created xsi:type="dcterms:W3CDTF">2019-08-28T07:24:00Z</dcterms:created>
  <dcterms:modified xsi:type="dcterms:W3CDTF">2019-08-28T07:24:00Z</dcterms:modified>
</cp:coreProperties>
</file>