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2" w:type="dxa"/>
        <w:tblInd w:w="93" w:type="dxa"/>
        <w:tblLook w:val="04A0" w:firstRow="1" w:lastRow="0" w:firstColumn="1" w:lastColumn="0" w:noHBand="0" w:noVBand="1"/>
      </w:tblPr>
      <w:tblGrid>
        <w:gridCol w:w="3080"/>
        <w:gridCol w:w="1820"/>
        <w:gridCol w:w="1956"/>
        <w:gridCol w:w="1760"/>
        <w:gridCol w:w="2018"/>
        <w:gridCol w:w="2085"/>
        <w:gridCol w:w="1843"/>
      </w:tblGrid>
      <w:tr w:rsidR="00261B62" w:rsidRPr="00261B62" w:rsidTr="00AD6D58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B776DD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Таблица 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61B62" w:rsidRPr="00261B62" w:rsidTr="00AD6D58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61B62" w:rsidRPr="00261B62" w:rsidTr="00AD6D58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61B62" w:rsidRPr="00261B62" w:rsidTr="00AD6D58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7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B62" w:rsidRPr="00261B62" w:rsidRDefault="00857906" w:rsidP="00453034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И</w:t>
            </w:r>
            <w:r w:rsidR="00261B62" w:rsidRPr="00261B62">
              <w:rPr>
                <w:rFonts w:eastAsia="Times New Roman"/>
                <w:color w:val="000000"/>
                <w:sz w:val="24"/>
                <w:lang w:eastAsia="ru-RU"/>
              </w:rPr>
              <w:t xml:space="preserve">тоговая оценка достижения целей, решения задач муниципальной программы "Выполнение полномочий </w:t>
            </w:r>
            <w:r w:rsidR="00453034">
              <w:rPr>
                <w:rFonts w:eastAsia="Times New Roman"/>
                <w:color w:val="000000"/>
                <w:sz w:val="24"/>
                <w:lang w:eastAsia="ru-RU"/>
              </w:rPr>
              <w:t>Карачевского</w:t>
            </w:r>
            <w:r w:rsidR="00261B62" w:rsidRPr="00261B62">
              <w:rPr>
                <w:rFonts w:eastAsia="Times New Roman"/>
                <w:color w:val="000000"/>
                <w:sz w:val="24"/>
                <w:lang w:eastAsia="ru-RU"/>
              </w:rPr>
              <w:t xml:space="preserve"> городского поселе</w:t>
            </w:r>
            <w:r w:rsidR="005E02B4">
              <w:rPr>
                <w:rFonts w:eastAsia="Times New Roman"/>
                <w:color w:val="000000"/>
                <w:sz w:val="24"/>
                <w:lang w:eastAsia="ru-RU"/>
              </w:rPr>
              <w:t>н</w:t>
            </w:r>
            <w:r w:rsidR="007A53B7">
              <w:rPr>
                <w:rFonts w:eastAsia="Times New Roman"/>
                <w:color w:val="000000"/>
                <w:sz w:val="24"/>
                <w:lang w:eastAsia="ru-RU"/>
              </w:rPr>
              <w:t>ия Карачевского муниципального</w:t>
            </w:r>
            <w:r w:rsidR="00E86348">
              <w:rPr>
                <w:rFonts w:eastAsia="Times New Roman"/>
                <w:color w:val="000000"/>
                <w:sz w:val="24"/>
                <w:lang w:eastAsia="ru-RU"/>
              </w:rPr>
              <w:t xml:space="preserve"> района Бр</w:t>
            </w:r>
            <w:r w:rsidR="00DB1F77">
              <w:rPr>
                <w:rFonts w:eastAsia="Times New Roman"/>
                <w:color w:val="000000"/>
                <w:sz w:val="24"/>
                <w:lang w:eastAsia="ru-RU"/>
              </w:rPr>
              <w:t>янской области</w:t>
            </w:r>
            <w:r w:rsidR="00F46C83">
              <w:rPr>
                <w:rFonts w:eastAsia="Times New Roman"/>
                <w:color w:val="000000"/>
                <w:sz w:val="24"/>
                <w:lang w:eastAsia="ru-RU"/>
              </w:rPr>
              <w:t>» за</w:t>
            </w:r>
            <w:r w:rsidR="00383F74">
              <w:rPr>
                <w:rFonts w:eastAsia="Times New Roman"/>
                <w:color w:val="000000"/>
                <w:sz w:val="24"/>
                <w:lang w:eastAsia="ru-RU"/>
              </w:rPr>
              <w:t xml:space="preserve"> 2024</w:t>
            </w:r>
            <w:r w:rsidR="00F46C83">
              <w:rPr>
                <w:rFonts w:eastAsia="Times New Roman"/>
                <w:color w:val="000000"/>
                <w:sz w:val="24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61B62" w:rsidRPr="00261B62" w:rsidTr="00AD6D58">
        <w:trPr>
          <w:trHeight w:val="8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7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61B62" w:rsidRPr="00261B62" w:rsidTr="00AD6D58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B62" w:rsidRPr="00261B62" w:rsidRDefault="00261B62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6E3319" w:rsidRPr="00261B62" w:rsidTr="00AD6D58">
        <w:trPr>
          <w:trHeight w:val="315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19" w:rsidRPr="00261B62" w:rsidRDefault="006E3319" w:rsidP="00261B62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319" w:rsidRPr="00261B62" w:rsidRDefault="006E3319" w:rsidP="005274B3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Значения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19" w:rsidRPr="00261B62" w:rsidRDefault="006E3319" w:rsidP="005274B3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Итоговая оценка эффективности решения задачи муниципальной программы (I)</w:t>
            </w:r>
          </w:p>
        </w:tc>
      </w:tr>
      <w:tr w:rsidR="006E3319" w:rsidRPr="00261B62" w:rsidTr="00AD6D58">
        <w:trPr>
          <w:trHeight w:val="645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319" w:rsidRPr="00261B62" w:rsidRDefault="006E3319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319" w:rsidRPr="00261B62" w:rsidRDefault="006E3319" w:rsidP="00261B62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оценка достижения целевых значений показателей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319" w:rsidRPr="00261B62" w:rsidRDefault="006E3319" w:rsidP="00261B62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оценка исполнения бюджетных ассигнований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319" w:rsidRPr="00261B62" w:rsidRDefault="006E3319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6E3319" w:rsidRPr="00261B62" w:rsidTr="00875739">
        <w:trPr>
          <w:trHeight w:val="2205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319" w:rsidRPr="00261B62" w:rsidRDefault="006E3319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319" w:rsidRPr="00852179" w:rsidRDefault="006E3319" w:rsidP="005274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2179">
              <w:rPr>
                <w:sz w:val="24"/>
                <w:szCs w:val="24"/>
              </w:rPr>
              <w:t>достигнуто менее 85 процентов целевых значений показателей</w:t>
            </w:r>
          </w:p>
          <w:p w:rsidR="006E3319" w:rsidRPr="00EE5FB0" w:rsidRDefault="006E3319" w:rsidP="00121A6D">
            <w:pPr>
              <w:pStyle w:val="ConsPlusNormal"/>
              <w:jc w:val="center"/>
              <w:rPr>
                <w:sz w:val="24"/>
                <w:szCs w:val="24"/>
              </w:rPr>
            </w:pPr>
            <w:r w:rsidRPr="00852179">
              <w:rPr>
                <w:sz w:val="24"/>
                <w:szCs w:val="24"/>
              </w:rPr>
              <w:t>(K &lt; 85%)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319" w:rsidRPr="00852179" w:rsidRDefault="006E3319" w:rsidP="005274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2179">
              <w:rPr>
                <w:sz w:val="24"/>
                <w:szCs w:val="24"/>
              </w:rPr>
              <w:t>достигнуто от 85 до 100 процентов целевых значений показателей</w:t>
            </w:r>
          </w:p>
          <w:p w:rsidR="006E3319" w:rsidRPr="00EE5FB0" w:rsidRDefault="006E3319" w:rsidP="00121A6D">
            <w:pPr>
              <w:pStyle w:val="ConsPlusNormal"/>
              <w:jc w:val="center"/>
              <w:rPr>
                <w:sz w:val="24"/>
                <w:szCs w:val="24"/>
              </w:rPr>
            </w:pPr>
            <w:r w:rsidRPr="00852179">
              <w:rPr>
                <w:sz w:val="24"/>
                <w:szCs w:val="24"/>
              </w:rPr>
              <w:t>(85% &lt;= K &lt; 100%)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319" w:rsidRPr="00852179" w:rsidRDefault="006E3319" w:rsidP="005274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2179">
              <w:rPr>
                <w:sz w:val="24"/>
                <w:szCs w:val="24"/>
              </w:rPr>
              <w:t>целевые значения показателей достигнуты в полном объеме</w:t>
            </w:r>
          </w:p>
          <w:p w:rsidR="006E3319" w:rsidRPr="00EE5FB0" w:rsidRDefault="006E3319" w:rsidP="00121A6D">
            <w:pPr>
              <w:pStyle w:val="ConsPlusNormal"/>
              <w:jc w:val="center"/>
              <w:rPr>
                <w:sz w:val="24"/>
                <w:szCs w:val="24"/>
              </w:rPr>
            </w:pPr>
            <w:r w:rsidRPr="00852179">
              <w:rPr>
                <w:sz w:val="24"/>
                <w:szCs w:val="24"/>
              </w:rPr>
              <w:t>(K = 100%)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319" w:rsidRPr="00852179" w:rsidRDefault="006E3319" w:rsidP="005274B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2179">
              <w:rPr>
                <w:sz w:val="24"/>
                <w:szCs w:val="24"/>
              </w:rPr>
              <w:t>бюджетные ассигнования исполнены в запланированном объеме</w:t>
            </w:r>
          </w:p>
          <w:p w:rsidR="006E3319" w:rsidRPr="00EE5FB0" w:rsidRDefault="007A53B7" w:rsidP="00121A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 = 100</w:t>
            </w:r>
            <w:r w:rsidR="006E3319" w:rsidRPr="00852179">
              <w:rPr>
                <w:sz w:val="24"/>
                <w:szCs w:val="24"/>
              </w:rPr>
              <w:t>%)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319" w:rsidRPr="00852179" w:rsidRDefault="006E3319" w:rsidP="005274B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852179">
              <w:rPr>
                <w:sz w:val="24"/>
                <w:szCs w:val="24"/>
              </w:rPr>
              <w:t>бюджетные ассигнования исполнены в объеме менее запланированного</w:t>
            </w:r>
            <w:proofErr w:type="gramEnd"/>
          </w:p>
          <w:p w:rsidR="006E3319" w:rsidRPr="00EE5FB0" w:rsidRDefault="007A53B7" w:rsidP="00121A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 &lt;100</w:t>
            </w:r>
            <w:r w:rsidR="006E3319" w:rsidRPr="00852179"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319" w:rsidRPr="00261B62" w:rsidRDefault="006E3319" w:rsidP="00261B62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6E3319" w:rsidRPr="00261B62" w:rsidTr="00AD6D5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19" w:rsidRPr="00261B62" w:rsidRDefault="006E3319" w:rsidP="00261B62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19" w:rsidRPr="00261B62" w:rsidRDefault="006E3319" w:rsidP="005274B3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19" w:rsidRPr="00261B62" w:rsidRDefault="006E3319" w:rsidP="005274B3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19" w:rsidRPr="00261B62" w:rsidRDefault="006E3319" w:rsidP="005274B3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19" w:rsidRPr="00261B62" w:rsidRDefault="006E3319" w:rsidP="005274B3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19" w:rsidRPr="00261B62" w:rsidRDefault="006E3319" w:rsidP="005274B3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19" w:rsidRPr="00261B62" w:rsidRDefault="006E3319" w:rsidP="005274B3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7={2…4}+6</w:t>
            </w:r>
          </w:p>
        </w:tc>
      </w:tr>
      <w:tr w:rsidR="007A53B7" w:rsidRPr="00261B62" w:rsidTr="00EE5FB0">
        <w:trPr>
          <w:trHeight w:val="84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7" w:rsidRPr="009A68BF" w:rsidRDefault="009A68BF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1. </w:t>
            </w:r>
            <w:r w:rsidR="00DA25B2">
              <w:rPr>
                <w:rFonts w:eastAsia="Times New Roman"/>
                <w:bCs/>
                <w:color w:val="000000"/>
                <w:sz w:val="24"/>
                <w:lang w:eastAsia="ru-RU"/>
              </w:rPr>
              <w:t>Региональный проект «Спорт – норма жизни</w:t>
            </w:r>
            <w:r w:rsidRPr="009A68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(Брянская область)»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7" w:rsidRPr="00261B62" w:rsidRDefault="0046163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7" w:rsidRPr="00261B62" w:rsidRDefault="007A53B7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7" w:rsidRDefault="007A53B7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7" w:rsidRPr="00261B62" w:rsidRDefault="007A53B7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7" w:rsidRPr="00261B62" w:rsidRDefault="003B64C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3B7" w:rsidRDefault="0046163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383F74" w:rsidRPr="00261B62" w:rsidTr="00EE5FB0">
        <w:trPr>
          <w:trHeight w:val="84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74" w:rsidRDefault="00DA25B2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2. Региональный проект «Региональная и местная дорожная сеть</w:t>
            </w:r>
            <w:r w:rsidRPr="009A68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(Брянская область)»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F74" w:rsidRDefault="00383F74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F74" w:rsidRPr="00261B62" w:rsidRDefault="00383F74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F74" w:rsidRPr="00261B62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F74" w:rsidRPr="00261B62" w:rsidRDefault="00383F74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F74" w:rsidRDefault="00F3422C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F74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E3319" w:rsidRPr="00261B62" w:rsidTr="00EE5FB0">
        <w:trPr>
          <w:trHeight w:val="84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19" w:rsidRPr="00261B62" w:rsidRDefault="005F741D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  <w:r w:rsidR="006E3319">
              <w:rPr>
                <w:rFonts w:eastAsia="Times New Roman"/>
                <w:color w:val="000000"/>
                <w:sz w:val="24"/>
                <w:lang w:eastAsia="ru-RU"/>
              </w:rPr>
              <w:t xml:space="preserve">. </w:t>
            </w:r>
            <w:r w:rsidR="006E3319" w:rsidRPr="00CD43D9">
              <w:rPr>
                <w:rFonts w:eastAsia="Times New Roman"/>
                <w:color w:val="000000"/>
                <w:sz w:val="24"/>
                <w:lang w:eastAsia="ru-RU"/>
              </w:rPr>
              <w:t xml:space="preserve">Обеспечение эффективного управления и распоряжения муниципальным </w:t>
            </w:r>
            <w:r w:rsidR="006E3319" w:rsidRPr="00CD43D9"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имуществом (в том числе земельными участками), рационального его использования, отдельных мероприятий по поддержке некоммерческих организаций и обеспечение реализации отдельных государственных полномочий РФ и Брянской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3B64C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E3319" w:rsidRPr="00261B62" w:rsidTr="00EE5FB0">
        <w:trPr>
          <w:trHeight w:val="112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19" w:rsidRPr="00CD43D9" w:rsidRDefault="005F741D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4</w:t>
            </w:r>
            <w:r w:rsidR="006E3319">
              <w:rPr>
                <w:rFonts w:eastAsia="Times New Roman"/>
                <w:color w:val="000000"/>
                <w:sz w:val="24"/>
                <w:lang w:eastAsia="ru-RU"/>
              </w:rPr>
              <w:t xml:space="preserve">. </w:t>
            </w:r>
            <w:r w:rsidR="006E3319" w:rsidRPr="00CD43D9">
              <w:rPr>
                <w:rFonts w:eastAsia="Times New Roman"/>
                <w:color w:val="000000"/>
                <w:sz w:val="24"/>
                <w:lang w:eastAsia="ru-RU"/>
              </w:rPr>
              <w:t xml:space="preserve">Укрепление общественного порядка, обеспечение </w:t>
            </w:r>
          </w:p>
          <w:p w:rsidR="006E3319" w:rsidRPr="00261B62" w:rsidRDefault="006E3319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CD43D9">
              <w:rPr>
                <w:rFonts w:eastAsia="Times New Roman"/>
                <w:color w:val="000000"/>
                <w:sz w:val="24"/>
                <w:lang w:eastAsia="ru-RU"/>
              </w:rPr>
              <w:t xml:space="preserve">  общественной и пожарной безопасности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6E3319" w:rsidRPr="00261B62" w:rsidTr="00EE5FB0">
        <w:trPr>
          <w:trHeight w:val="9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319" w:rsidRPr="00CD43D9" w:rsidRDefault="005F741D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6E3319">
              <w:rPr>
                <w:rFonts w:eastAsia="Calibri"/>
                <w:sz w:val="22"/>
                <w:szCs w:val="22"/>
              </w:rPr>
              <w:t xml:space="preserve">. </w:t>
            </w:r>
            <w:r w:rsidR="006E3319" w:rsidRPr="00CD43D9">
              <w:rPr>
                <w:rFonts w:eastAsia="Calibri"/>
                <w:sz w:val="22"/>
                <w:szCs w:val="22"/>
              </w:rPr>
              <w:t xml:space="preserve">Организация и проведение мероприятий по содержанию, предупреждению и ликвидации болезней безнадзорных животных, обеспечение безопасности гидротехнических сооружений, </w:t>
            </w:r>
            <w:r w:rsidR="006E3319">
              <w:rPr>
                <w:rFonts w:eastAsia="Calibri"/>
                <w:sz w:val="22"/>
                <w:szCs w:val="22"/>
              </w:rPr>
              <w:t xml:space="preserve">содержание городских лесов, </w:t>
            </w:r>
            <w:r w:rsidR="006E3319" w:rsidRPr="00CD43D9">
              <w:rPr>
                <w:rFonts w:eastAsia="Calibri"/>
                <w:sz w:val="22"/>
                <w:szCs w:val="22"/>
              </w:rPr>
              <w:t>совершенствование системы управления пассажирскими перевозками, дорожное хозяйство, малое и среднее предпринимательство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06430A" w:rsidRDefault="003B64C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6430A"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06430A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E3319" w:rsidRPr="00261B62" w:rsidTr="00EE5FB0">
        <w:trPr>
          <w:trHeight w:val="158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19" w:rsidRPr="00261B62" w:rsidRDefault="005F741D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6</w:t>
            </w:r>
            <w:r w:rsidR="006E3319">
              <w:rPr>
                <w:rFonts w:eastAsia="Times New Roman"/>
                <w:color w:val="000000"/>
                <w:sz w:val="24"/>
                <w:lang w:eastAsia="ru-RU"/>
              </w:rPr>
              <w:t>. О</w:t>
            </w:r>
            <w:r w:rsidR="006E3319" w:rsidRPr="00261B62">
              <w:rPr>
                <w:rFonts w:eastAsia="Times New Roman"/>
                <w:color w:val="000000"/>
                <w:sz w:val="24"/>
                <w:lang w:eastAsia="ru-RU"/>
              </w:rPr>
              <w:t>беспечение реализации полномочий в сфере жилищно-коммунального и дорожного хозяйства, организация благоустройства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3B64C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E3319" w:rsidRPr="00261B62" w:rsidTr="00EE5FB0">
        <w:trPr>
          <w:trHeight w:val="16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19" w:rsidRPr="00261B62" w:rsidRDefault="005F741D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7</w:t>
            </w:r>
            <w:r w:rsidR="006E3319">
              <w:rPr>
                <w:rFonts w:eastAsia="Times New Roman"/>
                <w:color w:val="000000"/>
                <w:sz w:val="24"/>
                <w:lang w:eastAsia="ru-RU"/>
              </w:rPr>
              <w:t>. Р</w:t>
            </w:r>
            <w:r w:rsidR="006E3319" w:rsidRPr="00261B62">
              <w:rPr>
                <w:rFonts w:eastAsia="Times New Roman"/>
                <w:color w:val="000000"/>
                <w:sz w:val="24"/>
                <w:lang w:eastAsia="ru-RU"/>
              </w:rPr>
              <w:t>азвитие культурного потенциала, сохранение культурного наследия и расширение доступа населения к культурным ценностям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06430A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3B64C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06430A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E3319" w:rsidRPr="00261B62" w:rsidTr="00EE5FB0">
        <w:trPr>
          <w:trHeight w:val="10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19" w:rsidRPr="00261B62" w:rsidRDefault="005F741D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</w:t>
            </w:r>
            <w:r w:rsidR="006E3319">
              <w:rPr>
                <w:rFonts w:eastAsia="Times New Roman"/>
                <w:color w:val="000000"/>
                <w:sz w:val="24"/>
                <w:lang w:eastAsia="ru-RU"/>
              </w:rPr>
              <w:t>. П</w:t>
            </w:r>
            <w:r w:rsidR="006E3319" w:rsidRPr="00261B62">
              <w:rPr>
                <w:rFonts w:eastAsia="Times New Roman"/>
                <w:color w:val="000000"/>
                <w:sz w:val="24"/>
                <w:lang w:eastAsia="ru-RU"/>
              </w:rPr>
              <w:t>редоставление мер социальной поддержки и социальных гарантий гражданам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06430A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3B64C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06430A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6E3319" w:rsidRPr="00261B62" w:rsidTr="00EE5FB0">
        <w:trPr>
          <w:trHeight w:val="76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319" w:rsidRPr="00261B62" w:rsidRDefault="005F741D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9</w:t>
            </w:r>
            <w:r w:rsidR="006E3319">
              <w:rPr>
                <w:rFonts w:eastAsia="Times New Roman"/>
                <w:color w:val="000000"/>
                <w:sz w:val="24"/>
                <w:lang w:eastAsia="ru-RU"/>
              </w:rPr>
              <w:t>. С</w:t>
            </w:r>
            <w:r w:rsidR="006E3319" w:rsidRPr="00261B62">
              <w:rPr>
                <w:rFonts w:eastAsia="Times New Roman"/>
                <w:color w:val="000000"/>
                <w:sz w:val="24"/>
                <w:lang w:eastAsia="ru-RU"/>
              </w:rPr>
              <w:t>оздание условий для развития физической культуры и спорта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46163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3B64C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46163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8A0130" w:rsidRPr="00261B62" w:rsidTr="00EE5FB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130" w:rsidRPr="00261B62" w:rsidRDefault="005F741D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10</w:t>
            </w:r>
            <w:r w:rsidR="008A0130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. </w:t>
            </w:r>
            <w:r w:rsidR="008A0130" w:rsidRPr="008A0130">
              <w:rPr>
                <w:rFonts w:eastAsia="Times New Roman"/>
                <w:bCs/>
                <w:color w:val="000000"/>
                <w:sz w:val="24"/>
                <w:lang w:eastAsia="ru-RU"/>
              </w:rPr>
              <w:t>Обеспечение охраны</w:t>
            </w:r>
            <w:r w:rsidR="008A013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A0130" w:rsidRPr="008A0130">
              <w:rPr>
                <w:rFonts w:eastAsia="Times New Roman"/>
                <w:bCs/>
                <w:color w:val="000000"/>
                <w:sz w:val="24"/>
                <w:lang w:eastAsia="ru-RU"/>
              </w:rPr>
              <w:t>окружающей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130" w:rsidRDefault="008A013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130" w:rsidRPr="00261B62" w:rsidRDefault="008A013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130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130" w:rsidRPr="00261B62" w:rsidRDefault="008A013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130" w:rsidRDefault="008A0130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130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6E3319" w:rsidRPr="00261B62" w:rsidTr="00EE5FB0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19" w:rsidRPr="00261B62" w:rsidRDefault="006E3319" w:rsidP="00CD43D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261B62">
              <w:rPr>
                <w:rFonts w:eastAsia="Times New Roman"/>
                <w:color w:val="000000"/>
                <w:sz w:val="24"/>
                <w:lang w:eastAsia="ru-RU"/>
              </w:rPr>
              <w:t>Итого 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46163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46163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6E331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F46C83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319" w:rsidRPr="00261B62" w:rsidRDefault="00461639" w:rsidP="00836CCC">
            <w:pPr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34</w:t>
            </w:r>
          </w:p>
        </w:tc>
      </w:tr>
    </w:tbl>
    <w:p w:rsidR="00FB3E85" w:rsidRDefault="00FB3E85"/>
    <w:sectPr w:rsidR="00FB3E85" w:rsidSect="00261B6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62"/>
    <w:rsid w:val="0001159D"/>
    <w:rsid w:val="00017AE8"/>
    <w:rsid w:val="0006140C"/>
    <w:rsid w:val="0006430A"/>
    <w:rsid w:val="00095458"/>
    <w:rsid w:val="001B61B0"/>
    <w:rsid w:val="001C4883"/>
    <w:rsid w:val="002468EF"/>
    <w:rsid w:val="00250A68"/>
    <w:rsid w:val="00261B62"/>
    <w:rsid w:val="002A75DE"/>
    <w:rsid w:val="00311613"/>
    <w:rsid w:val="003638FD"/>
    <w:rsid w:val="00376377"/>
    <w:rsid w:val="00383F74"/>
    <w:rsid w:val="003B64C0"/>
    <w:rsid w:val="00453034"/>
    <w:rsid w:val="00461639"/>
    <w:rsid w:val="0057205B"/>
    <w:rsid w:val="005E02B4"/>
    <w:rsid w:val="005F03B9"/>
    <w:rsid w:val="005F741D"/>
    <w:rsid w:val="0069493F"/>
    <w:rsid w:val="006C0746"/>
    <w:rsid w:val="006E3319"/>
    <w:rsid w:val="007A53B7"/>
    <w:rsid w:val="00831DA6"/>
    <w:rsid w:val="00836CCC"/>
    <w:rsid w:val="00857906"/>
    <w:rsid w:val="008A0130"/>
    <w:rsid w:val="0096730D"/>
    <w:rsid w:val="009A68BF"/>
    <w:rsid w:val="00AB59FB"/>
    <w:rsid w:val="00AD6D58"/>
    <w:rsid w:val="00B776DD"/>
    <w:rsid w:val="00BC29CC"/>
    <w:rsid w:val="00C0008F"/>
    <w:rsid w:val="00C87145"/>
    <w:rsid w:val="00CB7B8E"/>
    <w:rsid w:val="00CD43D9"/>
    <w:rsid w:val="00D778A9"/>
    <w:rsid w:val="00DA25B2"/>
    <w:rsid w:val="00DB1F77"/>
    <w:rsid w:val="00DB6E66"/>
    <w:rsid w:val="00E53388"/>
    <w:rsid w:val="00E86348"/>
    <w:rsid w:val="00EE5FB0"/>
    <w:rsid w:val="00F302B5"/>
    <w:rsid w:val="00F3422C"/>
    <w:rsid w:val="00F46C83"/>
    <w:rsid w:val="00FB3E85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B7B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7B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D58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B7B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7B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D58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62</cp:revision>
  <cp:lastPrinted>2020-07-27T12:42:00Z</cp:lastPrinted>
  <dcterms:created xsi:type="dcterms:W3CDTF">2019-05-21T09:27:00Z</dcterms:created>
  <dcterms:modified xsi:type="dcterms:W3CDTF">2025-02-04T08:50:00Z</dcterms:modified>
</cp:coreProperties>
</file>